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27582" w14:textId="77777777" w:rsidR="006A524C" w:rsidRPr="006A524C" w:rsidRDefault="006A524C" w:rsidP="006A524C">
      <w:pPr>
        <w:spacing w:after="0" w:line="240" w:lineRule="auto"/>
        <w:jc w:val="center"/>
        <w:rPr>
          <w:rFonts w:ascii="Times New Roman" w:hAnsi="Times New Roman" w:cs="Times New Roman"/>
          <w:b/>
          <w:bCs/>
          <w:sz w:val="28"/>
          <w:szCs w:val="28"/>
        </w:rPr>
      </w:pPr>
      <w:r w:rsidRPr="006A524C">
        <w:rPr>
          <w:rFonts w:ascii="Times New Roman" w:hAnsi="Times New Roman" w:cs="Times New Roman"/>
          <w:b/>
          <w:bCs/>
          <w:sz w:val="28"/>
          <w:szCs w:val="28"/>
        </w:rPr>
        <w:t>MANFAAT PENILAIA</w:t>
      </w:r>
      <w:r>
        <w:rPr>
          <w:rFonts w:ascii="Times New Roman" w:hAnsi="Times New Roman" w:cs="Times New Roman"/>
          <w:b/>
          <w:bCs/>
          <w:sz w:val="28"/>
          <w:szCs w:val="28"/>
        </w:rPr>
        <w:t xml:space="preserve">N RESIKO OLEH ASESOR BAGI WARGA BINAAN MELALUI METODE WAWANCARA </w:t>
      </w:r>
      <w:r w:rsidRPr="006A524C">
        <w:rPr>
          <w:rFonts w:ascii="Times New Roman" w:hAnsi="Times New Roman" w:cs="Times New Roman"/>
          <w:b/>
          <w:bCs/>
          <w:sz w:val="28"/>
          <w:szCs w:val="28"/>
        </w:rPr>
        <w:t>DI LEMBAGA PEMASYARAKATAN PEREMPUAN KELAS IIA JAKARTA</w:t>
      </w:r>
    </w:p>
    <w:p w14:paraId="1632B3AD" w14:textId="77777777" w:rsidR="00BB4B9A" w:rsidRDefault="00BB4B9A" w:rsidP="00EB7A7A">
      <w:pPr>
        <w:spacing w:after="0" w:line="240" w:lineRule="auto"/>
        <w:jc w:val="center"/>
        <w:rPr>
          <w:rFonts w:ascii="Times New Roman" w:hAnsi="Times New Roman" w:cs="Times New Roman"/>
        </w:rPr>
      </w:pPr>
    </w:p>
    <w:p w14:paraId="3223B736" w14:textId="77777777" w:rsidR="006A524C" w:rsidRPr="000B65A1" w:rsidRDefault="000B65A1" w:rsidP="006A524C">
      <w:pPr>
        <w:spacing w:line="240" w:lineRule="auto"/>
        <w:jc w:val="center"/>
        <w:rPr>
          <w:rFonts w:ascii="Times New Roman" w:hAnsi="Times New Roman" w:cs="Times New Roman"/>
          <w:b/>
        </w:rPr>
      </w:pPr>
      <w:r w:rsidRPr="000B65A1">
        <w:rPr>
          <w:rFonts w:ascii="Times New Roman" w:hAnsi="Times New Roman" w:cs="Times New Roman"/>
          <w:b/>
        </w:rPr>
        <w:t>Anisa Eka</w:t>
      </w:r>
      <w:r>
        <w:rPr>
          <w:rStyle w:val="FootnoteReference"/>
          <w:rFonts w:ascii="Times New Roman" w:hAnsi="Times New Roman" w:cs="Times New Roman"/>
          <w:b/>
        </w:rPr>
        <w:footnoteReference w:id="1"/>
      </w:r>
      <w:r w:rsidRPr="000B65A1">
        <w:rPr>
          <w:rFonts w:ascii="Times New Roman" w:hAnsi="Times New Roman" w:cs="Times New Roman"/>
          <w:b/>
        </w:rPr>
        <w:t xml:space="preserve">, </w:t>
      </w:r>
      <w:proofErr w:type="spellStart"/>
      <w:r w:rsidRPr="000B65A1">
        <w:rPr>
          <w:rFonts w:ascii="Times New Roman" w:hAnsi="Times New Roman" w:cs="Times New Roman"/>
          <w:b/>
        </w:rPr>
        <w:t>Nurlely</w:t>
      </w:r>
      <w:proofErr w:type="spellEnd"/>
      <w:r w:rsidRPr="000B65A1">
        <w:rPr>
          <w:rFonts w:ascii="Times New Roman" w:hAnsi="Times New Roman" w:cs="Times New Roman"/>
          <w:b/>
        </w:rPr>
        <w:t xml:space="preserve"> Darwis</w:t>
      </w:r>
      <w:r>
        <w:rPr>
          <w:rStyle w:val="FootnoteReference"/>
          <w:rFonts w:ascii="Times New Roman" w:hAnsi="Times New Roman" w:cs="Times New Roman"/>
          <w:b/>
        </w:rPr>
        <w:footnoteReference w:id="2"/>
      </w:r>
      <w:r w:rsidRPr="000B65A1">
        <w:rPr>
          <w:rFonts w:ascii="Times New Roman" w:hAnsi="Times New Roman" w:cs="Times New Roman"/>
          <w:b/>
        </w:rPr>
        <w:t xml:space="preserve">, </w:t>
      </w:r>
      <w:proofErr w:type="spellStart"/>
      <w:r w:rsidRPr="000B65A1">
        <w:rPr>
          <w:rFonts w:ascii="Times New Roman" w:hAnsi="Times New Roman" w:cs="Times New Roman"/>
          <w:b/>
        </w:rPr>
        <w:t>Lasmauli</w:t>
      </w:r>
      <w:proofErr w:type="spellEnd"/>
      <w:r w:rsidRPr="000B65A1">
        <w:rPr>
          <w:rFonts w:ascii="Times New Roman" w:hAnsi="Times New Roman" w:cs="Times New Roman"/>
          <w:b/>
        </w:rPr>
        <w:t xml:space="preserve"> Noverita S</w:t>
      </w:r>
      <w:r>
        <w:rPr>
          <w:rStyle w:val="FootnoteReference"/>
          <w:rFonts w:ascii="Times New Roman" w:hAnsi="Times New Roman" w:cs="Times New Roman"/>
          <w:b/>
        </w:rPr>
        <w:footnoteReference w:id="3"/>
      </w:r>
    </w:p>
    <w:p w14:paraId="1F385169" w14:textId="77777777" w:rsidR="006A524C" w:rsidRPr="006A524C" w:rsidRDefault="006A524C" w:rsidP="006A524C">
      <w:pPr>
        <w:spacing w:line="240" w:lineRule="auto"/>
        <w:jc w:val="center"/>
        <w:rPr>
          <w:rFonts w:ascii="Times New Roman" w:hAnsi="Times New Roman" w:cs="Times New Roman"/>
        </w:rPr>
      </w:pPr>
      <w:r w:rsidRPr="006A524C">
        <w:rPr>
          <w:rFonts w:ascii="Times New Roman" w:hAnsi="Times New Roman" w:cs="Times New Roman"/>
        </w:rPr>
        <w:t>(</w:t>
      </w:r>
      <w:proofErr w:type="spellStart"/>
      <w:r w:rsidRPr="006A524C">
        <w:rPr>
          <w:rFonts w:ascii="Times New Roman" w:hAnsi="Times New Roman" w:cs="Times New Roman"/>
        </w:rPr>
        <w:t>Ilmu</w:t>
      </w:r>
      <w:proofErr w:type="spellEnd"/>
      <w:r w:rsidRPr="006A524C">
        <w:rPr>
          <w:rFonts w:ascii="Times New Roman" w:hAnsi="Times New Roman" w:cs="Times New Roman"/>
        </w:rPr>
        <w:t xml:space="preserve"> Hukum, </w:t>
      </w:r>
      <w:proofErr w:type="spellStart"/>
      <w:r w:rsidRPr="006A524C">
        <w:rPr>
          <w:rFonts w:ascii="Times New Roman" w:hAnsi="Times New Roman" w:cs="Times New Roman"/>
        </w:rPr>
        <w:t>Fakultas</w:t>
      </w:r>
      <w:proofErr w:type="spellEnd"/>
      <w:r w:rsidRPr="006A524C">
        <w:rPr>
          <w:rFonts w:ascii="Times New Roman" w:hAnsi="Times New Roman" w:cs="Times New Roman"/>
        </w:rPr>
        <w:t xml:space="preserve"> Hukum Universitas </w:t>
      </w:r>
      <w:proofErr w:type="spellStart"/>
      <w:r w:rsidRPr="006A524C">
        <w:rPr>
          <w:rFonts w:ascii="Times New Roman" w:hAnsi="Times New Roman" w:cs="Times New Roman"/>
        </w:rPr>
        <w:t>Dirgantara</w:t>
      </w:r>
      <w:proofErr w:type="spellEnd"/>
      <w:r w:rsidRPr="006A524C">
        <w:rPr>
          <w:rFonts w:ascii="Times New Roman" w:hAnsi="Times New Roman" w:cs="Times New Roman"/>
        </w:rPr>
        <w:t xml:space="preserve"> </w:t>
      </w:r>
      <w:proofErr w:type="spellStart"/>
      <w:r w:rsidRPr="006A524C">
        <w:rPr>
          <w:rFonts w:ascii="Times New Roman" w:hAnsi="Times New Roman" w:cs="Times New Roman"/>
        </w:rPr>
        <w:t>Marsekal</w:t>
      </w:r>
      <w:proofErr w:type="spellEnd"/>
      <w:r w:rsidRPr="006A524C">
        <w:rPr>
          <w:rFonts w:ascii="Times New Roman" w:hAnsi="Times New Roman" w:cs="Times New Roman"/>
        </w:rPr>
        <w:t xml:space="preserve"> </w:t>
      </w:r>
      <w:proofErr w:type="spellStart"/>
      <w:r w:rsidRPr="006A524C">
        <w:rPr>
          <w:rFonts w:ascii="Times New Roman" w:hAnsi="Times New Roman" w:cs="Times New Roman"/>
        </w:rPr>
        <w:t>Suryadarma</w:t>
      </w:r>
      <w:proofErr w:type="spellEnd"/>
      <w:r w:rsidRPr="006A524C">
        <w:rPr>
          <w:rFonts w:ascii="Times New Roman" w:hAnsi="Times New Roman" w:cs="Times New Roman"/>
        </w:rPr>
        <w:t xml:space="preserve"> Jakarta)</w:t>
      </w:r>
    </w:p>
    <w:p w14:paraId="40D4A8B0" w14:textId="77777777" w:rsidR="000B65A1" w:rsidRPr="000B65A1" w:rsidRDefault="000B65A1" w:rsidP="00EB7A7A">
      <w:pPr>
        <w:spacing w:after="0" w:line="240" w:lineRule="auto"/>
        <w:jc w:val="center"/>
        <w:rPr>
          <w:rFonts w:ascii="Times New Roman" w:hAnsi="Times New Roman" w:cs="Times New Roman"/>
        </w:rPr>
      </w:pPr>
      <w:r w:rsidRPr="000B65A1">
        <w:rPr>
          <w:rFonts w:ascii="Times New Roman" w:hAnsi="Times New Roman" w:cs="Times New Roman"/>
        </w:rPr>
        <w:t xml:space="preserve">Abstract </w:t>
      </w:r>
    </w:p>
    <w:p w14:paraId="39583903" w14:textId="77777777" w:rsidR="000B65A1" w:rsidRDefault="000B65A1" w:rsidP="000B65A1">
      <w:pPr>
        <w:spacing w:line="240" w:lineRule="auto"/>
        <w:jc w:val="both"/>
        <w:rPr>
          <w:rFonts w:ascii="Times New Roman" w:hAnsi="Times New Roman" w:cs="Times New Roman"/>
          <w:i/>
          <w:sz w:val="20"/>
        </w:rPr>
      </w:pPr>
      <w:r w:rsidRPr="000B65A1">
        <w:rPr>
          <w:rFonts w:ascii="Times New Roman" w:hAnsi="Times New Roman" w:cs="Times New Roman"/>
          <w:i/>
          <w:sz w:val="20"/>
        </w:rPr>
        <w:t>Prisoners or inmates who have been found guilty and are serving sentences in correctional institutions (Lapas) need to carry out risk assessments to avoid potential security and order disturbances such as inmates escaping from prison, fighting, bringing prohibited objects into prison and others. Assessment efforts for inmates can also be used as a reference for room placement, mapping of coaching or training that will be given to inmates, as well as granting integration rights. Risk assessments for inmates are carried out at the Technical Implementation Unit (UPT) where inmates are detained and carried out by correctional assessors. Efforts to assess the risk level of the inmates by conducting interviews with the inmates directly to find out the risks that exist within the inmates. In this research, we will discuss efforts to assess the risk level of inmates using the interview method in Class IIA women's prisons in Jakarta. The research method used is a juridical legal method and is supported by secondary data and uses a statutory approach and a conceptual approach obtained from primary, secondary and tertiary legal material sources. Risk assessment efforts for inmates are regulated in Law Number 22 of 2022 concerning Corrections. With efforts to assess the risk level of inmates, it is hoped that conditions in correctional institutions will be conducive and safe. It is also hoped that training in prison can be right on target so that after completing their sentence, inmates can have skills to use in social life so they can become better human beings.</w:t>
      </w:r>
    </w:p>
    <w:p w14:paraId="088FF01A" w14:textId="77777777" w:rsidR="000B65A1" w:rsidRPr="000B65A1" w:rsidRDefault="000B65A1" w:rsidP="000B65A1">
      <w:pPr>
        <w:spacing w:line="240" w:lineRule="auto"/>
        <w:jc w:val="both"/>
        <w:rPr>
          <w:rFonts w:ascii="Times New Roman" w:hAnsi="Times New Roman" w:cs="Times New Roman"/>
          <w:i/>
          <w:sz w:val="20"/>
        </w:rPr>
      </w:pPr>
      <w:r w:rsidRPr="000B65A1">
        <w:rPr>
          <w:rFonts w:ascii="Times New Roman" w:hAnsi="Times New Roman" w:cs="Times New Roman"/>
          <w:i/>
          <w:sz w:val="20"/>
        </w:rPr>
        <w:t>Keywords: Risk Assessment, Assessor, Inmates, Women's Correctional Institution</w:t>
      </w:r>
    </w:p>
    <w:p w14:paraId="716E54C3" w14:textId="77777777" w:rsidR="000B65A1" w:rsidRPr="006A524C" w:rsidRDefault="000B65A1" w:rsidP="00EB7A7A">
      <w:pPr>
        <w:spacing w:after="0" w:line="240" w:lineRule="auto"/>
        <w:jc w:val="center"/>
        <w:rPr>
          <w:rFonts w:ascii="Times New Roman" w:hAnsi="Times New Roman" w:cs="Times New Roman"/>
        </w:rPr>
      </w:pPr>
      <w:proofErr w:type="spellStart"/>
      <w:r>
        <w:rPr>
          <w:rFonts w:ascii="Times New Roman" w:hAnsi="Times New Roman" w:cs="Times New Roman"/>
        </w:rPr>
        <w:t>Abstrak</w:t>
      </w:r>
      <w:proofErr w:type="spellEnd"/>
      <w:r>
        <w:rPr>
          <w:rFonts w:ascii="Times New Roman" w:hAnsi="Times New Roman" w:cs="Times New Roman"/>
        </w:rPr>
        <w:t xml:space="preserve"> </w:t>
      </w:r>
    </w:p>
    <w:p w14:paraId="30B6A4FE" w14:textId="77777777" w:rsidR="006A524C" w:rsidRDefault="000B65A1" w:rsidP="00EB7A7A">
      <w:pPr>
        <w:spacing w:after="0" w:line="240" w:lineRule="auto"/>
        <w:jc w:val="both"/>
        <w:rPr>
          <w:rFonts w:ascii="Times New Roman" w:hAnsi="Times New Roman" w:cs="Times New Roman"/>
          <w:sz w:val="20"/>
        </w:rPr>
      </w:pPr>
      <w:proofErr w:type="spellStart"/>
      <w:r w:rsidRPr="000B65A1">
        <w:rPr>
          <w:rFonts w:ascii="Times New Roman" w:hAnsi="Times New Roman" w:cs="Times New Roman"/>
          <w:sz w:val="20"/>
        </w:rPr>
        <w:t>Narapidana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atau</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warga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binaan</w:t>
      </w:r>
      <w:proofErr w:type="spellEnd"/>
      <w:r w:rsidRPr="000B65A1">
        <w:rPr>
          <w:rFonts w:ascii="Times New Roman" w:hAnsi="Times New Roman" w:cs="Times New Roman"/>
          <w:sz w:val="20"/>
        </w:rPr>
        <w:t xml:space="preserve"> yang </w:t>
      </w:r>
      <w:proofErr w:type="spellStart"/>
      <w:r w:rsidRPr="000B65A1">
        <w:rPr>
          <w:rFonts w:ascii="Times New Roman" w:hAnsi="Times New Roman" w:cs="Times New Roman"/>
          <w:sz w:val="20"/>
        </w:rPr>
        <w:t>telah</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dinyatakan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bersalah</w:t>
      </w:r>
      <w:proofErr w:type="spellEnd"/>
      <w:r w:rsidRPr="000B65A1">
        <w:rPr>
          <w:rFonts w:ascii="Times New Roman" w:hAnsi="Times New Roman" w:cs="Times New Roman"/>
          <w:sz w:val="20"/>
        </w:rPr>
        <w:t xml:space="preserve"> dan </w:t>
      </w:r>
      <w:proofErr w:type="spellStart"/>
      <w:r w:rsidRPr="000B65A1">
        <w:rPr>
          <w:rFonts w:ascii="Times New Roman" w:hAnsi="Times New Roman" w:cs="Times New Roman"/>
          <w:sz w:val="20"/>
        </w:rPr>
        <w:t>menjalani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hukuman</w:t>
      </w:r>
      <w:proofErr w:type="spellEnd"/>
      <w:r w:rsidRPr="000B65A1">
        <w:rPr>
          <w:rFonts w:ascii="Times New Roman" w:hAnsi="Times New Roman" w:cs="Times New Roman"/>
          <w:sz w:val="20"/>
        </w:rPr>
        <w:t xml:space="preserve"> di Lembaga </w:t>
      </w:r>
      <w:proofErr w:type="spellStart"/>
      <w:r w:rsidRPr="000B65A1">
        <w:rPr>
          <w:rFonts w:ascii="Times New Roman" w:hAnsi="Times New Roman" w:cs="Times New Roman"/>
          <w:sz w:val="20"/>
        </w:rPr>
        <w:t>permasyarakatan</w:t>
      </w:r>
      <w:proofErr w:type="spellEnd"/>
      <w:r w:rsidRPr="000B65A1">
        <w:rPr>
          <w:rFonts w:ascii="Times New Roman" w:hAnsi="Times New Roman" w:cs="Times New Roman"/>
          <w:sz w:val="20"/>
        </w:rPr>
        <w:t xml:space="preserve"> (Lapas) </w:t>
      </w:r>
      <w:proofErr w:type="spellStart"/>
      <w:r w:rsidRPr="000B65A1">
        <w:rPr>
          <w:rFonts w:ascii="Times New Roman" w:hAnsi="Times New Roman" w:cs="Times New Roman"/>
          <w:sz w:val="20"/>
        </w:rPr>
        <w:t>perlu</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dilakukan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upaya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penilaian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resiko</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untuk</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menghindari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potensi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gangguan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keamanan</w:t>
      </w:r>
      <w:proofErr w:type="spellEnd"/>
      <w:r w:rsidRPr="000B65A1">
        <w:rPr>
          <w:rFonts w:ascii="Times New Roman" w:hAnsi="Times New Roman" w:cs="Times New Roman"/>
          <w:sz w:val="20"/>
        </w:rPr>
        <w:t xml:space="preserve"> dan </w:t>
      </w:r>
      <w:proofErr w:type="spellStart"/>
      <w:r w:rsidRPr="000B65A1">
        <w:rPr>
          <w:rFonts w:ascii="Times New Roman" w:hAnsi="Times New Roman" w:cs="Times New Roman"/>
          <w:sz w:val="20"/>
        </w:rPr>
        <w:t>ketertiban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seperti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pelarian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warga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binaan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keluar</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dari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lapas</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perkelahian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memasukan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benda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terlarang</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kedalam</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lapas</w:t>
      </w:r>
      <w:proofErr w:type="spellEnd"/>
      <w:r w:rsidRPr="000B65A1">
        <w:rPr>
          <w:rFonts w:ascii="Times New Roman" w:hAnsi="Times New Roman" w:cs="Times New Roman"/>
          <w:sz w:val="20"/>
        </w:rPr>
        <w:t xml:space="preserve"> dan </w:t>
      </w:r>
      <w:proofErr w:type="spellStart"/>
      <w:r w:rsidRPr="000B65A1">
        <w:rPr>
          <w:rFonts w:ascii="Times New Roman" w:hAnsi="Times New Roman" w:cs="Times New Roman"/>
          <w:sz w:val="20"/>
        </w:rPr>
        <w:t>lainnya</w:t>
      </w:r>
      <w:proofErr w:type="spellEnd"/>
      <w:r w:rsidRPr="000B65A1">
        <w:rPr>
          <w:rFonts w:ascii="Times New Roman" w:hAnsi="Times New Roman" w:cs="Times New Roman"/>
          <w:sz w:val="20"/>
        </w:rPr>
        <w:t xml:space="preserve">. Upaya </w:t>
      </w:r>
      <w:proofErr w:type="spellStart"/>
      <w:r w:rsidRPr="000B65A1">
        <w:rPr>
          <w:rFonts w:ascii="Times New Roman" w:hAnsi="Times New Roman" w:cs="Times New Roman"/>
          <w:sz w:val="20"/>
        </w:rPr>
        <w:t>Penilaian</w:t>
      </w:r>
      <w:proofErr w:type="spellEnd"/>
      <w:r w:rsidRPr="000B65A1">
        <w:rPr>
          <w:rFonts w:ascii="Times New Roman" w:hAnsi="Times New Roman" w:cs="Times New Roman"/>
          <w:sz w:val="20"/>
        </w:rPr>
        <w:t xml:space="preserve"> Warga </w:t>
      </w:r>
      <w:proofErr w:type="spellStart"/>
      <w:r w:rsidRPr="000B65A1">
        <w:rPr>
          <w:rFonts w:ascii="Times New Roman" w:hAnsi="Times New Roman" w:cs="Times New Roman"/>
          <w:sz w:val="20"/>
        </w:rPr>
        <w:t>Binaan</w:t>
      </w:r>
      <w:proofErr w:type="spellEnd"/>
      <w:r w:rsidRPr="000B65A1">
        <w:rPr>
          <w:rFonts w:ascii="Times New Roman" w:hAnsi="Times New Roman" w:cs="Times New Roman"/>
          <w:sz w:val="20"/>
        </w:rPr>
        <w:t xml:space="preserve"> juga </w:t>
      </w:r>
      <w:proofErr w:type="spellStart"/>
      <w:r w:rsidRPr="000B65A1">
        <w:rPr>
          <w:rFonts w:ascii="Times New Roman" w:hAnsi="Times New Roman" w:cs="Times New Roman"/>
          <w:sz w:val="20"/>
        </w:rPr>
        <w:t>dapat</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digunakan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sebagai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referensi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penempatan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kamar</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pemetaan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pembinaan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atau</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pelatihan</w:t>
      </w:r>
      <w:proofErr w:type="spellEnd"/>
      <w:r w:rsidRPr="000B65A1">
        <w:rPr>
          <w:rFonts w:ascii="Times New Roman" w:hAnsi="Times New Roman" w:cs="Times New Roman"/>
          <w:sz w:val="20"/>
        </w:rPr>
        <w:t xml:space="preserve"> yang </w:t>
      </w:r>
      <w:proofErr w:type="spellStart"/>
      <w:r w:rsidRPr="000B65A1">
        <w:rPr>
          <w:rFonts w:ascii="Times New Roman" w:hAnsi="Times New Roman" w:cs="Times New Roman"/>
          <w:sz w:val="20"/>
        </w:rPr>
        <w:t>akan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diberikan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kepada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narapidana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serta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pemberian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hak</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integrasi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Penilaian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resiko</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warga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binaan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dilaksanakan</w:t>
      </w:r>
      <w:proofErr w:type="spellEnd"/>
      <w:r w:rsidRPr="000B65A1">
        <w:rPr>
          <w:rFonts w:ascii="Times New Roman" w:hAnsi="Times New Roman" w:cs="Times New Roman"/>
          <w:sz w:val="20"/>
        </w:rPr>
        <w:t xml:space="preserve"> di Unit </w:t>
      </w:r>
      <w:proofErr w:type="spellStart"/>
      <w:r w:rsidRPr="000B65A1">
        <w:rPr>
          <w:rFonts w:ascii="Times New Roman" w:hAnsi="Times New Roman" w:cs="Times New Roman"/>
          <w:sz w:val="20"/>
        </w:rPr>
        <w:t>Pelaksana</w:t>
      </w:r>
      <w:proofErr w:type="spellEnd"/>
      <w:r w:rsidRPr="000B65A1">
        <w:rPr>
          <w:rFonts w:ascii="Times New Roman" w:hAnsi="Times New Roman" w:cs="Times New Roman"/>
          <w:sz w:val="20"/>
        </w:rPr>
        <w:t xml:space="preserve"> Teknis (UPT) </w:t>
      </w:r>
      <w:proofErr w:type="spellStart"/>
      <w:r w:rsidRPr="000B65A1">
        <w:rPr>
          <w:rFonts w:ascii="Times New Roman" w:hAnsi="Times New Roman" w:cs="Times New Roman"/>
          <w:sz w:val="20"/>
        </w:rPr>
        <w:t>tempat</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warga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binaan</w:t>
      </w:r>
      <w:proofErr w:type="spellEnd"/>
      <w:r w:rsidRPr="000B65A1">
        <w:rPr>
          <w:rFonts w:ascii="Times New Roman" w:hAnsi="Times New Roman" w:cs="Times New Roman"/>
          <w:sz w:val="20"/>
        </w:rPr>
        <w:t xml:space="preserve"> di </w:t>
      </w:r>
      <w:proofErr w:type="spellStart"/>
      <w:r w:rsidRPr="000B65A1">
        <w:rPr>
          <w:rFonts w:ascii="Times New Roman" w:hAnsi="Times New Roman" w:cs="Times New Roman"/>
          <w:sz w:val="20"/>
        </w:rPr>
        <w:t>tahan</w:t>
      </w:r>
      <w:proofErr w:type="spellEnd"/>
      <w:r w:rsidRPr="000B65A1">
        <w:rPr>
          <w:rFonts w:ascii="Times New Roman" w:hAnsi="Times New Roman" w:cs="Times New Roman"/>
          <w:sz w:val="20"/>
        </w:rPr>
        <w:t xml:space="preserve"> dan </w:t>
      </w:r>
      <w:proofErr w:type="spellStart"/>
      <w:r w:rsidRPr="000B65A1">
        <w:rPr>
          <w:rFonts w:ascii="Times New Roman" w:hAnsi="Times New Roman" w:cs="Times New Roman"/>
          <w:sz w:val="20"/>
        </w:rPr>
        <w:t>dilakukan</w:t>
      </w:r>
      <w:proofErr w:type="spellEnd"/>
      <w:r w:rsidRPr="000B65A1">
        <w:rPr>
          <w:rFonts w:ascii="Times New Roman" w:hAnsi="Times New Roman" w:cs="Times New Roman"/>
          <w:sz w:val="20"/>
        </w:rPr>
        <w:t xml:space="preserve"> oleh </w:t>
      </w:r>
      <w:proofErr w:type="spellStart"/>
      <w:r w:rsidRPr="000B65A1">
        <w:rPr>
          <w:rFonts w:ascii="Times New Roman" w:hAnsi="Times New Roman" w:cs="Times New Roman"/>
          <w:sz w:val="20"/>
        </w:rPr>
        <w:t>asesor</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pemasyarakatan</w:t>
      </w:r>
      <w:proofErr w:type="spellEnd"/>
      <w:r w:rsidRPr="000B65A1">
        <w:rPr>
          <w:rFonts w:ascii="Times New Roman" w:hAnsi="Times New Roman" w:cs="Times New Roman"/>
          <w:sz w:val="20"/>
        </w:rPr>
        <w:t xml:space="preserve">. Upaya </w:t>
      </w:r>
      <w:proofErr w:type="spellStart"/>
      <w:r w:rsidRPr="000B65A1">
        <w:rPr>
          <w:rFonts w:ascii="Times New Roman" w:hAnsi="Times New Roman" w:cs="Times New Roman"/>
          <w:sz w:val="20"/>
        </w:rPr>
        <w:t>penilaian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tingkat</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resiko</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warga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binaan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dengan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melakukan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wawancara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kepada</w:t>
      </w:r>
      <w:proofErr w:type="spellEnd"/>
      <w:r w:rsidRPr="000B65A1">
        <w:rPr>
          <w:rFonts w:ascii="Times New Roman" w:hAnsi="Times New Roman" w:cs="Times New Roman"/>
          <w:sz w:val="20"/>
        </w:rPr>
        <w:t xml:space="preserve"> Warga </w:t>
      </w:r>
      <w:proofErr w:type="spellStart"/>
      <w:r w:rsidRPr="000B65A1">
        <w:rPr>
          <w:rFonts w:ascii="Times New Roman" w:hAnsi="Times New Roman" w:cs="Times New Roman"/>
          <w:sz w:val="20"/>
        </w:rPr>
        <w:t>Binaan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secara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langsung</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untuk</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mengetahui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resiko</w:t>
      </w:r>
      <w:proofErr w:type="spellEnd"/>
      <w:r w:rsidRPr="000B65A1">
        <w:rPr>
          <w:rFonts w:ascii="Times New Roman" w:hAnsi="Times New Roman" w:cs="Times New Roman"/>
          <w:sz w:val="20"/>
        </w:rPr>
        <w:t xml:space="preserve"> yang </w:t>
      </w:r>
      <w:proofErr w:type="spellStart"/>
      <w:r w:rsidRPr="000B65A1">
        <w:rPr>
          <w:rFonts w:ascii="Times New Roman" w:hAnsi="Times New Roman" w:cs="Times New Roman"/>
          <w:sz w:val="20"/>
        </w:rPr>
        <w:t>ada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dalam</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diri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warga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binaan</w:t>
      </w:r>
      <w:proofErr w:type="spellEnd"/>
      <w:r w:rsidRPr="000B65A1">
        <w:rPr>
          <w:rFonts w:ascii="Times New Roman" w:hAnsi="Times New Roman" w:cs="Times New Roman"/>
          <w:sz w:val="20"/>
        </w:rPr>
        <w:t xml:space="preserve">. Pada </w:t>
      </w:r>
      <w:proofErr w:type="spellStart"/>
      <w:r w:rsidRPr="000B65A1">
        <w:rPr>
          <w:rFonts w:ascii="Times New Roman" w:hAnsi="Times New Roman" w:cs="Times New Roman"/>
          <w:sz w:val="20"/>
        </w:rPr>
        <w:t>penelitian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ini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akan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dibahas</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mengenai</w:t>
      </w:r>
      <w:proofErr w:type="spellEnd"/>
      <w:r w:rsidRPr="000B65A1">
        <w:rPr>
          <w:rFonts w:ascii="Times New Roman" w:hAnsi="Times New Roman" w:cs="Times New Roman"/>
          <w:sz w:val="20"/>
        </w:rPr>
        <w:t xml:space="preserve"> Upaya </w:t>
      </w:r>
      <w:proofErr w:type="spellStart"/>
      <w:r w:rsidRPr="000B65A1">
        <w:rPr>
          <w:rFonts w:ascii="Times New Roman" w:hAnsi="Times New Roman" w:cs="Times New Roman"/>
          <w:sz w:val="20"/>
        </w:rPr>
        <w:t>Penilaian</w:t>
      </w:r>
      <w:proofErr w:type="spellEnd"/>
      <w:r w:rsidRPr="000B65A1">
        <w:rPr>
          <w:rFonts w:ascii="Times New Roman" w:hAnsi="Times New Roman" w:cs="Times New Roman"/>
          <w:sz w:val="20"/>
        </w:rPr>
        <w:t xml:space="preserve"> Tingkat </w:t>
      </w:r>
      <w:proofErr w:type="spellStart"/>
      <w:r w:rsidRPr="000B65A1">
        <w:rPr>
          <w:rFonts w:ascii="Times New Roman" w:hAnsi="Times New Roman" w:cs="Times New Roman"/>
          <w:sz w:val="20"/>
        </w:rPr>
        <w:t>Resiko</w:t>
      </w:r>
      <w:proofErr w:type="spellEnd"/>
      <w:r w:rsidRPr="000B65A1">
        <w:rPr>
          <w:rFonts w:ascii="Times New Roman" w:hAnsi="Times New Roman" w:cs="Times New Roman"/>
          <w:sz w:val="20"/>
        </w:rPr>
        <w:t xml:space="preserve"> Warga </w:t>
      </w:r>
      <w:proofErr w:type="spellStart"/>
      <w:r w:rsidRPr="000B65A1">
        <w:rPr>
          <w:rFonts w:ascii="Times New Roman" w:hAnsi="Times New Roman" w:cs="Times New Roman"/>
          <w:sz w:val="20"/>
        </w:rPr>
        <w:t>Binaan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Melalui</w:t>
      </w:r>
      <w:proofErr w:type="spellEnd"/>
      <w:r w:rsidRPr="000B65A1">
        <w:rPr>
          <w:rFonts w:ascii="Times New Roman" w:hAnsi="Times New Roman" w:cs="Times New Roman"/>
          <w:sz w:val="20"/>
        </w:rPr>
        <w:t xml:space="preserve"> Metode </w:t>
      </w:r>
      <w:proofErr w:type="spellStart"/>
      <w:r w:rsidRPr="000B65A1">
        <w:rPr>
          <w:rFonts w:ascii="Times New Roman" w:hAnsi="Times New Roman" w:cs="Times New Roman"/>
          <w:sz w:val="20"/>
        </w:rPr>
        <w:t>Wawancara</w:t>
      </w:r>
      <w:proofErr w:type="spellEnd"/>
      <w:r w:rsidRPr="000B65A1">
        <w:rPr>
          <w:rFonts w:ascii="Times New Roman" w:hAnsi="Times New Roman" w:cs="Times New Roman"/>
          <w:sz w:val="20"/>
        </w:rPr>
        <w:t xml:space="preserve"> di Lapas Perempuan </w:t>
      </w:r>
      <w:proofErr w:type="spellStart"/>
      <w:r w:rsidRPr="000B65A1">
        <w:rPr>
          <w:rFonts w:ascii="Times New Roman" w:hAnsi="Times New Roman" w:cs="Times New Roman"/>
          <w:sz w:val="20"/>
        </w:rPr>
        <w:t>Kelas</w:t>
      </w:r>
      <w:proofErr w:type="spellEnd"/>
      <w:r w:rsidRPr="000B65A1">
        <w:rPr>
          <w:rFonts w:ascii="Times New Roman" w:hAnsi="Times New Roman" w:cs="Times New Roman"/>
          <w:sz w:val="20"/>
        </w:rPr>
        <w:t xml:space="preserve"> IIA Jakarta. Metode </w:t>
      </w:r>
      <w:proofErr w:type="spellStart"/>
      <w:r w:rsidRPr="000B65A1">
        <w:rPr>
          <w:rFonts w:ascii="Times New Roman" w:hAnsi="Times New Roman" w:cs="Times New Roman"/>
          <w:sz w:val="20"/>
        </w:rPr>
        <w:t>penelitian</w:t>
      </w:r>
      <w:proofErr w:type="spellEnd"/>
      <w:r w:rsidRPr="000B65A1">
        <w:rPr>
          <w:rFonts w:ascii="Times New Roman" w:hAnsi="Times New Roman" w:cs="Times New Roman"/>
          <w:sz w:val="20"/>
        </w:rPr>
        <w:t xml:space="preserve"> yang di </w:t>
      </w:r>
      <w:proofErr w:type="spellStart"/>
      <w:r w:rsidRPr="000B65A1">
        <w:rPr>
          <w:rFonts w:ascii="Times New Roman" w:hAnsi="Times New Roman" w:cs="Times New Roman"/>
          <w:sz w:val="20"/>
        </w:rPr>
        <w:t>pergunakan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adalah</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metode</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hukum</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yuridis</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serta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didukung</w:t>
      </w:r>
      <w:proofErr w:type="spellEnd"/>
      <w:r w:rsidRPr="000B65A1">
        <w:rPr>
          <w:rFonts w:ascii="Times New Roman" w:hAnsi="Times New Roman" w:cs="Times New Roman"/>
          <w:sz w:val="20"/>
        </w:rPr>
        <w:t xml:space="preserve"> oleh data </w:t>
      </w:r>
      <w:proofErr w:type="spellStart"/>
      <w:r w:rsidRPr="000B65A1">
        <w:rPr>
          <w:rFonts w:ascii="Times New Roman" w:hAnsi="Times New Roman" w:cs="Times New Roman"/>
          <w:sz w:val="20"/>
        </w:rPr>
        <w:t>sekunder</w:t>
      </w:r>
      <w:proofErr w:type="spellEnd"/>
      <w:r w:rsidRPr="000B65A1">
        <w:rPr>
          <w:rFonts w:ascii="Times New Roman" w:hAnsi="Times New Roman" w:cs="Times New Roman"/>
          <w:sz w:val="20"/>
        </w:rPr>
        <w:t xml:space="preserve"> dan </w:t>
      </w:r>
      <w:proofErr w:type="spellStart"/>
      <w:r w:rsidRPr="000B65A1">
        <w:rPr>
          <w:rFonts w:ascii="Times New Roman" w:hAnsi="Times New Roman" w:cs="Times New Roman"/>
          <w:sz w:val="20"/>
        </w:rPr>
        <w:t>menggunakan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pendekatan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undang-undang</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serta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Pendekatan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Konsep</w:t>
      </w:r>
      <w:proofErr w:type="spellEnd"/>
      <w:r w:rsidRPr="000B65A1">
        <w:rPr>
          <w:rFonts w:ascii="Times New Roman" w:hAnsi="Times New Roman" w:cs="Times New Roman"/>
          <w:sz w:val="20"/>
        </w:rPr>
        <w:t xml:space="preserve"> yang </w:t>
      </w:r>
      <w:proofErr w:type="spellStart"/>
      <w:r w:rsidRPr="000B65A1">
        <w:rPr>
          <w:rFonts w:ascii="Times New Roman" w:hAnsi="Times New Roman" w:cs="Times New Roman"/>
          <w:sz w:val="20"/>
        </w:rPr>
        <w:t>diperoleh</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dari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sumber</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bahan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hukum</w:t>
      </w:r>
      <w:proofErr w:type="spellEnd"/>
      <w:r w:rsidRPr="000B65A1">
        <w:rPr>
          <w:rFonts w:ascii="Times New Roman" w:hAnsi="Times New Roman" w:cs="Times New Roman"/>
          <w:sz w:val="20"/>
        </w:rPr>
        <w:t xml:space="preserve"> primer, </w:t>
      </w:r>
      <w:proofErr w:type="spellStart"/>
      <w:r w:rsidRPr="000B65A1">
        <w:rPr>
          <w:rFonts w:ascii="Times New Roman" w:hAnsi="Times New Roman" w:cs="Times New Roman"/>
          <w:sz w:val="20"/>
        </w:rPr>
        <w:t>sekunder</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tersier</w:t>
      </w:r>
      <w:proofErr w:type="spellEnd"/>
      <w:r w:rsidRPr="000B65A1">
        <w:rPr>
          <w:rFonts w:ascii="Times New Roman" w:hAnsi="Times New Roman" w:cs="Times New Roman"/>
          <w:sz w:val="20"/>
        </w:rPr>
        <w:t xml:space="preserve">. Upaya </w:t>
      </w:r>
      <w:proofErr w:type="spellStart"/>
      <w:r w:rsidRPr="000B65A1">
        <w:rPr>
          <w:rFonts w:ascii="Times New Roman" w:hAnsi="Times New Roman" w:cs="Times New Roman"/>
          <w:sz w:val="20"/>
        </w:rPr>
        <w:t>penilaian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resiko</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warga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binaan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diatur</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dalam</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Undang-Undang</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Nomor</w:t>
      </w:r>
      <w:proofErr w:type="spellEnd"/>
      <w:r w:rsidRPr="000B65A1">
        <w:rPr>
          <w:rFonts w:ascii="Times New Roman" w:hAnsi="Times New Roman" w:cs="Times New Roman"/>
          <w:sz w:val="20"/>
        </w:rPr>
        <w:t xml:space="preserve"> 22 </w:t>
      </w:r>
      <w:proofErr w:type="spellStart"/>
      <w:r w:rsidRPr="000B65A1">
        <w:rPr>
          <w:rFonts w:ascii="Times New Roman" w:hAnsi="Times New Roman" w:cs="Times New Roman"/>
          <w:sz w:val="20"/>
        </w:rPr>
        <w:t>Tahun</w:t>
      </w:r>
      <w:proofErr w:type="spellEnd"/>
      <w:r w:rsidRPr="000B65A1">
        <w:rPr>
          <w:rFonts w:ascii="Times New Roman" w:hAnsi="Times New Roman" w:cs="Times New Roman"/>
          <w:sz w:val="20"/>
        </w:rPr>
        <w:t xml:space="preserve"> 2022 </w:t>
      </w:r>
      <w:proofErr w:type="spellStart"/>
      <w:r w:rsidRPr="000B65A1">
        <w:rPr>
          <w:rFonts w:ascii="Times New Roman" w:hAnsi="Times New Roman" w:cs="Times New Roman"/>
          <w:sz w:val="20"/>
        </w:rPr>
        <w:t>Tentang</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Pemasyarakatan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Dengan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adanya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upaya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penilaian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tingkat</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resiko</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warga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binaan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diharapkan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dapat</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membuat</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keadaan</w:t>
      </w:r>
      <w:proofErr w:type="spellEnd"/>
      <w:r w:rsidRPr="000B65A1">
        <w:rPr>
          <w:rFonts w:ascii="Times New Roman" w:hAnsi="Times New Roman" w:cs="Times New Roman"/>
          <w:sz w:val="20"/>
        </w:rPr>
        <w:t xml:space="preserve"> Lembaga </w:t>
      </w:r>
      <w:proofErr w:type="spellStart"/>
      <w:r w:rsidRPr="000B65A1">
        <w:rPr>
          <w:rFonts w:ascii="Times New Roman" w:hAnsi="Times New Roman" w:cs="Times New Roman"/>
          <w:sz w:val="20"/>
        </w:rPr>
        <w:t>Pemasyarakatan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menjadi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kondusif</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aman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Pembinaan</w:t>
      </w:r>
      <w:proofErr w:type="spellEnd"/>
      <w:r w:rsidRPr="000B65A1">
        <w:rPr>
          <w:rFonts w:ascii="Times New Roman" w:hAnsi="Times New Roman" w:cs="Times New Roman"/>
          <w:sz w:val="20"/>
        </w:rPr>
        <w:t xml:space="preserve"> di </w:t>
      </w:r>
      <w:proofErr w:type="spellStart"/>
      <w:r w:rsidRPr="000B65A1">
        <w:rPr>
          <w:rFonts w:ascii="Times New Roman" w:hAnsi="Times New Roman" w:cs="Times New Roman"/>
          <w:sz w:val="20"/>
        </w:rPr>
        <w:t>dalam</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lapas</w:t>
      </w:r>
      <w:proofErr w:type="spellEnd"/>
      <w:r w:rsidRPr="000B65A1">
        <w:rPr>
          <w:rFonts w:ascii="Times New Roman" w:hAnsi="Times New Roman" w:cs="Times New Roman"/>
          <w:sz w:val="20"/>
        </w:rPr>
        <w:t xml:space="preserve"> juga </w:t>
      </w:r>
      <w:proofErr w:type="spellStart"/>
      <w:r w:rsidRPr="000B65A1">
        <w:rPr>
          <w:rFonts w:ascii="Times New Roman" w:hAnsi="Times New Roman" w:cs="Times New Roman"/>
          <w:sz w:val="20"/>
        </w:rPr>
        <w:t>diharapkan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dapat</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tepat</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sasaran</w:t>
      </w:r>
      <w:proofErr w:type="spellEnd"/>
      <w:r w:rsidRPr="000B65A1">
        <w:rPr>
          <w:rFonts w:ascii="Times New Roman" w:hAnsi="Times New Roman" w:cs="Times New Roman"/>
          <w:sz w:val="20"/>
        </w:rPr>
        <w:t xml:space="preserve"> agar </w:t>
      </w:r>
      <w:proofErr w:type="spellStart"/>
      <w:r w:rsidRPr="000B65A1">
        <w:rPr>
          <w:rFonts w:ascii="Times New Roman" w:hAnsi="Times New Roman" w:cs="Times New Roman"/>
          <w:sz w:val="20"/>
        </w:rPr>
        <w:t>setelah</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selesai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menjalankan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hukuman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warga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binaan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dapat</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memiliki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keahlian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untuk</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dipergunakan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dalam</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kehidupan</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bermasyarakat</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sehingga</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dapat</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menjadi</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manusia</w:t>
      </w:r>
      <w:proofErr w:type="spellEnd"/>
      <w:r w:rsidRPr="000B65A1">
        <w:rPr>
          <w:rFonts w:ascii="Times New Roman" w:hAnsi="Times New Roman" w:cs="Times New Roman"/>
          <w:sz w:val="20"/>
        </w:rPr>
        <w:t xml:space="preserve"> yang </w:t>
      </w:r>
      <w:proofErr w:type="spellStart"/>
      <w:r w:rsidRPr="000B65A1">
        <w:rPr>
          <w:rFonts w:ascii="Times New Roman" w:hAnsi="Times New Roman" w:cs="Times New Roman"/>
          <w:sz w:val="20"/>
        </w:rPr>
        <w:t>lebih</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baik</w:t>
      </w:r>
      <w:proofErr w:type="spellEnd"/>
      <w:r w:rsidRPr="000B65A1">
        <w:rPr>
          <w:rFonts w:ascii="Times New Roman" w:hAnsi="Times New Roman" w:cs="Times New Roman"/>
          <w:sz w:val="20"/>
        </w:rPr>
        <w:t xml:space="preserve"> </w:t>
      </w:r>
      <w:proofErr w:type="spellStart"/>
      <w:r w:rsidRPr="000B65A1">
        <w:rPr>
          <w:rFonts w:ascii="Times New Roman" w:hAnsi="Times New Roman" w:cs="Times New Roman"/>
          <w:sz w:val="20"/>
        </w:rPr>
        <w:t>lagi</w:t>
      </w:r>
      <w:proofErr w:type="spellEnd"/>
      <w:r>
        <w:rPr>
          <w:rFonts w:ascii="Times New Roman" w:hAnsi="Times New Roman" w:cs="Times New Roman"/>
          <w:sz w:val="20"/>
        </w:rPr>
        <w:t>.</w:t>
      </w:r>
    </w:p>
    <w:p w14:paraId="69E46A54" w14:textId="77777777" w:rsidR="000B65A1" w:rsidRDefault="000B65A1" w:rsidP="000B65A1">
      <w:pPr>
        <w:spacing w:line="240" w:lineRule="auto"/>
        <w:jc w:val="both"/>
        <w:rPr>
          <w:rFonts w:ascii="Times New Roman" w:hAnsi="Times New Roman" w:cs="Times New Roman"/>
          <w:sz w:val="20"/>
        </w:rPr>
      </w:pPr>
      <w:r>
        <w:rPr>
          <w:rFonts w:ascii="Times New Roman" w:hAnsi="Times New Roman" w:cs="Times New Roman"/>
          <w:sz w:val="20"/>
        </w:rPr>
        <w:t xml:space="preserve">Kata </w:t>
      </w:r>
      <w:proofErr w:type="spellStart"/>
      <w:r>
        <w:rPr>
          <w:rFonts w:ascii="Times New Roman" w:hAnsi="Times New Roman" w:cs="Times New Roman"/>
          <w:sz w:val="20"/>
        </w:rPr>
        <w:t>Kunci</w:t>
      </w:r>
      <w:proofErr w:type="spellEnd"/>
      <w:r>
        <w:rPr>
          <w:rFonts w:ascii="Times New Roman" w:hAnsi="Times New Roman" w:cs="Times New Roman"/>
          <w:sz w:val="20"/>
        </w:rPr>
        <w:t xml:space="preserve">: </w:t>
      </w:r>
      <w:proofErr w:type="spellStart"/>
      <w:r>
        <w:rPr>
          <w:rFonts w:ascii="Times New Roman" w:hAnsi="Times New Roman" w:cs="Times New Roman"/>
          <w:sz w:val="20"/>
        </w:rPr>
        <w:t>Penilaian</w:t>
      </w:r>
      <w:proofErr w:type="spellEnd"/>
      <w:r>
        <w:rPr>
          <w:rFonts w:ascii="Times New Roman" w:hAnsi="Times New Roman" w:cs="Times New Roman"/>
          <w:sz w:val="20"/>
        </w:rPr>
        <w:t xml:space="preserve"> </w:t>
      </w:r>
      <w:proofErr w:type="spellStart"/>
      <w:r>
        <w:rPr>
          <w:rFonts w:ascii="Times New Roman" w:hAnsi="Times New Roman" w:cs="Times New Roman"/>
          <w:sz w:val="20"/>
        </w:rPr>
        <w:t>Resiko</w:t>
      </w:r>
      <w:proofErr w:type="spellEnd"/>
      <w:r>
        <w:rPr>
          <w:rFonts w:ascii="Times New Roman" w:hAnsi="Times New Roman" w:cs="Times New Roman"/>
          <w:sz w:val="20"/>
        </w:rPr>
        <w:t xml:space="preserve">, </w:t>
      </w:r>
      <w:proofErr w:type="spellStart"/>
      <w:r>
        <w:rPr>
          <w:rFonts w:ascii="Times New Roman" w:hAnsi="Times New Roman" w:cs="Times New Roman"/>
          <w:sz w:val="20"/>
        </w:rPr>
        <w:t>Asesor</w:t>
      </w:r>
      <w:proofErr w:type="spellEnd"/>
      <w:r>
        <w:rPr>
          <w:rFonts w:ascii="Times New Roman" w:hAnsi="Times New Roman" w:cs="Times New Roman"/>
          <w:sz w:val="20"/>
        </w:rPr>
        <w:t xml:space="preserve">, Warga </w:t>
      </w:r>
      <w:proofErr w:type="spellStart"/>
      <w:r>
        <w:rPr>
          <w:rFonts w:ascii="Times New Roman" w:hAnsi="Times New Roman" w:cs="Times New Roman"/>
          <w:sz w:val="20"/>
        </w:rPr>
        <w:t>Binaan</w:t>
      </w:r>
      <w:proofErr w:type="spellEnd"/>
      <w:r>
        <w:rPr>
          <w:rFonts w:ascii="Times New Roman" w:hAnsi="Times New Roman" w:cs="Times New Roman"/>
          <w:sz w:val="20"/>
        </w:rPr>
        <w:t xml:space="preserve">, Lembaga </w:t>
      </w:r>
      <w:proofErr w:type="spellStart"/>
      <w:r>
        <w:rPr>
          <w:rFonts w:ascii="Times New Roman" w:hAnsi="Times New Roman" w:cs="Times New Roman"/>
          <w:sz w:val="20"/>
        </w:rPr>
        <w:t>Pemasyarakatan</w:t>
      </w:r>
      <w:proofErr w:type="spellEnd"/>
      <w:r>
        <w:rPr>
          <w:rFonts w:ascii="Times New Roman" w:hAnsi="Times New Roman" w:cs="Times New Roman"/>
          <w:sz w:val="20"/>
        </w:rPr>
        <w:t xml:space="preserve"> Perempuan </w:t>
      </w:r>
    </w:p>
    <w:p w14:paraId="1B5CC783" w14:textId="77777777" w:rsidR="0065506B" w:rsidRPr="006621BF" w:rsidRDefault="0065506B" w:rsidP="0065506B">
      <w:pPr>
        <w:spacing w:line="480" w:lineRule="auto"/>
        <w:jc w:val="both"/>
        <w:rPr>
          <w:rFonts w:ascii="Times New Roman" w:hAnsi="Times New Roman" w:cs="Times New Roman"/>
          <w:b/>
          <w:sz w:val="20"/>
        </w:rPr>
      </w:pPr>
      <w:r w:rsidRPr="006621BF">
        <w:rPr>
          <w:rFonts w:ascii="Times New Roman" w:hAnsi="Times New Roman" w:cs="Times New Roman"/>
          <w:b/>
          <w:sz w:val="20"/>
        </w:rPr>
        <w:lastRenderedPageBreak/>
        <w:t xml:space="preserve">PENDAHULUAN </w:t>
      </w:r>
    </w:p>
    <w:p w14:paraId="515EA4B6" w14:textId="77777777" w:rsidR="0065506B" w:rsidRPr="006621BF" w:rsidRDefault="0065506B" w:rsidP="0065506B">
      <w:pPr>
        <w:spacing w:line="480" w:lineRule="auto"/>
        <w:jc w:val="both"/>
        <w:rPr>
          <w:rFonts w:ascii="Times New Roman" w:hAnsi="Times New Roman" w:cs="Times New Roman"/>
          <w:b/>
          <w:sz w:val="20"/>
        </w:rPr>
      </w:pPr>
      <w:r w:rsidRPr="006621BF">
        <w:rPr>
          <w:rFonts w:ascii="Times New Roman" w:hAnsi="Times New Roman" w:cs="Times New Roman"/>
          <w:b/>
          <w:sz w:val="20"/>
        </w:rPr>
        <w:t xml:space="preserve">Latar </w:t>
      </w:r>
      <w:proofErr w:type="spellStart"/>
      <w:r w:rsidRPr="006621BF">
        <w:rPr>
          <w:rFonts w:ascii="Times New Roman" w:hAnsi="Times New Roman" w:cs="Times New Roman"/>
          <w:b/>
          <w:sz w:val="20"/>
        </w:rPr>
        <w:t>Belakang</w:t>
      </w:r>
      <w:proofErr w:type="spellEnd"/>
      <w:r w:rsidRPr="006621BF">
        <w:rPr>
          <w:rFonts w:ascii="Times New Roman" w:hAnsi="Times New Roman" w:cs="Times New Roman"/>
          <w:b/>
          <w:sz w:val="20"/>
        </w:rPr>
        <w:t xml:space="preserve"> </w:t>
      </w:r>
      <w:proofErr w:type="spellStart"/>
      <w:r w:rsidRPr="006621BF">
        <w:rPr>
          <w:rFonts w:ascii="Times New Roman" w:hAnsi="Times New Roman" w:cs="Times New Roman"/>
          <w:b/>
          <w:sz w:val="20"/>
        </w:rPr>
        <w:t>Masalah</w:t>
      </w:r>
      <w:proofErr w:type="spellEnd"/>
      <w:r w:rsidRPr="006621BF">
        <w:rPr>
          <w:rFonts w:ascii="Times New Roman" w:hAnsi="Times New Roman" w:cs="Times New Roman"/>
          <w:b/>
          <w:sz w:val="20"/>
        </w:rPr>
        <w:t xml:space="preserve"> </w:t>
      </w:r>
    </w:p>
    <w:p w14:paraId="36E1B5D5" w14:textId="77777777" w:rsidR="006621BF" w:rsidRPr="006621BF" w:rsidRDefault="006621BF" w:rsidP="006621BF">
      <w:pPr>
        <w:tabs>
          <w:tab w:val="left" w:pos="851"/>
        </w:tabs>
        <w:spacing w:after="0" w:line="480" w:lineRule="auto"/>
        <w:ind w:firstLine="709"/>
        <w:jc w:val="both"/>
        <w:rPr>
          <w:rFonts w:ascii="Times New Roman" w:eastAsia="Calibri" w:hAnsi="Times New Roman" w:cs="Times New Roman"/>
          <w:sz w:val="24"/>
          <w:szCs w:val="24"/>
        </w:rPr>
      </w:pPr>
      <w:r w:rsidRPr="006621BF">
        <w:rPr>
          <w:rFonts w:ascii="Times New Roman" w:eastAsia="Calibri" w:hAnsi="Times New Roman" w:cs="Times New Roman"/>
          <w:sz w:val="24"/>
          <w:szCs w:val="24"/>
        </w:rPr>
        <w:t xml:space="preserve">Lembaga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disingkat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lapas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adalah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tempat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untuk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melakukan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terhadap</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anak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didik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di Indonesia. </w:t>
      </w:r>
      <w:proofErr w:type="spellStart"/>
      <w:r w:rsidRPr="006621BF">
        <w:rPr>
          <w:rFonts w:ascii="Times New Roman" w:eastAsia="Calibri" w:hAnsi="Times New Roman" w:cs="Times New Roman"/>
          <w:sz w:val="24"/>
          <w:szCs w:val="24"/>
        </w:rPr>
        <w:t>Sebelum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dikenal</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istilah</w:t>
      </w:r>
      <w:proofErr w:type="spellEnd"/>
      <w:r w:rsidRPr="006621BF">
        <w:rPr>
          <w:rFonts w:ascii="Times New Roman" w:eastAsia="Calibri" w:hAnsi="Times New Roman" w:cs="Times New Roman"/>
          <w:sz w:val="24"/>
          <w:szCs w:val="24"/>
        </w:rPr>
        <w:t xml:space="preserve"> Lapas di Indonesia, </w:t>
      </w:r>
      <w:proofErr w:type="spellStart"/>
      <w:r w:rsidRPr="006621BF">
        <w:rPr>
          <w:rFonts w:ascii="Times New Roman" w:eastAsia="Calibri" w:hAnsi="Times New Roman" w:cs="Times New Roman"/>
          <w:sz w:val="24"/>
          <w:szCs w:val="24"/>
        </w:rPr>
        <w:t>tempat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tersebut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dengan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istilah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penjara</w:t>
      </w:r>
      <w:proofErr w:type="spellEnd"/>
      <w:r w:rsidRPr="006621BF">
        <w:rPr>
          <w:rFonts w:ascii="Times New Roman" w:eastAsia="Calibri" w:hAnsi="Times New Roman" w:cs="Times New Roman"/>
          <w:sz w:val="24"/>
          <w:szCs w:val="24"/>
        </w:rPr>
        <w:t xml:space="preserve">. Lembaga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merupakan</w:t>
      </w:r>
      <w:proofErr w:type="spellEnd"/>
      <w:r w:rsidRPr="006621BF">
        <w:rPr>
          <w:rFonts w:ascii="Times New Roman" w:eastAsia="Calibri" w:hAnsi="Times New Roman" w:cs="Times New Roman"/>
          <w:sz w:val="24"/>
          <w:szCs w:val="24"/>
        </w:rPr>
        <w:t xml:space="preserve"> Unit </w:t>
      </w:r>
      <w:proofErr w:type="spellStart"/>
      <w:r w:rsidRPr="006621BF">
        <w:rPr>
          <w:rFonts w:ascii="Times New Roman" w:eastAsia="Calibri" w:hAnsi="Times New Roman" w:cs="Times New Roman"/>
          <w:sz w:val="24"/>
          <w:szCs w:val="24"/>
        </w:rPr>
        <w:t>Pelaksana</w:t>
      </w:r>
      <w:proofErr w:type="spellEnd"/>
      <w:r w:rsidRPr="006621BF">
        <w:rPr>
          <w:rFonts w:ascii="Times New Roman" w:eastAsia="Calibri" w:hAnsi="Times New Roman" w:cs="Times New Roman"/>
          <w:sz w:val="24"/>
          <w:szCs w:val="24"/>
        </w:rPr>
        <w:t xml:space="preserve"> Teknis di </w:t>
      </w:r>
      <w:proofErr w:type="spellStart"/>
      <w:r w:rsidRPr="006621BF">
        <w:rPr>
          <w:rFonts w:ascii="Times New Roman" w:eastAsia="Calibri" w:hAnsi="Times New Roman" w:cs="Times New Roman"/>
          <w:sz w:val="24"/>
          <w:szCs w:val="24"/>
        </w:rPr>
        <w:t>bawah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Direktorat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Jendral</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Kementerian Hukum dan Hak </w:t>
      </w:r>
      <w:proofErr w:type="spellStart"/>
      <w:r w:rsidRPr="006621BF">
        <w:rPr>
          <w:rFonts w:ascii="Times New Roman" w:eastAsia="Calibri" w:hAnsi="Times New Roman" w:cs="Times New Roman"/>
          <w:sz w:val="24"/>
          <w:szCs w:val="24"/>
        </w:rPr>
        <w:t>Asasi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Manusia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dahulu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dapartemen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kehakiman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Penghuni</w:t>
      </w:r>
      <w:proofErr w:type="spellEnd"/>
      <w:r w:rsidRPr="006621BF">
        <w:rPr>
          <w:rFonts w:ascii="Times New Roman" w:eastAsia="Calibri" w:hAnsi="Times New Roman" w:cs="Times New Roman"/>
          <w:sz w:val="24"/>
          <w:szCs w:val="24"/>
        </w:rPr>
        <w:t xml:space="preserve"> Lembaga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napi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atau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warga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(WBP) juga yang </w:t>
      </w:r>
      <w:proofErr w:type="spellStart"/>
      <w:r w:rsidRPr="006621BF">
        <w:rPr>
          <w:rFonts w:ascii="Times New Roman" w:eastAsia="Calibri" w:hAnsi="Times New Roman" w:cs="Times New Roman"/>
          <w:sz w:val="24"/>
          <w:szCs w:val="24"/>
        </w:rPr>
        <w:t>statusnya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masih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tahanan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maksudnya</w:t>
      </w:r>
      <w:proofErr w:type="spellEnd"/>
      <w:r w:rsidRPr="006621BF">
        <w:rPr>
          <w:rFonts w:ascii="Times New Roman" w:eastAsia="Calibri" w:hAnsi="Times New Roman" w:cs="Times New Roman"/>
          <w:sz w:val="24"/>
          <w:szCs w:val="24"/>
        </w:rPr>
        <w:t xml:space="preserve"> orang </w:t>
      </w:r>
      <w:proofErr w:type="spellStart"/>
      <w:r w:rsidRPr="006621BF">
        <w:rPr>
          <w:rFonts w:ascii="Times New Roman" w:eastAsia="Calibri" w:hAnsi="Times New Roman" w:cs="Times New Roman"/>
          <w:sz w:val="24"/>
          <w:szCs w:val="24"/>
        </w:rPr>
        <w:t>tersebut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masih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berada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proses </w:t>
      </w:r>
      <w:proofErr w:type="spellStart"/>
      <w:r w:rsidRPr="006621BF">
        <w:rPr>
          <w:rFonts w:ascii="Times New Roman" w:eastAsia="Calibri" w:hAnsi="Times New Roman" w:cs="Times New Roman"/>
          <w:sz w:val="24"/>
          <w:szCs w:val="24"/>
        </w:rPr>
        <w:t>peradilan</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belum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ditentukan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bersalah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atau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tidak</w:t>
      </w:r>
      <w:proofErr w:type="spellEnd"/>
      <w:r w:rsidRPr="006621BF">
        <w:rPr>
          <w:rFonts w:ascii="Times New Roman" w:eastAsia="Calibri" w:hAnsi="Times New Roman" w:cs="Times New Roman"/>
          <w:sz w:val="24"/>
          <w:szCs w:val="24"/>
        </w:rPr>
        <w:t xml:space="preserve"> oleh hakim.</w:t>
      </w:r>
    </w:p>
    <w:p w14:paraId="0C096C72"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proofErr w:type="spellStart"/>
      <w:r w:rsidRPr="006621BF">
        <w:rPr>
          <w:rFonts w:ascii="Times New Roman" w:eastAsia="Calibri" w:hAnsi="Times New Roman" w:cs="Times New Roman"/>
          <w:sz w:val="24"/>
          <w:szCs w:val="24"/>
        </w:rPr>
        <w:t>Pegawai</w:t>
      </w:r>
      <w:proofErr w:type="spellEnd"/>
      <w:r w:rsidRPr="006621BF">
        <w:rPr>
          <w:rFonts w:ascii="Times New Roman" w:eastAsia="Calibri" w:hAnsi="Times New Roman" w:cs="Times New Roman"/>
          <w:sz w:val="24"/>
          <w:szCs w:val="24"/>
        </w:rPr>
        <w:t xml:space="preserve"> Negeri </w:t>
      </w:r>
      <w:proofErr w:type="spellStart"/>
      <w:r w:rsidRPr="006621BF">
        <w:rPr>
          <w:rFonts w:ascii="Times New Roman" w:eastAsia="Calibri" w:hAnsi="Times New Roman" w:cs="Times New Roman"/>
          <w:sz w:val="24"/>
          <w:szCs w:val="24"/>
        </w:rPr>
        <w:t>Sipil</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menangani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tahanan</w:t>
      </w:r>
      <w:proofErr w:type="spellEnd"/>
      <w:r w:rsidRPr="006621BF">
        <w:rPr>
          <w:rFonts w:ascii="Times New Roman" w:eastAsia="Calibri" w:hAnsi="Times New Roman" w:cs="Times New Roman"/>
          <w:sz w:val="24"/>
          <w:szCs w:val="24"/>
        </w:rPr>
        <w:t xml:space="preserve"> di Lembaga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disebut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Petugas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atau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dahulu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lebih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dikenal</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dengan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istilah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sipir</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penjara</w:t>
      </w:r>
      <w:proofErr w:type="spellEnd"/>
      <w:r w:rsidRPr="006621BF">
        <w:rPr>
          <w:rFonts w:ascii="Times New Roman" w:eastAsia="Calibri" w:hAnsi="Times New Roman" w:cs="Times New Roman"/>
          <w:sz w:val="24"/>
          <w:szCs w:val="24"/>
        </w:rPr>
        <w:t xml:space="preserve">. Lembaga </w:t>
      </w:r>
      <w:proofErr w:type="spellStart"/>
      <w:r w:rsidRPr="006621BF">
        <w:rPr>
          <w:rFonts w:ascii="Times New Roman" w:eastAsia="Calibri" w:hAnsi="Times New Roman" w:cs="Times New Roman"/>
          <w:sz w:val="24"/>
          <w:szCs w:val="24"/>
        </w:rPr>
        <w:t>Pemasyaraktan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sebagai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ujung</w:t>
      </w:r>
      <w:proofErr w:type="spellEnd"/>
      <w:r w:rsidRPr="006621BF">
        <w:rPr>
          <w:rFonts w:ascii="Times New Roman" w:eastAsia="Calibri" w:hAnsi="Times New Roman" w:cs="Times New Roman"/>
          <w:sz w:val="24"/>
          <w:szCs w:val="24"/>
        </w:rPr>
        <w:t xml:space="preserve"> tombak </w:t>
      </w:r>
      <w:proofErr w:type="spellStart"/>
      <w:r w:rsidRPr="006621BF">
        <w:rPr>
          <w:rFonts w:ascii="Times New Roman" w:eastAsia="Calibri" w:hAnsi="Times New Roman" w:cs="Times New Roman"/>
          <w:sz w:val="24"/>
          <w:szCs w:val="24"/>
        </w:rPr>
        <w:t>pelaksanaan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asas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pengayoman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merupakan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tempat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untuk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mencapai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tujuan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tersebut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diatas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melalui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pendidikan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rehabilitas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reintegrasi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Sejalan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dengan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tujuan</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peran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tersebut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maka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tepatlah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apabilah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petugas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melaksanakan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pembinaan</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bimbingan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serta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pengamanan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warga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Undang-Undang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Nomor</w:t>
      </w:r>
      <w:proofErr w:type="spellEnd"/>
      <w:r w:rsidRPr="006621BF">
        <w:rPr>
          <w:rFonts w:ascii="Times New Roman" w:eastAsia="Calibri" w:hAnsi="Times New Roman" w:cs="Times New Roman"/>
          <w:sz w:val="24"/>
          <w:szCs w:val="24"/>
        </w:rPr>
        <w:t xml:space="preserve"> 12 </w:t>
      </w:r>
      <w:proofErr w:type="spellStart"/>
      <w:r w:rsidRPr="006621BF">
        <w:rPr>
          <w:rFonts w:ascii="Times New Roman" w:eastAsia="Calibri" w:hAnsi="Times New Roman" w:cs="Times New Roman"/>
          <w:sz w:val="24"/>
          <w:szCs w:val="24"/>
        </w:rPr>
        <w:t>Tahun</w:t>
      </w:r>
      <w:proofErr w:type="spellEnd"/>
      <w:r w:rsidRPr="006621BF">
        <w:rPr>
          <w:rFonts w:ascii="Times New Roman" w:eastAsia="Calibri" w:hAnsi="Times New Roman" w:cs="Times New Roman"/>
          <w:sz w:val="24"/>
          <w:szCs w:val="24"/>
        </w:rPr>
        <w:t xml:space="preserve"> 1995 </w:t>
      </w:r>
      <w:proofErr w:type="spellStart"/>
      <w:r w:rsidRPr="006621BF">
        <w:rPr>
          <w:rFonts w:ascii="Times New Roman" w:eastAsia="Calibri" w:hAnsi="Times New Roman" w:cs="Times New Roman"/>
          <w:sz w:val="24"/>
          <w:szCs w:val="24"/>
        </w:rPr>
        <w:t>tentang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ditetapkan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sebagai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pejabat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fungsional</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penegak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hukum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Sidik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sunaryo</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berpendapat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bahwa</w:t>
      </w:r>
      <w:proofErr w:type="spellEnd"/>
      <w:r w:rsidRPr="006621BF">
        <w:rPr>
          <w:rFonts w:ascii="Times New Roman" w:eastAsia="Calibri" w:hAnsi="Times New Roman" w:cs="Times New Roman"/>
          <w:sz w:val="24"/>
          <w:szCs w:val="24"/>
        </w:rPr>
        <w:t xml:space="preserve">: “Lembaga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merupakan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bagian</w:t>
      </w:r>
      <w:proofErr w:type="spellEnd"/>
      <w:r w:rsidRPr="006621BF">
        <w:rPr>
          <w:rFonts w:ascii="Times New Roman" w:eastAsia="Calibri" w:hAnsi="Times New Roman" w:cs="Times New Roman"/>
          <w:sz w:val="24"/>
          <w:szCs w:val="24"/>
        </w:rPr>
        <w:t xml:space="preserve"> paling </w:t>
      </w:r>
      <w:proofErr w:type="spellStart"/>
      <w:r w:rsidRPr="006621BF">
        <w:rPr>
          <w:rFonts w:ascii="Times New Roman" w:eastAsia="Calibri" w:hAnsi="Times New Roman" w:cs="Times New Roman"/>
          <w:sz w:val="24"/>
          <w:szCs w:val="24"/>
        </w:rPr>
        <w:t>akhir</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proses </w:t>
      </w:r>
      <w:proofErr w:type="spellStart"/>
      <w:r w:rsidRPr="006621BF">
        <w:rPr>
          <w:rFonts w:ascii="Times New Roman" w:eastAsia="Calibri" w:hAnsi="Times New Roman" w:cs="Times New Roman"/>
          <w:sz w:val="24"/>
          <w:szCs w:val="24"/>
        </w:rPr>
        <w:t>peradilan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sebagai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sebuah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tahapan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pemidanaan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terakhir</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sudah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semestinya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tingkatan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ini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lastRenderedPageBreak/>
        <w:t>harus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terdapat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bermacam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harapan</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tujuan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sistem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peradilan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terpadu</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ditopang</w:t>
      </w:r>
      <w:proofErr w:type="spellEnd"/>
      <w:r w:rsidRPr="006621BF">
        <w:rPr>
          <w:rFonts w:ascii="Times New Roman" w:eastAsia="Calibri" w:hAnsi="Times New Roman" w:cs="Times New Roman"/>
          <w:sz w:val="24"/>
          <w:szCs w:val="24"/>
        </w:rPr>
        <w:t xml:space="preserve"> oleh pilar-pilar proses </w:t>
      </w:r>
      <w:proofErr w:type="spellStart"/>
      <w:r w:rsidRPr="006621BF">
        <w:rPr>
          <w:rFonts w:ascii="Times New Roman" w:eastAsia="Calibri" w:hAnsi="Times New Roman" w:cs="Times New Roman"/>
          <w:sz w:val="24"/>
          <w:szCs w:val="24"/>
        </w:rPr>
        <w:t>pemidanaan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mulai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lembaga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kepolisian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kejaksaan</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pengadilan</w:t>
      </w:r>
      <w:proofErr w:type="spellEnd"/>
      <w:r w:rsidRPr="006621BF">
        <w:rPr>
          <w:rFonts w:ascii="Times New Roman" w:eastAsia="Calibri" w:hAnsi="Times New Roman" w:cs="Times New Roman"/>
          <w:sz w:val="24"/>
          <w:szCs w:val="24"/>
        </w:rPr>
        <w:t xml:space="preserve">. Harapan dan </w:t>
      </w:r>
      <w:proofErr w:type="spellStart"/>
      <w:r w:rsidRPr="006621BF">
        <w:rPr>
          <w:rFonts w:ascii="Times New Roman" w:eastAsia="Calibri" w:hAnsi="Times New Roman" w:cs="Times New Roman"/>
          <w:sz w:val="24"/>
          <w:szCs w:val="24"/>
        </w:rPr>
        <w:t>tujuan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tersebut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saja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berupa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aspek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kepada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warga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Peran Lembaga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memudahkan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pengintegrasian</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penyesuaian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dengan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kehidupan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masyarakat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tujuannya</w:t>
      </w:r>
      <w:proofErr w:type="spellEnd"/>
      <w:r w:rsidRPr="006621BF">
        <w:rPr>
          <w:rFonts w:ascii="Times New Roman" w:eastAsia="Calibri" w:hAnsi="Times New Roman" w:cs="Times New Roman"/>
          <w:sz w:val="24"/>
          <w:szCs w:val="24"/>
        </w:rPr>
        <w:t xml:space="preserve"> agar </w:t>
      </w:r>
      <w:proofErr w:type="spellStart"/>
      <w:r w:rsidRPr="006621BF">
        <w:rPr>
          <w:rFonts w:ascii="Times New Roman" w:eastAsia="Calibri" w:hAnsi="Times New Roman" w:cs="Times New Roman"/>
          <w:sz w:val="24"/>
          <w:szCs w:val="24"/>
        </w:rPr>
        <w:t>mereka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merasakan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bahwa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sebagai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pribadi</w:t>
      </w:r>
      <w:proofErr w:type="spellEnd"/>
      <w:r w:rsidRPr="006621BF">
        <w:rPr>
          <w:rFonts w:ascii="Times New Roman" w:eastAsia="Calibri" w:hAnsi="Times New Roman" w:cs="Times New Roman"/>
          <w:sz w:val="24"/>
          <w:szCs w:val="24"/>
        </w:rPr>
        <w:t xml:space="preserve"> dan Warga Negara Indonesia yang </w:t>
      </w:r>
      <w:proofErr w:type="spellStart"/>
      <w:r w:rsidRPr="006621BF">
        <w:rPr>
          <w:rFonts w:ascii="Times New Roman" w:eastAsia="Calibri" w:hAnsi="Times New Roman" w:cs="Times New Roman"/>
          <w:sz w:val="24"/>
          <w:szCs w:val="24"/>
        </w:rPr>
        <w:t>mampu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berbuat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sesuatu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untuk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kepentingan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bangsa</w:t>
      </w:r>
      <w:proofErr w:type="spellEnd"/>
      <w:r w:rsidRPr="006621BF">
        <w:rPr>
          <w:rFonts w:ascii="Times New Roman" w:eastAsia="Calibri" w:hAnsi="Times New Roman" w:cs="Times New Roman"/>
          <w:sz w:val="24"/>
          <w:szCs w:val="24"/>
        </w:rPr>
        <w:t xml:space="preserve"> dan Negara </w:t>
      </w:r>
      <w:proofErr w:type="spellStart"/>
      <w:r w:rsidRPr="006621BF">
        <w:rPr>
          <w:rFonts w:ascii="Times New Roman" w:eastAsia="Calibri" w:hAnsi="Times New Roman" w:cs="Times New Roman"/>
          <w:sz w:val="24"/>
          <w:szCs w:val="24"/>
        </w:rPr>
        <w:t>seperti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pribadi</w:t>
      </w:r>
      <w:proofErr w:type="spellEnd"/>
      <w:r w:rsidRPr="006621BF">
        <w:rPr>
          <w:rFonts w:ascii="Times New Roman" w:eastAsia="Calibri" w:hAnsi="Times New Roman" w:cs="Times New Roman"/>
          <w:sz w:val="24"/>
          <w:szCs w:val="24"/>
        </w:rPr>
        <w:t xml:space="preserve"> dan Warga Negara Indonesia </w:t>
      </w:r>
      <w:proofErr w:type="spellStart"/>
      <w:r w:rsidRPr="006621BF">
        <w:rPr>
          <w:rFonts w:ascii="Times New Roman" w:eastAsia="Calibri" w:hAnsi="Times New Roman" w:cs="Times New Roman"/>
          <w:sz w:val="24"/>
          <w:szCs w:val="24"/>
        </w:rPr>
        <w:t>lainnya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serta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mereka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mampu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menciptakan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opini</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citra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masyarakat</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baik.Lembaga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merupakan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bagian</w:t>
      </w:r>
      <w:proofErr w:type="spellEnd"/>
      <w:r w:rsidRPr="006621BF">
        <w:rPr>
          <w:rFonts w:ascii="Times New Roman" w:eastAsia="Calibri" w:hAnsi="Times New Roman" w:cs="Times New Roman"/>
          <w:sz w:val="24"/>
          <w:szCs w:val="24"/>
        </w:rPr>
        <w:t xml:space="preserve"> paling </w:t>
      </w:r>
      <w:proofErr w:type="spellStart"/>
      <w:r w:rsidRPr="006621BF">
        <w:rPr>
          <w:rFonts w:ascii="Times New Roman" w:eastAsia="Calibri" w:hAnsi="Times New Roman" w:cs="Times New Roman"/>
          <w:sz w:val="24"/>
          <w:szCs w:val="24"/>
        </w:rPr>
        <w:t>akhir</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proses </w:t>
      </w:r>
      <w:proofErr w:type="spellStart"/>
      <w:r w:rsidRPr="006621BF">
        <w:rPr>
          <w:rFonts w:ascii="Times New Roman" w:eastAsia="Calibri" w:hAnsi="Times New Roman" w:cs="Times New Roman"/>
          <w:sz w:val="24"/>
          <w:szCs w:val="24"/>
        </w:rPr>
        <w:t>peradilan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sebagai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sebuah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tahapan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pemidanaan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terakhir</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sudah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semestinya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tingkatan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ini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harus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terdapat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bermacam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harapan</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tujuan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sistem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peradilan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terpadu</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ditopang</w:t>
      </w:r>
      <w:proofErr w:type="spellEnd"/>
      <w:r w:rsidRPr="006621BF">
        <w:rPr>
          <w:rFonts w:ascii="Times New Roman" w:eastAsia="Calibri" w:hAnsi="Times New Roman" w:cs="Times New Roman"/>
          <w:sz w:val="24"/>
          <w:szCs w:val="24"/>
        </w:rPr>
        <w:t xml:space="preserve"> oleh pilar-pilar proses </w:t>
      </w:r>
      <w:proofErr w:type="spellStart"/>
      <w:r w:rsidRPr="006621BF">
        <w:rPr>
          <w:rFonts w:ascii="Times New Roman" w:eastAsia="Calibri" w:hAnsi="Times New Roman" w:cs="Times New Roman"/>
          <w:sz w:val="24"/>
          <w:szCs w:val="24"/>
        </w:rPr>
        <w:t>pemidanaan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mulai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lembaga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kepolisian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kejaksaan</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pengadilan</w:t>
      </w:r>
      <w:proofErr w:type="spellEnd"/>
      <w:r w:rsidRPr="006621BF">
        <w:rPr>
          <w:rFonts w:ascii="Times New Roman" w:eastAsia="Calibri" w:hAnsi="Times New Roman" w:cs="Times New Roman"/>
          <w:sz w:val="24"/>
          <w:szCs w:val="24"/>
        </w:rPr>
        <w:t xml:space="preserve">. Harapan dan </w:t>
      </w:r>
      <w:proofErr w:type="spellStart"/>
      <w:r w:rsidRPr="006621BF">
        <w:rPr>
          <w:rFonts w:ascii="Times New Roman" w:eastAsia="Calibri" w:hAnsi="Times New Roman" w:cs="Times New Roman"/>
          <w:sz w:val="24"/>
          <w:szCs w:val="24"/>
        </w:rPr>
        <w:t>tujuan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tersebut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saja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berupa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aspek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kepada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warga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p>
    <w:p w14:paraId="60921081"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merupakan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subjek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hukum</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kebebasannya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dihilangkan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untuk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sementara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waktu</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berada</w:t>
      </w:r>
      <w:proofErr w:type="spellEnd"/>
      <w:r w:rsidRPr="006621BF">
        <w:rPr>
          <w:rFonts w:ascii="Times New Roman" w:eastAsia="Calibri" w:hAnsi="Times New Roman" w:cs="Times New Roman"/>
          <w:sz w:val="24"/>
          <w:szCs w:val="24"/>
        </w:rPr>
        <w:t xml:space="preserve"> di Lembaga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sehingga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bertujuan</w:t>
      </w:r>
      <w:proofErr w:type="spellEnd"/>
      <w:r w:rsidRPr="006621BF">
        <w:rPr>
          <w:rFonts w:ascii="Times New Roman" w:eastAsia="Calibri" w:hAnsi="Times New Roman" w:cs="Times New Roman"/>
          <w:sz w:val="24"/>
          <w:szCs w:val="24"/>
        </w:rPr>
        <w:t xml:space="preserve"> agar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lagi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melakukan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tindak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Pada </w:t>
      </w:r>
      <w:proofErr w:type="spellStart"/>
      <w:r w:rsidRPr="006621BF">
        <w:rPr>
          <w:rFonts w:ascii="Times New Roman" w:eastAsia="Calibri" w:hAnsi="Times New Roman" w:cs="Times New Roman"/>
          <w:sz w:val="24"/>
          <w:szCs w:val="24"/>
        </w:rPr>
        <w:t>kenyataanya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masih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saja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ada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melakukan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tindak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di Lembaga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meskipun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diberikan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tahapan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maka</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akan</w:t>
      </w:r>
      <w:proofErr w:type="spellEnd"/>
      <w:r w:rsidRPr="006621BF">
        <w:rPr>
          <w:rFonts w:ascii="Times New Roman" w:eastAsia="Calibri" w:hAnsi="Times New Roman" w:cs="Times New Roman"/>
          <w:sz w:val="24"/>
          <w:szCs w:val="24"/>
        </w:rPr>
        <w:t xml:space="preserve"> di </w:t>
      </w:r>
      <w:proofErr w:type="spellStart"/>
      <w:r w:rsidRPr="006621BF">
        <w:rPr>
          <w:rFonts w:ascii="Times New Roman" w:eastAsia="Calibri" w:hAnsi="Times New Roman" w:cs="Times New Roman"/>
          <w:sz w:val="24"/>
          <w:szCs w:val="24"/>
        </w:rPr>
        <w:t>bahas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penelitian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ini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adalah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bagaimana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bentuk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pemidanaan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terhadap</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melakukan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tindak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di Lembaga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serta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apakah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dasar</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pertimbangan</w:t>
      </w:r>
      <w:proofErr w:type="spellEnd"/>
      <w:r w:rsidRPr="006621BF">
        <w:rPr>
          <w:rFonts w:ascii="Times New Roman" w:eastAsia="Calibri" w:hAnsi="Times New Roman" w:cs="Times New Roman"/>
          <w:sz w:val="24"/>
          <w:szCs w:val="24"/>
        </w:rPr>
        <w:t xml:space="preserve"> Hakim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menjatuhkan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terhadap</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melakukan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tindak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di Lembaga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disimpulkan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bahwa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melakukan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tindak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w:t>
      </w:r>
      <w:r w:rsidRPr="006621BF">
        <w:rPr>
          <w:rFonts w:ascii="Times New Roman" w:eastAsia="Calibri" w:hAnsi="Times New Roman" w:cs="Times New Roman"/>
          <w:sz w:val="24"/>
          <w:szCs w:val="24"/>
        </w:rPr>
        <w:lastRenderedPageBreak/>
        <w:t xml:space="preserve">di Lembaga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termasuk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teori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pemberatan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ada</w:t>
      </w:r>
      <w:proofErr w:type="spellEnd"/>
      <w:r w:rsidRPr="006621BF">
        <w:rPr>
          <w:rFonts w:ascii="Times New Roman" w:eastAsia="Calibri" w:hAnsi="Times New Roman" w:cs="Times New Roman"/>
          <w:sz w:val="24"/>
          <w:szCs w:val="24"/>
        </w:rPr>
        <w:t xml:space="preserve"> di KUHP, </w:t>
      </w:r>
      <w:proofErr w:type="spellStart"/>
      <w:r w:rsidRPr="006621BF">
        <w:rPr>
          <w:rFonts w:ascii="Times New Roman" w:eastAsia="Calibri" w:hAnsi="Times New Roman" w:cs="Times New Roman"/>
          <w:sz w:val="24"/>
          <w:szCs w:val="24"/>
        </w:rPr>
        <w:t>pemidanaan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terjadi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karena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adanya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penjumlahan</w:t>
      </w:r>
      <w:proofErr w:type="spellEnd"/>
      <w:r w:rsidRPr="006621BF">
        <w:rPr>
          <w:rFonts w:ascii="Times New Roman" w:eastAsia="Calibri" w:hAnsi="Times New Roman" w:cs="Times New Roman"/>
          <w:sz w:val="24"/>
          <w:szCs w:val="24"/>
        </w:rPr>
        <w:t xml:space="preserve"> masa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dijatuhkan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terdahulu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dengan</w:t>
      </w:r>
      <w:proofErr w:type="spellEnd"/>
      <w:r w:rsidRPr="006621BF">
        <w:rPr>
          <w:rFonts w:ascii="Times New Roman" w:eastAsia="Calibri" w:hAnsi="Times New Roman" w:cs="Times New Roman"/>
          <w:sz w:val="24"/>
          <w:szCs w:val="24"/>
        </w:rPr>
        <w:t xml:space="preserve"> masa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dijatuhkan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terhadap</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tindak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baru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saja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dilakukan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tetapi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penjumlahannya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boleh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melebihi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dengan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ketentuan</w:t>
      </w:r>
      <w:proofErr w:type="spellEnd"/>
      <w:r w:rsidRPr="006621BF">
        <w:rPr>
          <w:rFonts w:ascii="Times New Roman" w:eastAsia="Calibri" w:hAnsi="Times New Roman" w:cs="Times New Roman"/>
          <w:sz w:val="24"/>
          <w:szCs w:val="24"/>
        </w:rPr>
        <w:t xml:space="preserve"> Pasal 12 KUHP </w:t>
      </w:r>
      <w:proofErr w:type="spellStart"/>
      <w:r w:rsidRPr="006621BF">
        <w:rPr>
          <w:rFonts w:ascii="Times New Roman" w:eastAsia="Calibri" w:hAnsi="Times New Roman" w:cs="Times New Roman"/>
          <w:sz w:val="24"/>
          <w:szCs w:val="24"/>
        </w:rPr>
        <w:t>yaitu</w:t>
      </w:r>
      <w:proofErr w:type="spellEnd"/>
      <w:r w:rsidRPr="006621BF">
        <w:rPr>
          <w:rFonts w:ascii="Times New Roman" w:eastAsia="Calibri" w:hAnsi="Times New Roman" w:cs="Times New Roman"/>
          <w:sz w:val="24"/>
          <w:szCs w:val="24"/>
        </w:rPr>
        <w:t xml:space="preserve"> dua </w:t>
      </w:r>
      <w:proofErr w:type="spellStart"/>
      <w:r w:rsidRPr="006621BF">
        <w:rPr>
          <w:rFonts w:ascii="Times New Roman" w:eastAsia="Calibri" w:hAnsi="Times New Roman" w:cs="Times New Roman"/>
          <w:sz w:val="24"/>
          <w:szCs w:val="24"/>
        </w:rPr>
        <w:t>puluh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tahun</w:t>
      </w:r>
      <w:proofErr w:type="spellEnd"/>
      <w:r w:rsidRPr="006621BF">
        <w:rPr>
          <w:rFonts w:ascii="Times New Roman" w:eastAsia="Calibri" w:hAnsi="Times New Roman" w:cs="Times New Roman"/>
          <w:sz w:val="24"/>
          <w:szCs w:val="24"/>
        </w:rPr>
        <w:t xml:space="preserve"> dan Hakim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menjatuhkan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mempertimbangkan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hal-hal</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tertentu</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sesuai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dengan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tindak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dilakukan</w:t>
      </w:r>
      <w:proofErr w:type="spellEnd"/>
      <w:r w:rsidRPr="006621BF">
        <w:rPr>
          <w:rFonts w:ascii="Times New Roman" w:eastAsia="Calibri" w:hAnsi="Times New Roman" w:cs="Times New Roman"/>
          <w:sz w:val="24"/>
          <w:szCs w:val="24"/>
        </w:rPr>
        <w:t xml:space="preserve"> di Lembaga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saja</w:t>
      </w:r>
      <w:proofErr w:type="spellEnd"/>
      <w:r w:rsidRPr="006621BF">
        <w:rPr>
          <w:rFonts w:ascii="Times New Roman" w:eastAsia="Calibri" w:hAnsi="Times New Roman" w:cs="Times New Roman"/>
          <w:sz w:val="24"/>
          <w:szCs w:val="24"/>
        </w:rPr>
        <w:t>.</w:t>
      </w:r>
    </w:p>
    <w:p w14:paraId="5E8FFC74"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merupakan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tempat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terakhir</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sistem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peradilan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di Indonesia. </w:t>
      </w:r>
      <w:proofErr w:type="spellStart"/>
      <w:r w:rsidRPr="006621BF">
        <w:rPr>
          <w:rFonts w:ascii="Times New Roman" w:eastAsia="Calibri" w:hAnsi="Times New Roman" w:cs="Times New Roman"/>
          <w:sz w:val="24"/>
          <w:szCs w:val="24"/>
        </w:rPr>
        <w:t>Sistem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berisikan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tentang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tujuan</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batasan</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cara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kepada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warga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berdasarkan</w:t>
      </w:r>
      <w:proofErr w:type="spellEnd"/>
      <w:r w:rsidRPr="006621BF">
        <w:rPr>
          <w:rFonts w:ascii="Times New Roman" w:eastAsia="Calibri" w:hAnsi="Times New Roman" w:cs="Times New Roman"/>
          <w:sz w:val="24"/>
          <w:szCs w:val="24"/>
        </w:rPr>
        <w:t xml:space="preserve"> Pancasila. Tujuan </w:t>
      </w:r>
      <w:proofErr w:type="spellStart"/>
      <w:r w:rsidRPr="006621BF">
        <w:rPr>
          <w:rFonts w:ascii="Times New Roman" w:eastAsia="Calibri" w:hAnsi="Times New Roman" w:cs="Times New Roman"/>
          <w:sz w:val="24"/>
          <w:szCs w:val="24"/>
        </w:rPr>
        <w:t>dari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adalah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untuk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memberikan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peningkatan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kualitas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warga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binaan</w:t>
      </w:r>
      <w:proofErr w:type="spellEnd"/>
      <w:r w:rsidRPr="006621BF">
        <w:rPr>
          <w:rFonts w:ascii="Times New Roman" w:eastAsia="Calibri" w:hAnsi="Times New Roman" w:cs="Times New Roman"/>
          <w:sz w:val="24"/>
          <w:szCs w:val="24"/>
        </w:rPr>
        <w:t xml:space="preserve"> agar </w:t>
      </w:r>
      <w:proofErr w:type="spellStart"/>
      <w:r w:rsidRPr="006621BF">
        <w:rPr>
          <w:rFonts w:ascii="Times New Roman" w:eastAsia="Calibri" w:hAnsi="Times New Roman" w:cs="Times New Roman"/>
          <w:sz w:val="24"/>
          <w:szCs w:val="24"/>
        </w:rPr>
        <w:t>menyadari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kesalahannya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memperbaiki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diri</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tidak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mengulangi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tindak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dikemudian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sehingga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kembali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diterima</w:t>
      </w:r>
      <w:proofErr w:type="spellEnd"/>
      <w:r w:rsidRPr="006621BF">
        <w:rPr>
          <w:rFonts w:ascii="Times New Roman" w:eastAsia="Calibri" w:hAnsi="Times New Roman" w:cs="Times New Roman"/>
          <w:sz w:val="24"/>
          <w:szCs w:val="24"/>
        </w:rPr>
        <w:t xml:space="preserve"> oleh </w:t>
      </w:r>
      <w:proofErr w:type="spellStart"/>
      <w:r w:rsidRPr="006621BF">
        <w:rPr>
          <w:rFonts w:ascii="Times New Roman" w:eastAsia="Calibri" w:hAnsi="Times New Roman" w:cs="Times New Roman"/>
          <w:sz w:val="24"/>
          <w:szCs w:val="24"/>
        </w:rPr>
        <w:t>lingkungan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masyarakat,serta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kembali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aktif</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berperan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pembangunan</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dapat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hidup</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secara</w:t>
      </w:r>
      <w:proofErr w:type="spellEnd"/>
      <w:r w:rsidRPr="006621BF">
        <w:rPr>
          <w:rFonts w:ascii="Times New Roman" w:eastAsia="Calibri" w:hAnsi="Times New Roman" w:cs="Times New Roman"/>
          <w:sz w:val="24"/>
          <w:szCs w:val="24"/>
        </w:rPr>
        <w:t xml:space="preserve"> normal </w:t>
      </w:r>
      <w:proofErr w:type="spellStart"/>
      <w:r w:rsidRPr="006621BF">
        <w:rPr>
          <w:rFonts w:ascii="Times New Roman" w:eastAsia="Calibri" w:hAnsi="Times New Roman" w:cs="Times New Roman"/>
          <w:sz w:val="24"/>
          <w:szCs w:val="24"/>
        </w:rPr>
        <w:t>sebagai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masyarakat</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baik</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bertanggung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jawab</w:t>
      </w:r>
      <w:proofErr w:type="spellEnd"/>
      <w:r w:rsidRPr="006621BF">
        <w:rPr>
          <w:rFonts w:ascii="Times New Roman" w:eastAsia="Calibri" w:hAnsi="Times New Roman" w:cs="Times New Roman"/>
          <w:sz w:val="24"/>
          <w:szCs w:val="24"/>
        </w:rPr>
        <w:t>.</w:t>
      </w:r>
      <w:r w:rsidRPr="006621BF">
        <w:rPr>
          <w:rFonts w:ascii="Times New Roman" w:eastAsia="Calibri" w:hAnsi="Times New Roman" w:cs="Times New Roman"/>
          <w:sz w:val="24"/>
          <w:szCs w:val="24"/>
          <w:lang w:val="id-ID"/>
        </w:rPr>
        <w:t xml:space="preserve"> Sejarah Pidana dan Pemidanaan di Indonesia</w:t>
      </w:r>
    </w:p>
    <w:p w14:paraId="54D4D4F1"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Pidana dan Pemidanaan di Indonesia dimulai sejak Wetboek van strafrecht (Wvs) diundangkan yaitu pada tahun 1915 dan berlaku di Indonesia berdasarkan UU No. 1 Tahun 1946 tentang Kitab Undang-Undang Hukum Pidana (berdasarkan asas konkordansi). Jenis-jenis hukuman yg dapat dijatuhkan oleh Pengadilan berdasarkan plakat tgl 22 april 1808, yaitu:</w:t>
      </w:r>
    </w:p>
    <w:p w14:paraId="03FA037C" w14:textId="77777777" w:rsidR="006621BF" w:rsidRPr="006621BF" w:rsidRDefault="006621BF" w:rsidP="006621BF">
      <w:pPr>
        <w:numPr>
          <w:ilvl w:val="0"/>
          <w:numId w:val="1"/>
        </w:numPr>
        <w:tabs>
          <w:tab w:val="num" w:pos="284"/>
        </w:tabs>
        <w:spacing w:after="0" w:line="480" w:lineRule="auto"/>
        <w:ind w:left="284" w:hanging="284"/>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Dibakar hidup, terikat pada suatu tiang (hanya untuk pelakupembakar/pembunuh).</w:t>
      </w:r>
    </w:p>
    <w:p w14:paraId="29646F09" w14:textId="77777777" w:rsidR="006621BF" w:rsidRPr="006621BF" w:rsidRDefault="006621BF" w:rsidP="006621BF">
      <w:pPr>
        <w:numPr>
          <w:ilvl w:val="0"/>
          <w:numId w:val="1"/>
        </w:numPr>
        <w:tabs>
          <w:tab w:val="num" w:pos="284"/>
        </w:tabs>
        <w:spacing w:after="0" w:line="480" w:lineRule="auto"/>
        <w:ind w:left="426" w:hanging="426"/>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Dimatikan dengan keris.</w:t>
      </w:r>
    </w:p>
    <w:p w14:paraId="0D046E96" w14:textId="77777777" w:rsidR="006621BF" w:rsidRPr="006621BF" w:rsidRDefault="006621BF" w:rsidP="006621BF">
      <w:pPr>
        <w:numPr>
          <w:ilvl w:val="0"/>
          <w:numId w:val="1"/>
        </w:numPr>
        <w:tabs>
          <w:tab w:val="num" w:pos="284"/>
        </w:tabs>
        <w:spacing w:after="0" w:line="480" w:lineRule="auto"/>
        <w:ind w:left="426" w:hanging="426"/>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lastRenderedPageBreak/>
        <w:t>Dicap bakar.</w:t>
      </w:r>
    </w:p>
    <w:p w14:paraId="7E131A73" w14:textId="77777777" w:rsidR="006621BF" w:rsidRPr="006621BF" w:rsidRDefault="006621BF" w:rsidP="006621BF">
      <w:pPr>
        <w:numPr>
          <w:ilvl w:val="0"/>
          <w:numId w:val="1"/>
        </w:numPr>
        <w:tabs>
          <w:tab w:val="num" w:pos="284"/>
        </w:tabs>
        <w:spacing w:after="0" w:line="480" w:lineRule="auto"/>
        <w:ind w:left="426" w:hanging="426"/>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Dipukul, dipukul dengan rantai (pidana badan/</w:t>
      </w:r>
      <w:r w:rsidRPr="006621BF">
        <w:rPr>
          <w:rFonts w:ascii="Times New Roman" w:eastAsia="Calibri" w:hAnsi="Times New Roman" w:cs="Times New Roman"/>
          <w:i/>
          <w:iCs/>
          <w:sz w:val="24"/>
          <w:szCs w:val="24"/>
          <w:lang w:val="id-ID"/>
        </w:rPr>
        <w:t>corporal punishment).</w:t>
      </w:r>
    </w:p>
    <w:p w14:paraId="3DEAA331" w14:textId="77777777" w:rsidR="006621BF" w:rsidRPr="006621BF" w:rsidRDefault="006621BF" w:rsidP="006621BF">
      <w:pPr>
        <w:numPr>
          <w:ilvl w:val="0"/>
          <w:numId w:val="1"/>
        </w:numPr>
        <w:tabs>
          <w:tab w:val="num" w:pos="284"/>
        </w:tabs>
        <w:spacing w:after="0" w:line="480" w:lineRule="auto"/>
        <w:ind w:left="426" w:hanging="426"/>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Ditahan/dimasukkan dalam penjara.</w:t>
      </w:r>
    </w:p>
    <w:p w14:paraId="6D835A8D"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proofErr w:type="spellStart"/>
      <w:r w:rsidRPr="006621BF">
        <w:rPr>
          <w:rFonts w:ascii="Times New Roman" w:eastAsia="Calibri" w:hAnsi="Times New Roman" w:cs="Times New Roman"/>
          <w:sz w:val="24"/>
          <w:szCs w:val="24"/>
        </w:rPr>
        <w:t>Sesuai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dengan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sistem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diatas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seorang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berhak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mendapatkan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hak-haknya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sebagai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seorang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termasuk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didalamnya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adalah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pemberian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hak-hak</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dapat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mempercepat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atau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memotong</w:t>
      </w:r>
      <w:proofErr w:type="spellEnd"/>
      <w:r w:rsidRPr="006621BF">
        <w:rPr>
          <w:rFonts w:ascii="Times New Roman" w:eastAsia="Calibri" w:hAnsi="Times New Roman" w:cs="Times New Roman"/>
          <w:sz w:val="24"/>
          <w:szCs w:val="24"/>
        </w:rPr>
        <w:t xml:space="preserve"> masa </w:t>
      </w:r>
      <w:proofErr w:type="spellStart"/>
      <w:r w:rsidRPr="006621BF">
        <w:rPr>
          <w:rFonts w:ascii="Times New Roman" w:eastAsia="Calibri" w:hAnsi="Times New Roman" w:cs="Times New Roman"/>
          <w:sz w:val="24"/>
          <w:szCs w:val="24"/>
        </w:rPr>
        <w:t>tahanan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sesuai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dengan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peraturan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perundang-undangan</w:t>
      </w:r>
      <w:proofErr w:type="spellEnd"/>
      <w:r w:rsidRPr="006621BF">
        <w:rPr>
          <w:rFonts w:ascii="Times New Roman" w:eastAsia="Calibri" w:hAnsi="Times New Roman" w:cs="Times New Roman"/>
          <w:sz w:val="24"/>
          <w:szCs w:val="24"/>
        </w:rPr>
        <w:t>.</w:t>
      </w:r>
    </w:p>
    <w:p w14:paraId="6335C590"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Pidana merupakan nestapa/derita yg dijatuhkan dengan  sengaja oleh negara (melalui pengadilan) dimana nestapa itu dikenakan pada seseorang yg secara sah telah melanggar hukum pidana dan nestapa itu dijatuhkan melalui proses peadilan pidana.</w:t>
      </w:r>
    </w:p>
    <w:p w14:paraId="20E90659"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Adap</w:t>
      </w:r>
      <w:r w:rsidRPr="006621BF">
        <w:rPr>
          <w:rFonts w:ascii="Times New Roman" w:eastAsia="Calibri" w:hAnsi="Times New Roman" w:cs="Times New Roman"/>
          <w:sz w:val="24"/>
          <w:szCs w:val="24"/>
        </w:rPr>
        <w:t>u</w:t>
      </w:r>
      <w:r w:rsidRPr="006621BF">
        <w:rPr>
          <w:rFonts w:ascii="Times New Roman" w:eastAsia="Calibri" w:hAnsi="Times New Roman" w:cs="Times New Roman"/>
          <w:sz w:val="24"/>
          <w:szCs w:val="24"/>
          <w:lang w:val="id-ID"/>
        </w:rPr>
        <w:t>n proses peradilan pidana itu merupakan struktur, fungsi dan proses pengambilan keputusan oleh sejumlah lembaga kepolisian, kejaksaan pengadilan dan lembaga pemasyaraktan yg berkenan dengan penanganan dan pengadilan kejahatan dan pelaku kejahatan.</w:t>
      </w:r>
      <w:r w:rsidRPr="006621BF">
        <w:rPr>
          <w:rFonts w:ascii="Times New Roman" w:eastAsia="Calibri" w:hAnsi="Times New Roman" w:cs="Times New Roman"/>
          <w:sz w:val="24"/>
          <w:szCs w:val="24"/>
        </w:rPr>
        <w:t xml:space="preserve"> p</w:t>
      </w:r>
      <w:r w:rsidRPr="006621BF">
        <w:rPr>
          <w:rFonts w:ascii="Times New Roman" w:eastAsia="Calibri" w:hAnsi="Times New Roman" w:cs="Times New Roman"/>
          <w:sz w:val="24"/>
          <w:szCs w:val="24"/>
          <w:lang w:val="id-ID"/>
        </w:rPr>
        <w:t>emidanaan merupakan penjatuhan pidana/</w:t>
      </w:r>
      <w:r w:rsidRPr="006621BF">
        <w:rPr>
          <w:rFonts w:ascii="Times New Roman" w:eastAsia="Calibri" w:hAnsi="Times New Roman" w:cs="Times New Roman"/>
          <w:i/>
          <w:iCs/>
          <w:sz w:val="24"/>
          <w:szCs w:val="24"/>
          <w:lang w:val="id-ID"/>
        </w:rPr>
        <w:t>sentecing</w:t>
      </w:r>
      <w:r w:rsidRPr="006621BF">
        <w:rPr>
          <w:rFonts w:ascii="Times New Roman" w:eastAsia="Calibri" w:hAnsi="Times New Roman" w:cs="Times New Roman"/>
          <w:sz w:val="24"/>
          <w:szCs w:val="24"/>
          <w:lang w:val="id-ID"/>
        </w:rPr>
        <w:t xml:space="preserve"> sebagai upaya yg sah yg dilandasi oleh hukum untuk mengenakan nestapa penderitaan pada seseorang melalui proses peradilan pidana terbukti secara sah dan meyakinkan bersalah melakukan suatu tindak pidana</w:t>
      </w:r>
      <w:r w:rsidRPr="006621BF">
        <w:rPr>
          <w:rFonts w:ascii="Times New Roman" w:eastAsia="Calibri" w:hAnsi="Times New Roman" w:cs="Times New Roman"/>
          <w:sz w:val="24"/>
          <w:szCs w:val="24"/>
        </w:rPr>
        <w:t>.</w:t>
      </w:r>
    </w:p>
    <w:p w14:paraId="26A5406D"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 xml:space="preserve">Pidana perlu dijatuhkan pada seseorang yg melakukan pelanggaran pidana karena pidana juga berfungsi sebagai pranata sosial. Dalam hal ini, pidana sebagai bagian dari reaksi sosial manakala terjadi pelanggaran terhadap norma-norma yg berlaku, yakni nrma yg mencerminkan nilai dan struktur masyarakat yg merupakan reafirmasi simbolis atas pelanggaran terhadap “hati nurani bersama” sebagai bentuk </w:t>
      </w:r>
      <w:r w:rsidRPr="006621BF">
        <w:rPr>
          <w:rFonts w:ascii="Times New Roman" w:eastAsia="Calibri" w:hAnsi="Times New Roman" w:cs="Times New Roman"/>
          <w:sz w:val="24"/>
          <w:szCs w:val="24"/>
          <w:lang w:val="id-ID"/>
        </w:rPr>
        <w:lastRenderedPageBreak/>
        <w:t>ketidak setujuan terhadap prilaku tertentu. Bentuknya berupa konsekuensi yg menderitakan atau setidaknya tidak menyenangkan.</w:t>
      </w:r>
    </w:p>
    <w:p w14:paraId="2CA56300"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 xml:space="preserve">Ilmu yg mempelajari pidana dan pemidanaan disebut hukum penitensier/hukum sanksi. Hukum penitinsier adalah segala peraturan positif mengenai sistem hukuman </w:t>
      </w:r>
      <w:r w:rsidRPr="006621BF">
        <w:rPr>
          <w:rFonts w:ascii="Times New Roman" w:eastAsia="Calibri" w:hAnsi="Times New Roman" w:cs="Times New Roman"/>
          <w:i/>
          <w:iCs/>
          <w:sz w:val="24"/>
          <w:szCs w:val="24"/>
          <w:lang w:val="id-ID"/>
        </w:rPr>
        <w:t>(strafstelsel)</w:t>
      </w:r>
      <w:r w:rsidRPr="006621BF">
        <w:rPr>
          <w:rFonts w:ascii="Times New Roman" w:eastAsia="Calibri" w:hAnsi="Times New Roman" w:cs="Times New Roman"/>
          <w:sz w:val="24"/>
          <w:szCs w:val="24"/>
          <w:lang w:val="id-ID"/>
        </w:rPr>
        <w:t xml:space="preserve"> dan sistem tindakan </w:t>
      </w:r>
      <w:r w:rsidRPr="006621BF">
        <w:rPr>
          <w:rFonts w:ascii="Times New Roman" w:eastAsia="Calibri" w:hAnsi="Times New Roman" w:cs="Times New Roman"/>
          <w:i/>
          <w:iCs/>
          <w:sz w:val="24"/>
          <w:szCs w:val="24"/>
          <w:lang w:val="id-ID"/>
        </w:rPr>
        <w:t>(matregelstelsel).</w:t>
      </w:r>
    </w:p>
    <w:p w14:paraId="5FD3C2D3"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Menurut Utrecht, hukum penitensier ini merupakan sebagian dari hukuman pidana positif yaitu bagian yg menentukan :</w:t>
      </w:r>
    </w:p>
    <w:p w14:paraId="59E611F6" w14:textId="77777777" w:rsidR="006621BF" w:rsidRPr="006621BF" w:rsidRDefault="006621BF" w:rsidP="006621BF">
      <w:pPr>
        <w:numPr>
          <w:ilvl w:val="0"/>
          <w:numId w:val="2"/>
        </w:numPr>
        <w:spacing w:after="0" w:line="480" w:lineRule="auto"/>
        <w:ind w:left="284" w:hanging="284"/>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Jenis sanksi terhadap suatu pelanggaran dalam hal ini terhadap KUHP dan sumber sumber hukum pidana lainnya (UU Pidana yg memuat sanksi pidana dan UU Non pidana yg memuat sanksi.</w:t>
      </w:r>
    </w:p>
    <w:p w14:paraId="6A4BE720" w14:textId="77777777" w:rsidR="006621BF" w:rsidRPr="006621BF" w:rsidRDefault="006621BF" w:rsidP="006621BF">
      <w:pPr>
        <w:numPr>
          <w:ilvl w:val="0"/>
          <w:numId w:val="2"/>
        </w:numPr>
        <w:spacing w:after="0" w:line="480" w:lineRule="auto"/>
        <w:ind w:left="284" w:hanging="284"/>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Beratnya sanksi tersebut.</w:t>
      </w:r>
    </w:p>
    <w:p w14:paraId="7CEEB1E1" w14:textId="77777777" w:rsidR="006621BF" w:rsidRPr="006621BF" w:rsidRDefault="006621BF" w:rsidP="006621BF">
      <w:pPr>
        <w:numPr>
          <w:ilvl w:val="0"/>
          <w:numId w:val="2"/>
        </w:numPr>
        <w:spacing w:after="0" w:line="480" w:lineRule="auto"/>
        <w:ind w:left="284" w:hanging="284"/>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Lamanya sanksi tersebut dijalani.</w:t>
      </w:r>
    </w:p>
    <w:p w14:paraId="6C2AFD38" w14:textId="77777777" w:rsidR="006621BF" w:rsidRPr="006621BF" w:rsidRDefault="006621BF" w:rsidP="006621BF">
      <w:pPr>
        <w:numPr>
          <w:ilvl w:val="0"/>
          <w:numId w:val="2"/>
        </w:numPr>
        <w:spacing w:after="0" w:line="480" w:lineRule="auto"/>
        <w:ind w:left="284" w:hanging="284"/>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Cara sanksi tersebut dijalankan</w:t>
      </w:r>
    </w:p>
    <w:p w14:paraId="4841508B" w14:textId="77777777" w:rsidR="006621BF" w:rsidRPr="006621BF" w:rsidRDefault="006621BF" w:rsidP="006621BF">
      <w:pPr>
        <w:numPr>
          <w:ilvl w:val="0"/>
          <w:numId w:val="2"/>
        </w:numPr>
        <w:spacing w:after="0" w:line="480" w:lineRule="auto"/>
        <w:ind w:left="284" w:hanging="284"/>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Tempat sanksi tersebut dijalankan.</w:t>
      </w:r>
    </w:p>
    <w:p w14:paraId="0CBBC070"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Hukuman menurut pendapat Moeljatno yaitu lebih tepat “pidana” untuk menterjemahkan straf. R. Soesilo mendefinisikan pidana/hukum sebagai perasaan tidak enak/sengsara yg dijatuhkan oleh Hakim dengan vonis kepada orang y</w:t>
      </w:r>
      <w:r w:rsidRPr="006621BF">
        <w:rPr>
          <w:rFonts w:ascii="Times New Roman" w:eastAsia="Calibri" w:hAnsi="Times New Roman" w:cs="Times New Roman"/>
          <w:sz w:val="24"/>
          <w:szCs w:val="24"/>
        </w:rPr>
        <w:t xml:space="preserve">ang </w:t>
      </w:r>
      <w:r w:rsidRPr="006621BF">
        <w:rPr>
          <w:rFonts w:ascii="Times New Roman" w:eastAsia="Calibri" w:hAnsi="Times New Roman" w:cs="Times New Roman"/>
          <w:sz w:val="24"/>
          <w:szCs w:val="24"/>
          <w:lang w:val="id-ID"/>
        </w:rPr>
        <w:t>telah melanggar UU Hukum Pidana. Menurut Muladi dan Barda Nawawi, unsur-unsur atau ciri ciri pidana yaitu:</w:t>
      </w:r>
    </w:p>
    <w:p w14:paraId="19D2374C" w14:textId="77777777" w:rsidR="006621BF" w:rsidRPr="006621BF" w:rsidRDefault="006621BF" w:rsidP="006621BF">
      <w:pPr>
        <w:spacing w:after="0" w:line="480" w:lineRule="auto"/>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1. Suatu pengenaan penderitaan</w:t>
      </w:r>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atau</w:t>
      </w:r>
      <w:proofErr w:type="spellEnd"/>
      <w:r w:rsidRPr="006621BF">
        <w:rPr>
          <w:rFonts w:ascii="Times New Roman" w:eastAsia="Calibri" w:hAnsi="Times New Roman" w:cs="Times New Roman"/>
          <w:sz w:val="24"/>
          <w:szCs w:val="24"/>
        </w:rPr>
        <w:t xml:space="preserve"> </w:t>
      </w:r>
      <w:r w:rsidRPr="006621BF">
        <w:rPr>
          <w:rFonts w:ascii="Times New Roman" w:eastAsia="Calibri" w:hAnsi="Times New Roman" w:cs="Times New Roman"/>
          <w:sz w:val="24"/>
          <w:szCs w:val="24"/>
          <w:lang w:val="id-ID"/>
        </w:rPr>
        <w:t>nestapa atau akibat-akibat lain yg tidak menyenangkan.</w:t>
      </w:r>
    </w:p>
    <w:p w14:paraId="30A01156" w14:textId="77777777" w:rsidR="006621BF" w:rsidRPr="006621BF" w:rsidRDefault="006621BF" w:rsidP="006621BF">
      <w:pPr>
        <w:spacing w:after="0" w:line="480" w:lineRule="auto"/>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t>2. Diberikan dengan sengaja oleh badan yg memiliki kekuasaan (berwenang).</w:t>
      </w:r>
    </w:p>
    <w:p w14:paraId="07C5E8F6" w14:textId="77777777" w:rsidR="006621BF" w:rsidRPr="006621BF" w:rsidRDefault="006621BF" w:rsidP="006621BF">
      <w:pPr>
        <w:spacing w:after="0" w:line="480" w:lineRule="auto"/>
        <w:jc w:val="both"/>
        <w:rPr>
          <w:rFonts w:ascii="Times New Roman" w:eastAsia="Calibri" w:hAnsi="Times New Roman" w:cs="Times New Roman"/>
          <w:sz w:val="24"/>
          <w:szCs w:val="24"/>
        </w:rPr>
      </w:pPr>
      <w:r w:rsidRPr="006621BF">
        <w:rPr>
          <w:rFonts w:ascii="Times New Roman" w:eastAsia="Calibri" w:hAnsi="Times New Roman" w:cs="Times New Roman"/>
          <w:sz w:val="24"/>
          <w:szCs w:val="24"/>
          <w:lang w:val="id-ID"/>
        </w:rPr>
        <w:lastRenderedPageBreak/>
        <w:t>3. Dikenakan pada seseorang penanggung jawab peristiwa pidana menurut UU (Orang memenuhi rumusan delik/Pasal).</w:t>
      </w:r>
    </w:p>
    <w:p w14:paraId="4E86DB3D"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proofErr w:type="spellStart"/>
      <w:r w:rsidRPr="006621BF">
        <w:rPr>
          <w:rFonts w:ascii="Times New Roman" w:eastAsia="Calibri" w:hAnsi="Times New Roman" w:cs="Times New Roman"/>
          <w:sz w:val="24"/>
          <w:szCs w:val="24"/>
        </w:rPr>
        <w:t>Sedangkan</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dimaksud</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dengan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menurut</w:t>
      </w:r>
      <w:proofErr w:type="spellEnd"/>
      <w:r w:rsidRPr="006621BF">
        <w:rPr>
          <w:rFonts w:ascii="Times New Roman" w:eastAsia="Calibri" w:hAnsi="Times New Roman" w:cs="Times New Roman"/>
          <w:sz w:val="24"/>
          <w:szCs w:val="24"/>
        </w:rPr>
        <w:t xml:space="preserve"> Kamus Besar Bahasa Indonesia </w:t>
      </w:r>
      <w:proofErr w:type="spellStart"/>
      <w:r w:rsidRPr="006621BF">
        <w:rPr>
          <w:rFonts w:ascii="Times New Roman" w:eastAsia="Calibri" w:hAnsi="Times New Roman" w:cs="Times New Roman"/>
          <w:sz w:val="24"/>
          <w:szCs w:val="24"/>
        </w:rPr>
        <w:t>Edisi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Kedua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adalah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sebagai</w:t>
      </w:r>
      <w:proofErr w:type="spellEnd"/>
      <w:r w:rsidRPr="006621BF">
        <w:rPr>
          <w:rFonts w:ascii="Times New Roman" w:eastAsia="Calibri" w:hAnsi="Times New Roman" w:cs="Times New Roman"/>
          <w:sz w:val="24"/>
          <w:szCs w:val="24"/>
        </w:rPr>
        <w:t xml:space="preserve"> orang </w:t>
      </w:r>
      <w:proofErr w:type="spellStart"/>
      <w:r w:rsidRPr="006621BF">
        <w:rPr>
          <w:rFonts w:ascii="Times New Roman" w:eastAsia="Calibri" w:hAnsi="Times New Roman" w:cs="Times New Roman"/>
          <w:sz w:val="24"/>
          <w:szCs w:val="24"/>
        </w:rPr>
        <w:t>hukuman</w:t>
      </w:r>
      <w:proofErr w:type="spellEnd"/>
      <w:r w:rsidRPr="006621BF">
        <w:rPr>
          <w:rFonts w:ascii="Times New Roman" w:eastAsia="Calibri" w:hAnsi="Times New Roman" w:cs="Times New Roman"/>
          <w:sz w:val="24"/>
          <w:szCs w:val="24"/>
        </w:rPr>
        <w:t xml:space="preserve"> (orang yang </w:t>
      </w:r>
      <w:proofErr w:type="spellStart"/>
      <w:r w:rsidRPr="006621BF">
        <w:rPr>
          <w:rFonts w:ascii="Times New Roman" w:eastAsia="Calibri" w:hAnsi="Times New Roman" w:cs="Times New Roman"/>
          <w:sz w:val="24"/>
          <w:szCs w:val="24"/>
        </w:rPr>
        <w:t>menjalani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hukuman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karena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tindak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w:t>
      </w:r>
    </w:p>
    <w:p w14:paraId="2695A401"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r w:rsidRPr="006621BF">
        <w:rPr>
          <w:rFonts w:ascii="Times New Roman" w:eastAsia="Calibri" w:hAnsi="Times New Roman" w:cs="Times New Roman"/>
          <w:sz w:val="24"/>
          <w:szCs w:val="24"/>
        </w:rPr>
        <w:t xml:space="preserve">Warga </w:t>
      </w:r>
      <w:proofErr w:type="spellStart"/>
      <w:r w:rsidRPr="006621BF">
        <w:rPr>
          <w:rFonts w:ascii="Times New Roman" w:eastAsia="Calibri" w:hAnsi="Times New Roman" w:cs="Times New Roman"/>
          <w:sz w:val="24"/>
          <w:szCs w:val="24"/>
        </w:rPr>
        <w:t>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adalah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terpidana</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sedang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menja,lani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penjara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untuk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waktu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tertentu</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seumur</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hidup</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atau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mati</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sedang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menunggu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pelaksanaan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putusan</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sedang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menjalani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pembinaan</w:t>
      </w:r>
      <w:proofErr w:type="spellEnd"/>
      <w:r w:rsidRPr="006621BF">
        <w:rPr>
          <w:rFonts w:ascii="Times New Roman" w:eastAsia="Calibri" w:hAnsi="Times New Roman" w:cs="Times New Roman"/>
          <w:sz w:val="24"/>
          <w:szCs w:val="24"/>
        </w:rPr>
        <w:t xml:space="preserve"> di </w:t>
      </w:r>
      <w:proofErr w:type="spellStart"/>
      <w:r w:rsidRPr="006621BF">
        <w:rPr>
          <w:rFonts w:ascii="Times New Roman" w:eastAsia="Calibri" w:hAnsi="Times New Roman" w:cs="Times New Roman"/>
          <w:sz w:val="24"/>
          <w:szCs w:val="24"/>
        </w:rPr>
        <w:t>lembaga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color w:val="040C28"/>
          <w:sz w:val="24"/>
          <w:szCs w:val="24"/>
        </w:rPr>
        <w:t xml:space="preserve">, </w:t>
      </w:r>
      <w:proofErr w:type="spellStart"/>
      <w:r w:rsidRPr="006621BF">
        <w:rPr>
          <w:rFonts w:ascii="Times New Roman" w:eastAsia="Calibri" w:hAnsi="Times New Roman" w:cs="Times New Roman"/>
          <w:color w:val="040C28"/>
          <w:sz w:val="24"/>
          <w:szCs w:val="24"/>
        </w:rPr>
        <w:t>hal</w:t>
      </w:r>
      <w:proofErr w:type="spellEnd"/>
      <w:r w:rsidRPr="006621BF">
        <w:rPr>
          <w:rFonts w:ascii="Times New Roman" w:eastAsia="Calibri" w:hAnsi="Times New Roman" w:cs="Times New Roman"/>
          <w:color w:val="040C28"/>
          <w:sz w:val="24"/>
          <w:szCs w:val="24"/>
        </w:rPr>
        <w:t xml:space="preserve"> </w:t>
      </w:r>
      <w:proofErr w:type="spellStart"/>
      <w:r w:rsidRPr="006621BF">
        <w:rPr>
          <w:rFonts w:ascii="Times New Roman" w:eastAsia="Calibri" w:hAnsi="Times New Roman" w:cs="Times New Roman"/>
          <w:color w:val="040C28"/>
          <w:sz w:val="24"/>
          <w:szCs w:val="24"/>
        </w:rPr>
        <w:t>tersebut</w:t>
      </w:r>
      <w:proofErr w:type="spellEnd"/>
      <w:r w:rsidRPr="006621BF">
        <w:rPr>
          <w:rFonts w:ascii="Times New Roman" w:eastAsia="Calibri" w:hAnsi="Times New Roman" w:cs="Times New Roman"/>
          <w:color w:val="040C28"/>
          <w:sz w:val="24"/>
          <w:szCs w:val="24"/>
        </w:rPr>
        <w:t xml:space="preserve"> </w:t>
      </w:r>
      <w:proofErr w:type="spellStart"/>
      <w:r w:rsidRPr="006621BF">
        <w:rPr>
          <w:rFonts w:ascii="Times New Roman" w:eastAsia="Calibri" w:hAnsi="Times New Roman" w:cs="Times New Roman"/>
          <w:color w:val="040C28"/>
          <w:sz w:val="24"/>
          <w:szCs w:val="24"/>
        </w:rPr>
        <w:t>tercantum</w:t>
      </w:r>
      <w:proofErr w:type="spellEnd"/>
      <w:r w:rsidRPr="006621BF">
        <w:rPr>
          <w:rFonts w:ascii="Times New Roman" w:eastAsia="Calibri" w:hAnsi="Times New Roman" w:cs="Times New Roman"/>
          <w:color w:val="040C28"/>
          <w:sz w:val="24"/>
          <w:szCs w:val="24"/>
        </w:rPr>
        <w:t xml:space="preserve"> </w:t>
      </w:r>
      <w:proofErr w:type="spellStart"/>
      <w:r w:rsidRPr="006621BF">
        <w:rPr>
          <w:rFonts w:ascii="Times New Roman" w:eastAsia="Calibri" w:hAnsi="Times New Roman" w:cs="Times New Roman"/>
          <w:color w:val="040C28"/>
          <w:sz w:val="24"/>
          <w:szCs w:val="24"/>
        </w:rPr>
        <w:t>dalam</w:t>
      </w:r>
      <w:proofErr w:type="spellEnd"/>
      <w:r w:rsidRPr="006621BF">
        <w:rPr>
          <w:rFonts w:ascii="Times New Roman" w:eastAsia="Calibri" w:hAnsi="Times New Roman" w:cs="Times New Roman"/>
          <w:color w:val="040C28"/>
          <w:sz w:val="24"/>
          <w:szCs w:val="24"/>
        </w:rPr>
        <w:t xml:space="preserve"> </w:t>
      </w:r>
      <w:proofErr w:type="spellStart"/>
      <w:r w:rsidRPr="006621BF">
        <w:rPr>
          <w:rFonts w:ascii="Times New Roman" w:eastAsia="Calibri" w:hAnsi="Times New Roman" w:cs="Times New Roman"/>
          <w:color w:val="040C28"/>
          <w:sz w:val="24"/>
          <w:szCs w:val="24"/>
        </w:rPr>
        <w:t>Undang-Undang</w:t>
      </w:r>
      <w:proofErr w:type="spellEnd"/>
      <w:r w:rsidRPr="006621BF">
        <w:rPr>
          <w:rFonts w:ascii="Times New Roman" w:eastAsia="Calibri" w:hAnsi="Times New Roman" w:cs="Times New Roman"/>
          <w:color w:val="040C28"/>
          <w:sz w:val="24"/>
          <w:szCs w:val="24"/>
        </w:rPr>
        <w:t xml:space="preserve"> (UU) </w:t>
      </w:r>
      <w:proofErr w:type="spellStart"/>
      <w:r w:rsidRPr="006621BF">
        <w:rPr>
          <w:rFonts w:ascii="Times New Roman" w:eastAsia="Calibri" w:hAnsi="Times New Roman" w:cs="Times New Roman"/>
          <w:color w:val="040C28"/>
          <w:sz w:val="24"/>
          <w:szCs w:val="24"/>
        </w:rPr>
        <w:t>Nomor</w:t>
      </w:r>
      <w:proofErr w:type="spellEnd"/>
      <w:r w:rsidRPr="006621BF">
        <w:rPr>
          <w:rFonts w:ascii="Times New Roman" w:eastAsia="Calibri" w:hAnsi="Times New Roman" w:cs="Times New Roman"/>
          <w:color w:val="040C28"/>
          <w:sz w:val="24"/>
          <w:szCs w:val="24"/>
        </w:rPr>
        <w:t xml:space="preserve"> 22 </w:t>
      </w:r>
      <w:proofErr w:type="spellStart"/>
      <w:r w:rsidRPr="006621BF">
        <w:rPr>
          <w:rFonts w:ascii="Times New Roman" w:eastAsia="Calibri" w:hAnsi="Times New Roman" w:cs="Times New Roman"/>
          <w:color w:val="040C28"/>
          <w:sz w:val="24"/>
          <w:szCs w:val="24"/>
        </w:rPr>
        <w:t>Tahun</w:t>
      </w:r>
      <w:proofErr w:type="spellEnd"/>
      <w:r w:rsidRPr="006621BF">
        <w:rPr>
          <w:rFonts w:ascii="Times New Roman" w:eastAsia="Calibri" w:hAnsi="Times New Roman" w:cs="Times New Roman"/>
          <w:color w:val="040C28"/>
          <w:sz w:val="24"/>
          <w:szCs w:val="24"/>
        </w:rPr>
        <w:t xml:space="preserve"> 2022 </w:t>
      </w:r>
      <w:proofErr w:type="spellStart"/>
      <w:r w:rsidRPr="006621BF">
        <w:rPr>
          <w:rFonts w:ascii="Times New Roman" w:eastAsia="Calibri" w:hAnsi="Times New Roman" w:cs="Times New Roman"/>
          <w:color w:val="040C28"/>
          <w:sz w:val="24"/>
          <w:szCs w:val="24"/>
        </w:rPr>
        <w:t>tentang</w:t>
      </w:r>
      <w:proofErr w:type="spellEnd"/>
      <w:r w:rsidRPr="006621BF">
        <w:rPr>
          <w:rFonts w:ascii="Times New Roman" w:eastAsia="Calibri" w:hAnsi="Times New Roman" w:cs="Times New Roman"/>
          <w:color w:val="040C28"/>
          <w:sz w:val="24"/>
          <w:szCs w:val="24"/>
        </w:rPr>
        <w:t xml:space="preserve"> </w:t>
      </w:r>
      <w:proofErr w:type="spellStart"/>
      <w:r w:rsidRPr="006621BF">
        <w:rPr>
          <w:rFonts w:ascii="Times New Roman" w:eastAsia="Calibri" w:hAnsi="Times New Roman" w:cs="Times New Roman"/>
          <w:color w:val="040C28"/>
          <w:sz w:val="24"/>
          <w:szCs w:val="24"/>
        </w:rPr>
        <w:t>Pemasyarakatan</w:t>
      </w:r>
      <w:proofErr w:type="spellEnd"/>
      <w:r w:rsidRPr="006621BF">
        <w:rPr>
          <w:rFonts w:ascii="Times New Roman" w:eastAsia="Calibri" w:hAnsi="Times New Roman" w:cs="Times New Roman"/>
          <w:color w:val="040C28"/>
          <w:sz w:val="24"/>
          <w:szCs w:val="24"/>
        </w:rPr>
        <w:t>.</w:t>
      </w:r>
    </w:p>
    <w:p w14:paraId="55C182F8" w14:textId="77777777" w:rsidR="006621BF" w:rsidRPr="006621BF" w:rsidRDefault="006621BF" w:rsidP="006621BF">
      <w:pPr>
        <w:tabs>
          <w:tab w:val="left" w:pos="426"/>
        </w:tabs>
        <w:spacing w:after="0" w:line="480" w:lineRule="auto"/>
        <w:ind w:firstLine="709"/>
        <w:jc w:val="both"/>
        <w:rPr>
          <w:rFonts w:ascii="Times New Roman" w:eastAsia="Calibri" w:hAnsi="Times New Roman" w:cs="Times New Roman"/>
          <w:sz w:val="24"/>
          <w:szCs w:val="24"/>
        </w:rPr>
      </w:pPr>
      <w:proofErr w:type="spellStart"/>
      <w:r w:rsidRPr="006621BF">
        <w:rPr>
          <w:rFonts w:ascii="Times New Roman" w:eastAsia="Calibri" w:hAnsi="Times New Roman" w:cs="Times New Roman"/>
          <w:color w:val="040C28"/>
        </w:rPr>
        <w:t>Berdasarkan</w:t>
      </w:r>
      <w:proofErr w:type="spellEnd"/>
      <w:r w:rsidRPr="006621BF">
        <w:rPr>
          <w:rFonts w:ascii="Times New Roman" w:eastAsia="Calibri" w:hAnsi="Times New Roman" w:cs="Times New Roman"/>
          <w:color w:val="040C28"/>
        </w:rPr>
        <w:t xml:space="preserve"> Pasal 1 UU No.22 </w:t>
      </w:r>
      <w:proofErr w:type="spellStart"/>
      <w:r w:rsidRPr="006621BF">
        <w:rPr>
          <w:rFonts w:ascii="Times New Roman" w:eastAsia="Calibri" w:hAnsi="Times New Roman" w:cs="Times New Roman"/>
          <w:color w:val="040C28"/>
        </w:rPr>
        <w:t>Tahun</w:t>
      </w:r>
      <w:proofErr w:type="spellEnd"/>
      <w:r w:rsidRPr="006621BF">
        <w:rPr>
          <w:rFonts w:ascii="Times New Roman" w:eastAsia="Calibri" w:hAnsi="Times New Roman" w:cs="Times New Roman"/>
          <w:color w:val="040C28"/>
        </w:rPr>
        <w:t xml:space="preserve"> 2022, </w:t>
      </w:r>
      <w:proofErr w:type="spellStart"/>
      <w:r w:rsidRPr="006621BF">
        <w:rPr>
          <w:rFonts w:ascii="Times New Roman" w:eastAsia="Calibri" w:hAnsi="Times New Roman" w:cs="Times New Roman"/>
          <w:sz w:val="24"/>
          <w:szCs w:val="24"/>
        </w:rPr>
        <w:t>Sistem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adalah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suatu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tatanan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mengenai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arah</w:t>
      </w:r>
      <w:proofErr w:type="spellEnd"/>
      <w:r w:rsidRPr="006621BF">
        <w:rPr>
          <w:rFonts w:ascii="Times New Roman" w:eastAsia="Calibri" w:hAnsi="Times New Roman" w:cs="Times New Roman"/>
          <w:sz w:val="24"/>
          <w:szCs w:val="24"/>
        </w:rPr>
        <w:t xml:space="preserve"> dan batas </w:t>
      </w:r>
      <w:proofErr w:type="spellStart"/>
      <w:r w:rsidRPr="006621BF">
        <w:rPr>
          <w:rFonts w:ascii="Times New Roman" w:eastAsia="Calibri" w:hAnsi="Times New Roman" w:cs="Times New Roman"/>
          <w:sz w:val="24"/>
          <w:szCs w:val="24"/>
        </w:rPr>
        <w:t>serta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metode</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pelaksanaan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fungsi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secara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terpadu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hadir</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untuk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melakukan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kepada</w:t>
      </w:r>
      <w:proofErr w:type="spellEnd"/>
      <w:r w:rsidRPr="006621BF">
        <w:rPr>
          <w:rFonts w:ascii="Times New Roman" w:eastAsia="Calibri" w:hAnsi="Times New Roman" w:cs="Times New Roman"/>
          <w:sz w:val="24"/>
          <w:szCs w:val="24"/>
        </w:rPr>
        <w:t xml:space="preserve"> Warga </w:t>
      </w:r>
      <w:proofErr w:type="spellStart"/>
      <w:r w:rsidRPr="006621BF">
        <w:rPr>
          <w:rFonts w:ascii="Times New Roman" w:eastAsia="Calibri" w:hAnsi="Times New Roman" w:cs="Times New Roman"/>
          <w:sz w:val="24"/>
          <w:szCs w:val="24"/>
        </w:rPr>
        <w:t>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Namun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hal</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pengklasifikasian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wargabinaan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diperlukan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upaya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penilaian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resiko</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untuk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mengetahui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resiko</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warga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binaan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tersebut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serta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hal</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ini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berpengaruh</w:t>
      </w:r>
      <w:proofErr w:type="spellEnd"/>
      <w:r w:rsidRPr="006621BF">
        <w:rPr>
          <w:rFonts w:ascii="Times New Roman" w:eastAsia="Calibri" w:hAnsi="Times New Roman" w:cs="Times New Roman"/>
          <w:sz w:val="24"/>
          <w:szCs w:val="24"/>
        </w:rPr>
        <w:t xml:space="preserve"> pula </w:t>
      </w:r>
      <w:proofErr w:type="spellStart"/>
      <w:r w:rsidRPr="006621BF">
        <w:rPr>
          <w:rFonts w:ascii="Times New Roman" w:eastAsia="Calibri" w:hAnsi="Times New Roman" w:cs="Times New Roman"/>
          <w:sz w:val="24"/>
          <w:szCs w:val="24"/>
        </w:rPr>
        <w:t>dengan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pemberian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integrasi</w:t>
      </w:r>
      <w:proofErr w:type="spellEnd"/>
      <w:r w:rsidRPr="006621BF">
        <w:rPr>
          <w:rFonts w:ascii="Times New Roman" w:eastAsia="Calibri" w:hAnsi="Times New Roman" w:cs="Times New Roman"/>
          <w:sz w:val="24"/>
          <w:szCs w:val="24"/>
        </w:rPr>
        <w:t>.</w:t>
      </w:r>
    </w:p>
    <w:p w14:paraId="7BCA3E4E" w14:textId="77777777" w:rsidR="006621BF" w:rsidRPr="006621BF" w:rsidRDefault="006621BF" w:rsidP="006621BF">
      <w:pPr>
        <w:spacing w:after="0" w:line="480" w:lineRule="auto"/>
        <w:ind w:firstLine="709"/>
        <w:jc w:val="both"/>
        <w:rPr>
          <w:rFonts w:ascii="Times New Roman" w:eastAsia="Calibri" w:hAnsi="Times New Roman" w:cs="Times New Roman"/>
          <w:sz w:val="24"/>
          <w:szCs w:val="24"/>
        </w:rPr>
      </w:pPr>
      <w:proofErr w:type="spellStart"/>
      <w:r w:rsidRPr="006621BF">
        <w:rPr>
          <w:rFonts w:ascii="Times New Roman" w:eastAsia="Calibri" w:hAnsi="Times New Roman" w:cs="Times New Roman"/>
          <w:sz w:val="24"/>
          <w:szCs w:val="24"/>
        </w:rPr>
        <w:t>Seorang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walaupun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hilang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kemerdekaannya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didalam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lembaga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pemasyarakatan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tetapi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tetap</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harus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memiliki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hak-hak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sebagai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seorang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warga</w:t>
      </w:r>
      <w:proofErr w:type="spellEnd"/>
      <w:r w:rsidRPr="006621BF">
        <w:rPr>
          <w:rFonts w:ascii="Times New Roman" w:eastAsia="Calibri" w:hAnsi="Times New Roman" w:cs="Times New Roman"/>
          <w:sz w:val="24"/>
          <w:szCs w:val="24"/>
        </w:rPr>
        <w:t xml:space="preserve"> negara dan </w:t>
      </w:r>
      <w:proofErr w:type="spellStart"/>
      <w:r w:rsidRPr="006621BF">
        <w:rPr>
          <w:rFonts w:ascii="Times New Roman" w:eastAsia="Calibri" w:hAnsi="Times New Roman" w:cs="Times New Roman"/>
          <w:sz w:val="24"/>
          <w:szCs w:val="24"/>
        </w:rPr>
        <w:t>hak-hak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tersebut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dijamin</w:t>
      </w:r>
      <w:proofErr w:type="spellEnd"/>
      <w:r w:rsidRPr="006621BF">
        <w:rPr>
          <w:rFonts w:ascii="Times New Roman" w:eastAsia="Calibri" w:hAnsi="Times New Roman" w:cs="Times New Roman"/>
          <w:sz w:val="24"/>
          <w:szCs w:val="24"/>
        </w:rPr>
        <w:t xml:space="preserve"> negara yang </w:t>
      </w:r>
      <w:proofErr w:type="spellStart"/>
      <w:r w:rsidRPr="006621BF">
        <w:rPr>
          <w:rFonts w:ascii="Times New Roman" w:eastAsia="Calibri" w:hAnsi="Times New Roman" w:cs="Times New Roman"/>
          <w:sz w:val="24"/>
          <w:szCs w:val="24"/>
        </w:rPr>
        <w:t>tertulis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Undang-undang</w:t>
      </w:r>
      <w:proofErr w:type="spellEnd"/>
      <w:r w:rsidRPr="006621BF">
        <w:rPr>
          <w:rFonts w:ascii="Times New Roman" w:eastAsia="Calibri" w:hAnsi="Times New Roman" w:cs="Times New Roman"/>
          <w:sz w:val="24"/>
          <w:szCs w:val="24"/>
        </w:rPr>
        <w:t xml:space="preserve"> Dasar Negara Republik </w:t>
      </w:r>
      <w:proofErr w:type="spellStart"/>
      <w:r w:rsidRPr="006621BF">
        <w:rPr>
          <w:rFonts w:ascii="Times New Roman" w:eastAsia="Calibri" w:hAnsi="Times New Roman" w:cs="Times New Roman"/>
          <w:sz w:val="24"/>
          <w:szCs w:val="24"/>
        </w:rPr>
        <w:t>Indoonesia</w:t>
      </w:r>
      <w:proofErr w:type="spellEnd"/>
      <w:r w:rsidRPr="006621BF">
        <w:rPr>
          <w:rFonts w:ascii="Times New Roman" w:eastAsia="Calibri" w:hAnsi="Times New Roman" w:cs="Times New Roman"/>
          <w:sz w:val="24"/>
          <w:szCs w:val="24"/>
        </w:rPr>
        <w:t xml:space="preserve"> 1945 Pasal 28G </w:t>
      </w:r>
      <w:proofErr w:type="spellStart"/>
      <w:r w:rsidRPr="006621BF">
        <w:rPr>
          <w:rFonts w:ascii="Times New Roman" w:eastAsia="Calibri" w:hAnsi="Times New Roman" w:cs="Times New Roman"/>
          <w:sz w:val="24"/>
          <w:szCs w:val="24"/>
        </w:rPr>
        <w:t>ayat</w:t>
      </w:r>
      <w:proofErr w:type="spellEnd"/>
      <w:r w:rsidRPr="006621BF">
        <w:rPr>
          <w:rFonts w:ascii="Times New Roman" w:eastAsia="Calibri" w:hAnsi="Times New Roman" w:cs="Times New Roman"/>
          <w:sz w:val="24"/>
          <w:szCs w:val="24"/>
        </w:rPr>
        <w:t xml:space="preserve"> (1) yang </w:t>
      </w:r>
      <w:proofErr w:type="spellStart"/>
      <w:r w:rsidRPr="006621BF">
        <w:rPr>
          <w:rFonts w:ascii="Times New Roman" w:eastAsia="Calibri" w:hAnsi="Times New Roman" w:cs="Times New Roman"/>
          <w:sz w:val="24"/>
          <w:szCs w:val="24"/>
        </w:rPr>
        <w:t>berbunyi</w:t>
      </w:r>
      <w:proofErr w:type="spellEnd"/>
      <w:r w:rsidRPr="006621BF">
        <w:rPr>
          <w:rFonts w:ascii="Times New Roman" w:eastAsia="Calibri" w:hAnsi="Times New Roman" w:cs="Times New Roman"/>
          <w:sz w:val="24"/>
          <w:szCs w:val="24"/>
        </w:rPr>
        <w:t>: “</w:t>
      </w:r>
      <w:proofErr w:type="spellStart"/>
      <w:r w:rsidRPr="006621BF">
        <w:rPr>
          <w:rFonts w:ascii="Times New Roman" w:eastAsia="Calibri" w:hAnsi="Times New Roman" w:cs="Times New Roman"/>
          <w:sz w:val="24"/>
          <w:szCs w:val="24"/>
        </w:rPr>
        <w:t>Setiap</w:t>
      </w:r>
      <w:proofErr w:type="spellEnd"/>
      <w:r w:rsidRPr="006621BF">
        <w:rPr>
          <w:rFonts w:ascii="Times New Roman" w:eastAsia="Calibri" w:hAnsi="Times New Roman" w:cs="Times New Roman"/>
          <w:sz w:val="24"/>
          <w:szCs w:val="24"/>
        </w:rPr>
        <w:t xml:space="preserve"> orang </w:t>
      </w:r>
      <w:proofErr w:type="spellStart"/>
      <w:r w:rsidRPr="006621BF">
        <w:rPr>
          <w:rFonts w:ascii="Times New Roman" w:eastAsia="Calibri" w:hAnsi="Times New Roman" w:cs="Times New Roman"/>
          <w:sz w:val="24"/>
          <w:szCs w:val="24"/>
        </w:rPr>
        <w:t>berhak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atas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perlindungan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pribadi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keluarga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kehormatan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martabat</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harta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benda</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dibawah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kekuasaannya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serta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berhak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atas</w:t>
      </w:r>
      <w:proofErr w:type="spellEnd"/>
      <w:r w:rsidRPr="006621BF">
        <w:rPr>
          <w:rFonts w:ascii="Times New Roman" w:eastAsia="Calibri" w:hAnsi="Times New Roman" w:cs="Times New Roman"/>
          <w:sz w:val="24"/>
          <w:szCs w:val="24"/>
        </w:rPr>
        <w:t xml:space="preserve"> rasa </w:t>
      </w:r>
      <w:proofErr w:type="spellStart"/>
      <w:r w:rsidRPr="006621BF">
        <w:rPr>
          <w:rFonts w:ascii="Times New Roman" w:eastAsia="Calibri" w:hAnsi="Times New Roman" w:cs="Times New Roman"/>
          <w:sz w:val="24"/>
          <w:szCs w:val="24"/>
        </w:rPr>
        <w:t>aman</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perlindungan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lastRenderedPageBreak/>
        <w:t>dari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ancaman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ketakutan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untuk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berbuat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atau</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tidak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berbuat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sesuatu</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merupakan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hak</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asasi</w:t>
      </w:r>
      <w:proofErr w:type="spellEnd"/>
      <w:r w:rsidRPr="006621BF">
        <w:rPr>
          <w:rFonts w:ascii="Times New Roman" w:eastAsia="Calibri" w:hAnsi="Times New Roman" w:cs="Times New Roman"/>
          <w:sz w:val="24"/>
          <w:szCs w:val="24"/>
        </w:rPr>
        <w:t>”.</w:t>
      </w:r>
    </w:p>
    <w:p w14:paraId="18C52ADA" w14:textId="77777777" w:rsidR="006621BF" w:rsidRDefault="006621BF" w:rsidP="006621BF">
      <w:pPr>
        <w:spacing w:after="0" w:line="480" w:lineRule="auto"/>
        <w:ind w:firstLine="709"/>
        <w:jc w:val="both"/>
        <w:rPr>
          <w:rFonts w:ascii="Times New Roman" w:eastAsia="Calibri" w:hAnsi="Times New Roman" w:cs="Times New Roman"/>
          <w:sz w:val="24"/>
          <w:szCs w:val="24"/>
        </w:rPr>
      </w:pPr>
      <w:r w:rsidRPr="006621BF">
        <w:rPr>
          <w:rFonts w:ascii="Times New Roman" w:eastAsia="Calibri" w:hAnsi="Times New Roman" w:cs="Times New Roman"/>
          <w:sz w:val="24"/>
          <w:szCs w:val="24"/>
        </w:rPr>
        <w:t xml:space="preserve">Dalam Pasal 8 </w:t>
      </w:r>
      <w:proofErr w:type="spellStart"/>
      <w:r w:rsidRPr="006621BF">
        <w:rPr>
          <w:rFonts w:ascii="Times New Roman" w:eastAsia="Calibri" w:hAnsi="Times New Roman" w:cs="Times New Roman"/>
          <w:sz w:val="24"/>
          <w:szCs w:val="24"/>
        </w:rPr>
        <w:t>Undang-undang</w:t>
      </w:r>
      <w:proofErr w:type="spellEnd"/>
      <w:r w:rsidRPr="006621BF">
        <w:rPr>
          <w:rFonts w:ascii="Times New Roman" w:eastAsia="Calibri" w:hAnsi="Times New Roman" w:cs="Times New Roman"/>
          <w:sz w:val="24"/>
          <w:szCs w:val="24"/>
        </w:rPr>
        <w:t xml:space="preserve"> No.39 </w:t>
      </w:r>
      <w:proofErr w:type="spellStart"/>
      <w:r w:rsidRPr="006621BF">
        <w:rPr>
          <w:rFonts w:ascii="Times New Roman" w:eastAsia="Calibri" w:hAnsi="Times New Roman" w:cs="Times New Roman"/>
          <w:sz w:val="24"/>
          <w:szCs w:val="24"/>
        </w:rPr>
        <w:t>Tahun</w:t>
      </w:r>
      <w:proofErr w:type="spellEnd"/>
      <w:r w:rsidRPr="006621BF">
        <w:rPr>
          <w:rFonts w:ascii="Times New Roman" w:eastAsia="Calibri" w:hAnsi="Times New Roman" w:cs="Times New Roman"/>
          <w:sz w:val="24"/>
          <w:szCs w:val="24"/>
        </w:rPr>
        <w:t xml:space="preserve"> 1999 </w:t>
      </w:r>
      <w:proofErr w:type="spellStart"/>
      <w:r w:rsidRPr="006621BF">
        <w:rPr>
          <w:rFonts w:ascii="Times New Roman" w:eastAsia="Calibri" w:hAnsi="Times New Roman" w:cs="Times New Roman"/>
          <w:sz w:val="24"/>
          <w:szCs w:val="24"/>
        </w:rPr>
        <w:t>tentang</w:t>
      </w:r>
      <w:proofErr w:type="spellEnd"/>
      <w:r w:rsidRPr="006621BF">
        <w:rPr>
          <w:rFonts w:ascii="Times New Roman" w:eastAsia="Calibri" w:hAnsi="Times New Roman" w:cs="Times New Roman"/>
          <w:sz w:val="24"/>
          <w:szCs w:val="24"/>
        </w:rPr>
        <w:t xml:space="preserve"> Hak </w:t>
      </w:r>
      <w:proofErr w:type="spellStart"/>
      <w:r w:rsidRPr="006621BF">
        <w:rPr>
          <w:rFonts w:ascii="Times New Roman" w:eastAsia="Calibri" w:hAnsi="Times New Roman" w:cs="Times New Roman"/>
          <w:sz w:val="24"/>
          <w:szCs w:val="24"/>
        </w:rPr>
        <w:t>Asasi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Manusia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berbunyi</w:t>
      </w:r>
      <w:proofErr w:type="spellEnd"/>
      <w:r w:rsidRPr="006621BF">
        <w:rPr>
          <w:rFonts w:ascii="Times New Roman" w:eastAsia="Calibri" w:hAnsi="Times New Roman" w:cs="Times New Roman"/>
          <w:sz w:val="24"/>
          <w:szCs w:val="24"/>
        </w:rPr>
        <w:t>: “</w:t>
      </w:r>
      <w:proofErr w:type="spellStart"/>
      <w:r w:rsidRPr="006621BF">
        <w:rPr>
          <w:rFonts w:ascii="Times New Roman" w:eastAsia="Calibri" w:hAnsi="Times New Roman" w:cs="Times New Roman"/>
          <w:sz w:val="24"/>
          <w:szCs w:val="24"/>
        </w:rPr>
        <w:t>Perlindungan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Pemajuan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penegakan</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pemenuhan</w:t>
      </w:r>
      <w:proofErr w:type="spellEnd"/>
      <w:r w:rsidRPr="006621BF">
        <w:rPr>
          <w:rFonts w:ascii="Times New Roman" w:eastAsia="Calibri" w:hAnsi="Times New Roman" w:cs="Times New Roman"/>
          <w:sz w:val="24"/>
          <w:szCs w:val="24"/>
        </w:rPr>
        <w:t xml:space="preserve"> Hak </w:t>
      </w:r>
      <w:proofErr w:type="spellStart"/>
      <w:r w:rsidRPr="006621BF">
        <w:rPr>
          <w:rFonts w:ascii="Times New Roman" w:eastAsia="Calibri" w:hAnsi="Times New Roman" w:cs="Times New Roman"/>
          <w:sz w:val="24"/>
          <w:szCs w:val="24"/>
        </w:rPr>
        <w:t>Asasi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Manusia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terutama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menjadi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tanggung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jawab</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pemerintah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sehingga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setelah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menjalani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pemidanaan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seorang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diharapkan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kembali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masyarakat</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berperan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kehidupan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bersosialnya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Pelaksanaan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serta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pemenuhan</w:t>
      </w:r>
      <w:proofErr w:type="spellEnd"/>
      <w:r w:rsidRPr="006621BF">
        <w:rPr>
          <w:rFonts w:ascii="Times New Roman" w:eastAsia="Calibri" w:hAnsi="Times New Roman" w:cs="Times New Roman"/>
          <w:sz w:val="24"/>
          <w:szCs w:val="24"/>
        </w:rPr>
        <w:t xml:space="preserve"> Hak </w:t>
      </w:r>
      <w:proofErr w:type="spellStart"/>
      <w:r w:rsidRPr="006621BF">
        <w:rPr>
          <w:rFonts w:ascii="Times New Roman" w:eastAsia="Calibri" w:hAnsi="Times New Roman" w:cs="Times New Roman"/>
          <w:sz w:val="24"/>
          <w:szCs w:val="24"/>
        </w:rPr>
        <w:t>Asasi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Manusia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bagi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harus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dilaksanakan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sebagaimana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mestinya</w:t>
      </w:r>
      <w:proofErr w:type="spellEnd"/>
      <w:r w:rsidRPr="006621BF">
        <w:rPr>
          <w:rFonts w:ascii="Times New Roman" w:eastAsia="Calibri" w:hAnsi="Times New Roman" w:cs="Times New Roman"/>
          <w:sz w:val="24"/>
          <w:szCs w:val="24"/>
        </w:rPr>
        <w:t xml:space="preserve"> dan </w:t>
      </w:r>
      <w:proofErr w:type="spellStart"/>
      <w:r w:rsidRPr="006621BF">
        <w:rPr>
          <w:rFonts w:ascii="Times New Roman" w:eastAsia="Calibri" w:hAnsi="Times New Roman" w:cs="Times New Roman"/>
          <w:sz w:val="24"/>
          <w:szCs w:val="24"/>
        </w:rPr>
        <w:t>sesuai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dengan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tujuan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pemerintah</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dalam</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perlindungan</w:t>
      </w:r>
      <w:proofErr w:type="spellEnd"/>
      <w:r w:rsidRPr="006621BF">
        <w:rPr>
          <w:rFonts w:ascii="Times New Roman" w:eastAsia="Calibri" w:hAnsi="Times New Roman" w:cs="Times New Roman"/>
          <w:sz w:val="24"/>
          <w:szCs w:val="24"/>
        </w:rPr>
        <w:t xml:space="preserve"> HAM.</w:t>
      </w:r>
      <w:r>
        <w:rPr>
          <w:rFonts w:ascii="Times New Roman" w:eastAsia="Calibri" w:hAnsi="Times New Roman" w:cs="Times New Roman"/>
          <w:sz w:val="24"/>
          <w:szCs w:val="24"/>
        </w:rPr>
        <w:t xml:space="preserve"> </w:t>
      </w:r>
      <w:r w:rsidRPr="006621BF">
        <w:rPr>
          <w:rFonts w:ascii="Times New Roman" w:eastAsia="Calibri" w:hAnsi="Times New Roman" w:cs="Times New Roman"/>
          <w:sz w:val="24"/>
          <w:szCs w:val="24"/>
        </w:rPr>
        <w:t xml:space="preserve">Dalam </w:t>
      </w:r>
      <w:proofErr w:type="spellStart"/>
      <w:r w:rsidRPr="006621BF">
        <w:rPr>
          <w:rFonts w:ascii="Times New Roman" w:eastAsia="Calibri" w:hAnsi="Times New Roman" w:cs="Times New Roman"/>
          <w:sz w:val="24"/>
          <w:szCs w:val="24"/>
        </w:rPr>
        <w:t>pelaksanaan</w:t>
      </w:r>
      <w:proofErr w:type="spellEnd"/>
      <w:r w:rsidRPr="006621BF">
        <w:rPr>
          <w:rFonts w:ascii="Times New Roman" w:eastAsia="Calibri" w:hAnsi="Times New Roman" w:cs="Times New Roman"/>
          <w:sz w:val="24"/>
          <w:szCs w:val="24"/>
        </w:rPr>
        <w:t xml:space="preserve"> di </w:t>
      </w:r>
      <w:proofErr w:type="spellStart"/>
      <w:r w:rsidRPr="006621BF">
        <w:rPr>
          <w:rFonts w:ascii="Times New Roman" w:eastAsia="Calibri" w:hAnsi="Times New Roman" w:cs="Times New Roman"/>
          <w:sz w:val="24"/>
          <w:szCs w:val="24"/>
        </w:rPr>
        <w:t>lapangan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sering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ditemui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permasalahan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sehingga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seorang</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tidak</w:t>
      </w:r>
      <w:proofErr w:type="spellEnd"/>
      <w:r w:rsidRPr="006621BF">
        <w:rPr>
          <w:rFonts w:ascii="Times New Roman" w:eastAsia="Calibri" w:hAnsi="Times New Roman" w:cs="Times New Roman"/>
          <w:sz w:val="24"/>
          <w:szCs w:val="24"/>
        </w:rPr>
        <w:t xml:space="preserve"> di </w:t>
      </w:r>
      <w:proofErr w:type="spellStart"/>
      <w:r w:rsidRPr="006621BF">
        <w:rPr>
          <w:rFonts w:ascii="Times New Roman" w:eastAsia="Calibri" w:hAnsi="Times New Roman" w:cs="Times New Roman"/>
          <w:sz w:val="24"/>
          <w:szCs w:val="24"/>
        </w:rPr>
        <w:t>berikan</w:t>
      </w:r>
      <w:proofErr w:type="spellEnd"/>
      <w:r w:rsidRPr="006621BF">
        <w:rPr>
          <w:rFonts w:ascii="Times New Roman" w:eastAsia="Calibri" w:hAnsi="Times New Roman" w:cs="Times New Roman"/>
          <w:sz w:val="24"/>
          <w:szCs w:val="24"/>
        </w:rPr>
        <w:t xml:space="preserve"> yang </w:t>
      </w:r>
      <w:proofErr w:type="spellStart"/>
      <w:r w:rsidRPr="006621BF">
        <w:rPr>
          <w:rFonts w:ascii="Times New Roman" w:eastAsia="Calibri" w:hAnsi="Times New Roman" w:cs="Times New Roman"/>
          <w:sz w:val="24"/>
          <w:szCs w:val="24"/>
        </w:rPr>
        <w:t>menjadi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haknya</w:t>
      </w:r>
      <w:proofErr w:type="spellEnd"/>
      <w:r w:rsidRPr="006621BF">
        <w:rPr>
          <w:rFonts w:ascii="Times New Roman" w:eastAsia="Calibri" w:hAnsi="Times New Roman" w:cs="Times New Roman"/>
          <w:sz w:val="24"/>
          <w:szCs w:val="24"/>
        </w:rPr>
        <w:t xml:space="preserve">. Hal </w:t>
      </w:r>
      <w:proofErr w:type="spellStart"/>
      <w:r w:rsidRPr="006621BF">
        <w:rPr>
          <w:rFonts w:ascii="Times New Roman" w:eastAsia="Calibri" w:hAnsi="Times New Roman" w:cs="Times New Roman"/>
          <w:sz w:val="24"/>
          <w:szCs w:val="24"/>
        </w:rPr>
        <w:t>ini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kemungkinan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dapat</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terjadi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berkaitan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dengan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ketidak</w:t>
      </w:r>
      <w:proofErr w:type="spellEnd"/>
      <w:r w:rsidR="00063674">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pahaman</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dari</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narapidana</w:t>
      </w:r>
      <w:proofErr w:type="spellEnd"/>
      <w:r w:rsidRPr="006621BF">
        <w:rPr>
          <w:rFonts w:ascii="Times New Roman" w:eastAsia="Calibri" w:hAnsi="Times New Roman" w:cs="Times New Roman"/>
          <w:sz w:val="24"/>
          <w:szCs w:val="24"/>
        </w:rPr>
        <w:t xml:space="preserve"> dan juga </w:t>
      </w:r>
      <w:proofErr w:type="spellStart"/>
      <w:r w:rsidRPr="006621BF">
        <w:rPr>
          <w:rFonts w:ascii="Times New Roman" w:eastAsia="Calibri" w:hAnsi="Times New Roman" w:cs="Times New Roman"/>
          <w:sz w:val="24"/>
          <w:szCs w:val="24"/>
        </w:rPr>
        <w:t>kurangnya</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integritas</w:t>
      </w:r>
      <w:proofErr w:type="spellEnd"/>
      <w:r w:rsidRPr="006621BF">
        <w:rPr>
          <w:rFonts w:ascii="Times New Roman" w:eastAsia="Calibri" w:hAnsi="Times New Roman" w:cs="Times New Roman"/>
          <w:sz w:val="24"/>
          <w:szCs w:val="24"/>
        </w:rPr>
        <w:t xml:space="preserve"> </w:t>
      </w:r>
      <w:proofErr w:type="spellStart"/>
      <w:r w:rsidRPr="006621BF">
        <w:rPr>
          <w:rFonts w:ascii="Times New Roman" w:eastAsia="Calibri" w:hAnsi="Times New Roman" w:cs="Times New Roman"/>
          <w:sz w:val="24"/>
          <w:szCs w:val="24"/>
        </w:rPr>
        <w:t>petugas</w:t>
      </w:r>
      <w:proofErr w:type="spellEnd"/>
      <w:r w:rsidRPr="006621BF">
        <w:rPr>
          <w:rFonts w:ascii="Times New Roman" w:eastAsia="Calibri" w:hAnsi="Times New Roman" w:cs="Times New Roman"/>
          <w:sz w:val="24"/>
          <w:szCs w:val="24"/>
        </w:rPr>
        <w:t>.</w:t>
      </w:r>
    </w:p>
    <w:p w14:paraId="5F09B20E" w14:textId="77777777" w:rsidR="003863FD" w:rsidRDefault="00DC0D2E" w:rsidP="003863FD">
      <w:pPr>
        <w:spacing w:after="0" w:line="480" w:lineRule="auto"/>
        <w:ind w:firstLine="709"/>
        <w:jc w:val="both"/>
        <w:rPr>
          <w:rFonts w:ascii="Times New Roman" w:eastAsia="Calibri" w:hAnsi="Times New Roman" w:cs="Times New Roman"/>
          <w:sz w:val="24"/>
          <w:szCs w:val="24"/>
        </w:rPr>
      </w:pPr>
      <w:r w:rsidRPr="00DC0D2E">
        <w:rPr>
          <w:rFonts w:ascii="Times New Roman" w:eastAsia="Calibri" w:hAnsi="Times New Roman" w:cs="Times New Roman"/>
          <w:sz w:val="24"/>
          <w:szCs w:val="24"/>
        </w:rPr>
        <w:t xml:space="preserve">Adapun yang </w:t>
      </w:r>
      <w:proofErr w:type="spellStart"/>
      <w:r w:rsidRPr="00DC0D2E">
        <w:rPr>
          <w:rFonts w:ascii="Times New Roman" w:eastAsia="Calibri" w:hAnsi="Times New Roman" w:cs="Times New Roman"/>
          <w:sz w:val="24"/>
          <w:szCs w:val="24"/>
        </w:rPr>
        <w:t>menjadi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rumusan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masalah</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dalam</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penelitian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ini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yaitu</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Pertama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Bagaimana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upaya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untuk</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mengetahui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resiko</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warga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binaan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melalui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metode</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wawancara</w:t>
      </w:r>
      <w:proofErr w:type="spellEnd"/>
      <w:r w:rsidRPr="00DC0D2E">
        <w:rPr>
          <w:rFonts w:ascii="Times New Roman" w:eastAsia="Calibri" w:hAnsi="Times New Roman" w:cs="Times New Roman"/>
          <w:sz w:val="24"/>
          <w:szCs w:val="24"/>
        </w:rPr>
        <w:t xml:space="preserve"> pada Lap</w:t>
      </w:r>
      <w:r>
        <w:rPr>
          <w:rFonts w:ascii="Times New Roman" w:eastAsia="Calibri" w:hAnsi="Times New Roman" w:cs="Times New Roman"/>
          <w:sz w:val="24"/>
          <w:szCs w:val="24"/>
        </w:rPr>
        <w:t xml:space="preserve">as Perempuan </w:t>
      </w:r>
      <w:proofErr w:type="spellStart"/>
      <w:r>
        <w:rPr>
          <w:rFonts w:ascii="Times New Roman" w:eastAsia="Calibri" w:hAnsi="Times New Roman" w:cs="Times New Roman"/>
          <w:sz w:val="24"/>
          <w:szCs w:val="24"/>
        </w:rPr>
        <w:t>Kelas</w:t>
      </w:r>
      <w:proofErr w:type="spellEnd"/>
      <w:r>
        <w:rPr>
          <w:rFonts w:ascii="Times New Roman" w:eastAsia="Calibri" w:hAnsi="Times New Roman" w:cs="Times New Roman"/>
          <w:sz w:val="24"/>
          <w:szCs w:val="24"/>
        </w:rPr>
        <w:t xml:space="preserve"> IIA Jakarta? </w:t>
      </w:r>
      <w:proofErr w:type="spellStart"/>
      <w:r>
        <w:rPr>
          <w:rFonts w:ascii="Times New Roman" w:eastAsia="Calibri" w:hAnsi="Times New Roman" w:cs="Times New Roman"/>
          <w:sz w:val="24"/>
          <w:szCs w:val="24"/>
        </w:rPr>
        <w:t>Kedua</w:t>
      </w:r>
      <w:proofErr w:type="spellEnd"/>
      <w:r>
        <w:rPr>
          <w:rFonts w:ascii="Times New Roman" w:eastAsia="Calibri" w:hAnsi="Times New Roman" w:cs="Times New Roman"/>
          <w:sz w:val="24"/>
          <w:szCs w:val="24"/>
        </w:rPr>
        <w:t xml:space="preserve">. </w:t>
      </w:r>
      <w:r w:rsidRPr="00DC0D2E">
        <w:rPr>
          <w:rFonts w:ascii="Times New Roman" w:eastAsia="Calibri" w:hAnsi="Times New Roman" w:cs="Times New Roman"/>
          <w:sz w:val="24"/>
          <w:szCs w:val="24"/>
        </w:rPr>
        <w:t xml:space="preserve">Apa </w:t>
      </w:r>
      <w:proofErr w:type="spellStart"/>
      <w:r w:rsidRPr="00DC0D2E">
        <w:rPr>
          <w:rFonts w:ascii="Times New Roman" w:eastAsia="Calibri" w:hAnsi="Times New Roman" w:cs="Times New Roman"/>
          <w:sz w:val="24"/>
          <w:szCs w:val="24"/>
        </w:rPr>
        <w:t>kendala</w:t>
      </w:r>
      <w:proofErr w:type="spellEnd"/>
      <w:r w:rsidRPr="00DC0D2E">
        <w:rPr>
          <w:rFonts w:ascii="Times New Roman" w:eastAsia="Calibri" w:hAnsi="Times New Roman" w:cs="Times New Roman"/>
          <w:sz w:val="24"/>
          <w:szCs w:val="24"/>
        </w:rPr>
        <w:t xml:space="preserve"> yang </w:t>
      </w:r>
      <w:proofErr w:type="spellStart"/>
      <w:r w:rsidRPr="00DC0D2E">
        <w:rPr>
          <w:rFonts w:ascii="Times New Roman" w:eastAsia="Calibri" w:hAnsi="Times New Roman" w:cs="Times New Roman"/>
          <w:sz w:val="24"/>
          <w:szCs w:val="24"/>
        </w:rPr>
        <w:t>terjadi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dalam</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upaya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penilaian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resiko</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warga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binaan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melalui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metode</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wawancara</w:t>
      </w:r>
      <w:proofErr w:type="spellEnd"/>
      <w:r w:rsidRPr="00DC0D2E">
        <w:rPr>
          <w:rFonts w:ascii="Times New Roman" w:eastAsia="Calibri" w:hAnsi="Times New Roman" w:cs="Times New Roman"/>
          <w:sz w:val="24"/>
          <w:szCs w:val="24"/>
        </w:rPr>
        <w:t xml:space="preserve"> pada Lapas Perempuan </w:t>
      </w:r>
      <w:proofErr w:type="spellStart"/>
      <w:r w:rsidRPr="00DC0D2E">
        <w:rPr>
          <w:rFonts w:ascii="Times New Roman" w:eastAsia="Calibri" w:hAnsi="Times New Roman" w:cs="Times New Roman"/>
          <w:sz w:val="24"/>
          <w:szCs w:val="24"/>
        </w:rPr>
        <w:t>Kelas</w:t>
      </w:r>
      <w:proofErr w:type="spellEnd"/>
      <w:r w:rsidRPr="00DC0D2E">
        <w:rPr>
          <w:rFonts w:ascii="Times New Roman" w:eastAsia="Calibri" w:hAnsi="Times New Roman" w:cs="Times New Roman"/>
          <w:sz w:val="24"/>
          <w:szCs w:val="24"/>
        </w:rPr>
        <w:t xml:space="preserve"> IIA Jakarta? </w:t>
      </w:r>
      <w:proofErr w:type="spellStart"/>
      <w:r w:rsidRPr="00DC0D2E">
        <w:rPr>
          <w:rFonts w:ascii="Times New Roman" w:eastAsia="Calibri" w:hAnsi="Times New Roman" w:cs="Times New Roman"/>
          <w:sz w:val="24"/>
          <w:szCs w:val="24"/>
        </w:rPr>
        <w:t>Sedangkan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tujuan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dari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penelitian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ini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yaitu</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Pertama</w:t>
      </w:r>
      <w:proofErr w:type="spellEnd"/>
      <w:r w:rsidRPr="00DC0D2E">
        <w:rPr>
          <w:rFonts w:ascii="Times New Roman" w:eastAsia="Calibri" w:hAnsi="Times New Roman" w:cs="Times New Roman"/>
          <w:sz w:val="24"/>
          <w:szCs w:val="24"/>
        </w:rPr>
        <w:t xml:space="preserve">, Tujuan </w:t>
      </w:r>
      <w:proofErr w:type="spellStart"/>
      <w:r w:rsidRPr="00DC0D2E">
        <w:rPr>
          <w:rFonts w:ascii="Times New Roman" w:eastAsia="Calibri" w:hAnsi="Times New Roman" w:cs="Times New Roman"/>
          <w:sz w:val="24"/>
          <w:szCs w:val="24"/>
        </w:rPr>
        <w:t>Objektif</w:t>
      </w:r>
      <w:proofErr w:type="spellEnd"/>
      <w:r w:rsidRPr="00DC0D2E">
        <w:rPr>
          <w:rFonts w:ascii="Times New Roman" w:eastAsia="Calibri" w:hAnsi="Times New Roman" w:cs="Times New Roman"/>
          <w:sz w:val="24"/>
          <w:szCs w:val="24"/>
        </w:rPr>
        <w:t xml:space="preserve"> Adapun </w:t>
      </w:r>
      <w:proofErr w:type="spellStart"/>
      <w:r w:rsidRPr="00DC0D2E">
        <w:rPr>
          <w:rFonts w:ascii="Times New Roman" w:eastAsia="Calibri" w:hAnsi="Times New Roman" w:cs="Times New Roman"/>
          <w:sz w:val="24"/>
          <w:szCs w:val="24"/>
        </w:rPr>
        <w:t>tujuan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objektif</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penelitian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ini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adalah</w:t>
      </w:r>
      <w:proofErr w:type="spellEnd"/>
      <w:r w:rsidRPr="00DC0D2E">
        <w:rPr>
          <w:rFonts w:ascii="Times New Roman" w:eastAsia="Calibri" w:hAnsi="Times New Roman" w:cs="Times New Roman"/>
          <w:sz w:val="24"/>
          <w:szCs w:val="24"/>
        </w:rPr>
        <w:t xml:space="preserve">: a) </w:t>
      </w:r>
      <w:proofErr w:type="spellStart"/>
      <w:r w:rsidRPr="00DC0D2E">
        <w:rPr>
          <w:rFonts w:ascii="Times New Roman" w:eastAsia="Calibri" w:hAnsi="Times New Roman" w:cs="Times New Roman"/>
          <w:sz w:val="24"/>
          <w:szCs w:val="24"/>
        </w:rPr>
        <w:t>Untuk</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mengetahui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mengenai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Bagaimana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upaya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untuk</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mengetahui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resiko</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warga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binaan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melalui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metode</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wawancara</w:t>
      </w:r>
      <w:proofErr w:type="spellEnd"/>
      <w:r w:rsidRPr="00DC0D2E">
        <w:rPr>
          <w:rFonts w:ascii="Times New Roman" w:eastAsia="Calibri" w:hAnsi="Times New Roman" w:cs="Times New Roman"/>
          <w:sz w:val="24"/>
          <w:szCs w:val="24"/>
        </w:rPr>
        <w:t xml:space="preserve"> pada Lap</w:t>
      </w:r>
      <w:r>
        <w:rPr>
          <w:rFonts w:ascii="Times New Roman" w:eastAsia="Calibri" w:hAnsi="Times New Roman" w:cs="Times New Roman"/>
          <w:sz w:val="24"/>
          <w:szCs w:val="24"/>
        </w:rPr>
        <w:t xml:space="preserve">as Perempuan </w:t>
      </w:r>
      <w:proofErr w:type="spellStart"/>
      <w:r>
        <w:rPr>
          <w:rFonts w:ascii="Times New Roman" w:eastAsia="Calibri" w:hAnsi="Times New Roman" w:cs="Times New Roman"/>
          <w:sz w:val="24"/>
          <w:szCs w:val="24"/>
        </w:rPr>
        <w:t>Kelas</w:t>
      </w:r>
      <w:proofErr w:type="spellEnd"/>
      <w:r>
        <w:rPr>
          <w:rFonts w:ascii="Times New Roman" w:eastAsia="Calibri" w:hAnsi="Times New Roman" w:cs="Times New Roman"/>
          <w:sz w:val="24"/>
          <w:szCs w:val="24"/>
        </w:rPr>
        <w:t xml:space="preserve"> IIA Jakarta.</w:t>
      </w:r>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Kedua</w:t>
      </w:r>
      <w:proofErr w:type="spellEnd"/>
      <w:r w:rsidRPr="00DC0D2E">
        <w:rPr>
          <w:rFonts w:ascii="Times New Roman" w:eastAsia="Calibri" w:hAnsi="Times New Roman" w:cs="Times New Roman"/>
          <w:sz w:val="24"/>
          <w:szCs w:val="24"/>
        </w:rPr>
        <w:t xml:space="preserve">. Apa </w:t>
      </w:r>
      <w:proofErr w:type="spellStart"/>
      <w:r w:rsidRPr="00DC0D2E">
        <w:rPr>
          <w:rFonts w:ascii="Times New Roman" w:eastAsia="Calibri" w:hAnsi="Times New Roman" w:cs="Times New Roman"/>
          <w:sz w:val="24"/>
          <w:szCs w:val="24"/>
        </w:rPr>
        <w:t>kendala</w:t>
      </w:r>
      <w:proofErr w:type="spellEnd"/>
      <w:r w:rsidRPr="00DC0D2E">
        <w:rPr>
          <w:rFonts w:ascii="Times New Roman" w:eastAsia="Calibri" w:hAnsi="Times New Roman" w:cs="Times New Roman"/>
          <w:sz w:val="24"/>
          <w:szCs w:val="24"/>
        </w:rPr>
        <w:t xml:space="preserve"> yang </w:t>
      </w:r>
      <w:proofErr w:type="spellStart"/>
      <w:r w:rsidRPr="00DC0D2E">
        <w:rPr>
          <w:rFonts w:ascii="Times New Roman" w:eastAsia="Calibri" w:hAnsi="Times New Roman" w:cs="Times New Roman"/>
          <w:sz w:val="24"/>
          <w:szCs w:val="24"/>
        </w:rPr>
        <w:t>terjadi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dalam</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upaya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penilaian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resiko</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warga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binaan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melalui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metode</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wawancara</w:t>
      </w:r>
      <w:proofErr w:type="spellEnd"/>
      <w:r w:rsidRPr="00DC0D2E">
        <w:rPr>
          <w:rFonts w:ascii="Times New Roman" w:eastAsia="Calibri" w:hAnsi="Times New Roman" w:cs="Times New Roman"/>
          <w:sz w:val="24"/>
          <w:szCs w:val="24"/>
        </w:rPr>
        <w:t xml:space="preserve"> pada La</w:t>
      </w:r>
      <w:r>
        <w:rPr>
          <w:rFonts w:ascii="Times New Roman" w:eastAsia="Calibri" w:hAnsi="Times New Roman" w:cs="Times New Roman"/>
          <w:sz w:val="24"/>
          <w:szCs w:val="24"/>
        </w:rPr>
        <w:t xml:space="preserve">pas Perempuan </w:t>
      </w:r>
      <w:proofErr w:type="spellStart"/>
      <w:r>
        <w:rPr>
          <w:rFonts w:ascii="Times New Roman" w:eastAsia="Calibri" w:hAnsi="Times New Roman" w:cs="Times New Roman"/>
          <w:sz w:val="24"/>
          <w:szCs w:val="24"/>
        </w:rPr>
        <w:t>Kelas</w:t>
      </w:r>
      <w:proofErr w:type="spellEnd"/>
      <w:r>
        <w:rPr>
          <w:rFonts w:ascii="Times New Roman" w:eastAsia="Calibri" w:hAnsi="Times New Roman" w:cs="Times New Roman"/>
          <w:sz w:val="24"/>
          <w:szCs w:val="24"/>
        </w:rPr>
        <w:t xml:space="preserve"> IIA Jakarta.</w:t>
      </w:r>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Kedua</w:t>
      </w:r>
      <w:proofErr w:type="spellEnd"/>
      <w:r w:rsidRPr="00DC0D2E">
        <w:rPr>
          <w:rFonts w:ascii="Times New Roman" w:eastAsia="Calibri" w:hAnsi="Times New Roman" w:cs="Times New Roman"/>
          <w:sz w:val="24"/>
          <w:szCs w:val="24"/>
        </w:rPr>
        <w:t xml:space="preserve">, Tujuan </w:t>
      </w:r>
      <w:proofErr w:type="spellStart"/>
      <w:r w:rsidRPr="00DC0D2E">
        <w:rPr>
          <w:rFonts w:ascii="Times New Roman" w:eastAsia="Calibri" w:hAnsi="Times New Roman" w:cs="Times New Roman"/>
          <w:sz w:val="24"/>
          <w:szCs w:val="24"/>
        </w:rPr>
        <w:t>Subjektif</w:t>
      </w:r>
      <w:proofErr w:type="spellEnd"/>
      <w:r w:rsidRPr="00DC0D2E">
        <w:rPr>
          <w:rFonts w:ascii="Times New Roman" w:eastAsia="Calibri" w:hAnsi="Times New Roman" w:cs="Times New Roman"/>
          <w:sz w:val="24"/>
          <w:szCs w:val="24"/>
        </w:rPr>
        <w:t xml:space="preserve"> Adapun </w:t>
      </w:r>
      <w:proofErr w:type="spellStart"/>
      <w:r w:rsidRPr="00DC0D2E">
        <w:rPr>
          <w:rFonts w:ascii="Times New Roman" w:eastAsia="Calibri" w:hAnsi="Times New Roman" w:cs="Times New Roman"/>
          <w:sz w:val="24"/>
          <w:szCs w:val="24"/>
        </w:rPr>
        <w:t>tujuan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subjektif</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penelitian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ini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adalah</w:t>
      </w:r>
      <w:proofErr w:type="spellEnd"/>
      <w:r w:rsidRPr="00DC0D2E">
        <w:rPr>
          <w:rFonts w:ascii="Times New Roman" w:eastAsia="Calibri" w:hAnsi="Times New Roman" w:cs="Times New Roman"/>
          <w:sz w:val="24"/>
          <w:szCs w:val="24"/>
        </w:rPr>
        <w:t xml:space="preserve">: 1) </w:t>
      </w:r>
      <w:proofErr w:type="spellStart"/>
      <w:r w:rsidRPr="00DC0D2E">
        <w:rPr>
          <w:rFonts w:ascii="Times New Roman" w:eastAsia="Calibri" w:hAnsi="Times New Roman" w:cs="Times New Roman"/>
          <w:sz w:val="24"/>
          <w:szCs w:val="24"/>
        </w:rPr>
        <w:t>Untuk</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menerapkan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pengetahuan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teori</w:t>
      </w:r>
      <w:proofErr w:type="spellEnd"/>
      <w:r w:rsidRPr="00DC0D2E">
        <w:rPr>
          <w:rFonts w:ascii="Times New Roman" w:eastAsia="Calibri" w:hAnsi="Times New Roman" w:cs="Times New Roman"/>
          <w:sz w:val="24"/>
          <w:szCs w:val="24"/>
        </w:rPr>
        <w:t xml:space="preserve"> yang </w:t>
      </w:r>
      <w:proofErr w:type="spellStart"/>
      <w:r w:rsidRPr="00DC0D2E">
        <w:rPr>
          <w:rFonts w:ascii="Times New Roman" w:eastAsia="Calibri" w:hAnsi="Times New Roman" w:cs="Times New Roman"/>
          <w:sz w:val="24"/>
          <w:szCs w:val="24"/>
        </w:rPr>
        <w:t>telah</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lastRenderedPageBreak/>
        <w:t>penulis</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peroleh</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dari</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bangku</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kuliah</w:t>
      </w:r>
      <w:proofErr w:type="spellEnd"/>
      <w:r w:rsidRPr="00DC0D2E">
        <w:rPr>
          <w:rFonts w:ascii="Times New Roman" w:eastAsia="Calibri" w:hAnsi="Times New Roman" w:cs="Times New Roman"/>
          <w:sz w:val="24"/>
          <w:szCs w:val="24"/>
        </w:rPr>
        <w:t xml:space="preserve"> dan </w:t>
      </w:r>
      <w:proofErr w:type="spellStart"/>
      <w:r w:rsidRPr="00DC0D2E">
        <w:rPr>
          <w:rFonts w:ascii="Times New Roman" w:eastAsia="Calibri" w:hAnsi="Times New Roman" w:cs="Times New Roman"/>
          <w:sz w:val="24"/>
          <w:szCs w:val="24"/>
        </w:rPr>
        <w:t>membandingkannya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dengan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praktik</w:t>
      </w:r>
      <w:proofErr w:type="spellEnd"/>
      <w:r w:rsidRPr="00DC0D2E">
        <w:rPr>
          <w:rFonts w:ascii="Times New Roman" w:eastAsia="Calibri" w:hAnsi="Times New Roman" w:cs="Times New Roman"/>
          <w:sz w:val="24"/>
          <w:szCs w:val="24"/>
        </w:rPr>
        <w:t xml:space="preserve"> di </w:t>
      </w:r>
      <w:proofErr w:type="spellStart"/>
      <w:r w:rsidRPr="00DC0D2E">
        <w:rPr>
          <w:rFonts w:ascii="Times New Roman" w:eastAsia="Calibri" w:hAnsi="Times New Roman" w:cs="Times New Roman"/>
          <w:sz w:val="24"/>
          <w:szCs w:val="24"/>
        </w:rPr>
        <w:t>lapangan</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antara</w:t>
      </w:r>
      <w:proofErr w:type="spellEnd"/>
      <w:r w:rsidRPr="00DC0D2E">
        <w:rPr>
          <w:rFonts w:ascii="Times New Roman" w:eastAsia="Calibri" w:hAnsi="Times New Roman" w:cs="Times New Roman"/>
          <w:sz w:val="24"/>
          <w:szCs w:val="24"/>
        </w:rPr>
        <w:t xml:space="preserve"> lain </w:t>
      </w:r>
      <w:proofErr w:type="spellStart"/>
      <w:r w:rsidRPr="00DC0D2E">
        <w:rPr>
          <w:rFonts w:ascii="Times New Roman" w:eastAsia="Calibri" w:hAnsi="Times New Roman" w:cs="Times New Roman"/>
          <w:sz w:val="24"/>
          <w:szCs w:val="24"/>
        </w:rPr>
        <w:t>dalam</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mata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kuliah</w:t>
      </w:r>
      <w:proofErr w:type="spellEnd"/>
      <w:r w:rsidRPr="00DC0D2E">
        <w:rPr>
          <w:rFonts w:ascii="Times New Roman" w:eastAsia="Calibri" w:hAnsi="Times New Roman" w:cs="Times New Roman"/>
          <w:sz w:val="24"/>
          <w:szCs w:val="24"/>
        </w:rPr>
        <w:t xml:space="preserve"> Hukum </w:t>
      </w:r>
      <w:proofErr w:type="spellStart"/>
      <w:r w:rsidRPr="00DC0D2E">
        <w:rPr>
          <w:rFonts w:ascii="Times New Roman" w:eastAsia="Calibri" w:hAnsi="Times New Roman" w:cs="Times New Roman"/>
          <w:sz w:val="24"/>
          <w:szCs w:val="24"/>
        </w:rPr>
        <w:t>Pidana</w:t>
      </w:r>
      <w:proofErr w:type="spellEnd"/>
      <w:r w:rsidRPr="00DC0D2E">
        <w:rPr>
          <w:rFonts w:ascii="Times New Roman" w:eastAsia="Calibri" w:hAnsi="Times New Roman" w:cs="Times New Roman"/>
          <w:sz w:val="24"/>
          <w:szCs w:val="24"/>
        </w:rPr>
        <w:t xml:space="preserve"> dan </w:t>
      </w:r>
      <w:proofErr w:type="spellStart"/>
      <w:r w:rsidRPr="00DC0D2E">
        <w:rPr>
          <w:rFonts w:ascii="Times New Roman" w:eastAsia="Calibri" w:hAnsi="Times New Roman" w:cs="Times New Roman"/>
          <w:sz w:val="24"/>
          <w:szCs w:val="24"/>
        </w:rPr>
        <w:t>Tindak</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Pidana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Khusus</w:t>
      </w:r>
      <w:proofErr w:type="spellEnd"/>
      <w:r w:rsidRPr="00DC0D2E">
        <w:rPr>
          <w:rFonts w:ascii="Times New Roman" w:eastAsia="Calibri" w:hAnsi="Times New Roman" w:cs="Times New Roman"/>
          <w:sz w:val="24"/>
          <w:szCs w:val="24"/>
        </w:rPr>
        <w:t xml:space="preserve">; 2) </w:t>
      </w:r>
      <w:proofErr w:type="spellStart"/>
      <w:r w:rsidRPr="00DC0D2E">
        <w:rPr>
          <w:rFonts w:ascii="Times New Roman" w:eastAsia="Calibri" w:hAnsi="Times New Roman" w:cs="Times New Roman"/>
          <w:sz w:val="24"/>
          <w:szCs w:val="24"/>
        </w:rPr>
        <w:t>Untuk</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dapat</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menambah</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pengetahuan</w:t>
      </w:r>
      <w:proofErr w:type="spellEnd"/>
      <w:r w:rsidRPr="00DC0D2E">
        <w:rPr>
          <w:rFonts w:ascii="Times New Roman" w:eastAsia="Calibri" w:hAnsi="Times New Roman" w:cs="Times New Roman"/>
          <w:sz w:val="24"/>
          <w:szCs w:val="24"/>
        </w:rPr>
        <w:t xml:space="preserve"> yang </w:t>
      </w:r>
      <w:proofErr w:type="spellStart"/>
      <w:r w:rsidRPr="00DC0D2E">
        <w:rPr>
          <w:rFonts w:ascii="Times New Roman" w:eastAsia="Calibri" w:hAnsi="Times New Roman" w:cs="Times New Roman"/>
          <w:sz w:val="24"/>
          <w:szCs w:val="24"/>
        </w:rPr>
        <w:t>lebih</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mendalam</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dalam</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bidang</w:t>
      </w:r>
      <w:proofErr w:type="spellEnd"/>
      <w:r w:rsidRPr="00DC0D2E">
        <w:rPr>
          <w:rFonts w:ascii="Times New Roman" w:eastAsia="Calibri" w:hAnsi="Times New Roman" w:cs="Times New Roman"/>
          <w:sz w:val="24"/>
          <w:szCs w:val="24"/>
        </w:rPr>
        <w:t xml:space="preserve"> Hukum </w:t>
      </w:r>
      <w:proofErr w:type="spellStart"/>
      <w:r w:rsidRPr="00DC0D2E">
        <w:rPr>
          <w:rFonts w:ascii="Times New Roman" w:eastAsia="Calibri" w:hAnsi="Times New Roman" w:cs="Times New Roman"/>
          <w:sz w:val="24"/>
          <w:szCs w:val="24"/>
        </w:rPr>
        <w:t>Pidana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lebih</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khususnya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terhadap</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Tindak</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Pidana</w:t>
      </w:r>
      <w:proofErr w:type="spellEnd"/>
      <w:r w:rsidRPr="00DC0D2E">
        <w:rPr>
          <w:rFonts w:ascii="Times New Roman" w:eastAsia="Calibri" w:hAnsi="Times New Roman" w:cs="Times New Roman"/>
          <w:sz w:val="24"/>
          <w:szCs w:val="24"/>
        </w:rPr>
        <w:t xml:space="preserve"> </w:t>
      </w:r>
      <w:proofErr w:type="spellStart"/>
      <w:r w:rsidRPr="00DC0D2E">
        <w:rPr>
          <w:rFonts w:ascii="Times New Roman" w:eastAsia="Calibri" w:hAnsi="Times New Roman" w:cs="Times New Roman"/>
          <w:sz w:val="24"/>
          <w:szCs w:val="24"/>
        </w:rPr>
        <w:t>Khusus</w:t>
      </w:r>
      <w:proofErr w:type="spellEnd"/>
      <w:r w:rsidRPr="00DC0D2E">
        <w:rPr>
          <w:rFonts w:ascii="Times New Roman" w:eastAsia="Calibri" w:hAnsi="Times New Roman" w:cs="Times New Roman"/>
          <w:sz w:val="24"/>
          <w:szCs w:val="24"/>
        </w:rPr>
        <w:t>.</w:t>
      </w:r>
    </w:p>
    <w:p w14:paraId="12009A28" w14:textId="77777777" w:rsidR="00FB2BCB" w:rsidRDefault="003863FD" w:rsidP="003863FD">
      <w:pPr>
        <w:spacing w:after="0" w:line="48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C26A68E" w14:textId="77777777" w:rsidR="00FB2BCB" w:rsidRPr="00354F52" w:rsidRDefault="00FB2BCB" w:rsidP="00FB2BCB">
      <w:pPr>
        <w:spacing w:after="0" w:line="480" w:lineRule="auto"/>
        <w:jc w:val="both"/>
        <w:rPr>
          <w:rFonts w:ascii="Times New Roman" w:eastAsia="Calibri" w:hAnsi="Times New Roman" w:cs="Times New Roman"/>
          <w:b/>
          <w:sz w:val="24"/>
          <w:szCs w:val="24"/>
        </w:rPr>
      </w:pPr>
      <w:r w:rsidRPr="00354F52">
        <w:rPr>
          <w:rFonts w:ascii="Times New Roman" w:eastAsia="Calibri" w:hAnsi="Times New Roman" w:cs="Times New Roman"/>
          <w:b/>
          <w:sz w:val="24"/>
          <w:szCs w:val="24"/>
        </w:rPr>
        <w:t xml:space="preserve">METODE PENELITIAN </w:t>
      </w:r>
    </w:p>
    <w:p w14:paraId="31D06E01" w14:textId="77777777" w:rsidR="003863FD" w:rsidRPr="003863FD" w:rsidRDefault="003863FD" w:rsidP="003863FD">
      <w:pPr>
        <w:keepNext/>
        <w:keepLines/>
        <w:tabs>
          <w:tab w:val="left" w:pos="709"/>
        </w:tabs>
        <w:spacing w:after="118" w:line="480" w:lineRule="auto"/>
        <w:ind w:right="2249"/>
        <w:jc w:val="both"/>
        <w:outlineLvl w:val="0"/>
        <w:rPr>
          <w:rFonts w:ascii="Times New Roman" w:eastAsia="Arial" w:hAnsi="Times New Roman" w:cs="Times New Roman"/>
          <w:b/>
          <w:sz w:val="24"/>
          <w:szCs w:val="24"/>
        </w:rPr>
      </w:pPr>
      <w:bookmarkStart w:id="0" w:name="_Toc119052293"/>
      <w:r>
        <w:rPr>
          <w:rFonts w:ascii="Times New Roman" w:eastAsia="Arial" w:hAnsi="Times New Roman" w:cs="Times New Roman"/>
          <w:b/>
          <w:sz w:val="24"/>
          <w:szCs w:val="24"/>
        </w:rPr>
        <w:t xml:space="preserve">1. </w:t>
      </w:r>
      <w:r w:rsidRPr="003863FD">
        <w:rPr>
          <w:rFonts w:ascii="Times New Roman" w:eastAsia="Arial" w:hAnsi="Times New Roman" w:cs="Times New Roman"/>
          <w:b/>
          <w:sz w:val="24"/>
          <w:szCs w:val="24"/>
        </w:rPr>
        <w:t xml:space="preserve">Jenis </w:t>
      </w:r>
      <w:proofErr w:type="spellStart"/>
      <w:r w:rsidRPr="003863FD">
        <w:rPr>
          <w:rFonts w:ascii="Times New Roman" w:eastAsia="Arial" w:hAnsi="Times New Roman" w:cs="Times New Roman"/>
          <w:b/>
          <w:sz w:val="24"/>
          <w:szCs w:val="24"/>
        </w:rPr>
        <w:t>Penelitian</w:t>
      </w:r>
      <w:proofErr w:type="spellEnd"/>
      <w:r w:rsidRPr="003863FD">
        <w:rPr>
          <w:rFonts w:ascii="Times New Roman" w:eastAsia="Arial" w:hAnsi="Times New Roman" w:cs="Times New Roman"/>
          <w:b/>
          <w:sz w:val="24"/>
          <w:szCs w:val="24"/>
          <w:lang w:val="id-ID"/>
        </w:rPr>
        <w:t xml:space="preserve"> </w:t>
      </w:r>
      <w:bookmarkEnd w:id="0"/>
    </w:p>
    <w:p w14:paraId="2418DCBB" w14:textId="77777777" w:rsidR="003863FD" w:rsidRPr="003863FD" w:rsidRDefault="003863FD" w:rsidP="003863FD">
      <w:pPr>
        <w:spacing w:line="480" w:lineRule="auto"/>
        <w:ind w:firstLine="709"/>
        <w:jc w:val="both"/>
        <w:rPr>
          <w:rFonts w:ascii="Times New Roman" w:eastAsia="Calibri" w:hAnsi="Times New Roman" w:cs="Times New Roman"/>
          <w:sz w:val="24"/>
          <w:szCs w:val="24"/>
          <w:lang w:val="en-ID"/>
        </w:rPr>
      </w:pPr>
      <w:r w:rsidRPr="003863FD">
        <w:rPr>
          <w:rFonts w:ascii="Times New Roman" w:eastAsia="Calibri" w:hAnsi="Times New Roman" w:cs="Times New Roman"/>
          <w:sz w:val="24"/>
          <w:szCs w:val="24"/>
          <w:lang w:val="en-ID"/>
        </w:rPr>
        <w:t xml:space="preserve">Jenis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digunakan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dalam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ini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adalah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jenis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hukum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normatif</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didukung</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sekunder</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yakni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cara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meneliti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buku-buku</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serta</w:t>
      </w:r>
      <w:proofErr w:type="spellEnd"/>
      <w:r w:rsidRPr="003863FD">
        <w:rPr>
          <w:rFonts w:ascii="Times New Roman" w:eastAsia="Calibri" w:hAnsi="Times New Roman" w:cs="Times New Roman"/>
          <w:sz w:val="24"/>
          <w:szCs w:val="24"/>
          <w:lang w:val="en-ID"/>
        </w:rPr>
        <w:t xml:space="preserve"> norma-norma </w:t>
      </w:r>
      <w:proofErr w:type="spellStart"/>
      <w:r w:rsidRPr="003863FD">
        <w:rPr>
          <w:rFonts w:ascii="Times New Roman" w:eastAsia="Calibri" w:hAnsi="Times New Roman" w:cs="Times New Roman"/>
          <w:sz w:val="24"/>
          <w:szCs w:val="24"/>
          <w:lang w:val="en-ID"/>
        </w:rPr>
        <w:t>hukum</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terdapat</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dalam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peraturan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perundang-undangan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asas-asas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hukum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kaedah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hukum</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sistematika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hukum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serta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mengkaji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ketentuan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perundang-undangan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putusan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pengadilan</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bahan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hukum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lainnya</w:t>
      </w:r>
      <w:proofErr w:type="spellEnd"/>
      <w:r w:rsidRPr="003863FD">
        <w:rPr>
          <w:rFonts w:ascii="Times New Roman" w:eastAsia="Calibri" w:hAnsi="Times New Roman" w:cs="Times New Roman"/>
          <w:sz w:val="24"/>
          <w:szCs w:val="24"/>
          <w:lang w:val="en-ID"/>
        </w:rPr>
        <w:t>.</w:t>
      </w:r>
    </w:p>
    <w:p w14:paraId="68D8A688" w14:textId="77777777" w:rsidR="003863FD" w:rsidRPr="003863FD" w:rsidRDefault="003863FD" w:rsidP="003863FD">
      <w:pPr>
        <w:keepNext/>
        <w:keepLines/>
        <w:spacing w:before="40" w:after="0" w:line="480" w:lineRule="auto"/>
        <w:jc w:val="both"/>
        <w:outlineLvl w:val="1"/>
        <w:rPr>
          <w:rFonts w:ascii="Times New Roman" w:eastAsia="Times New Roman" w:hAnsi="Times New Roman" w:cs="Times New Roman"/>
          <w:b/>
          <w:sz w:val="24"/>
          <w:szCs w:val="24"/>
        </w:rPr>
      </w:pPr>
      <w:bookmarkStart w:id="1" w:name="_Toc119052295"/>
      <w:r>
        <w:rPr>
          <w:rFonts w:ascii="Times New Roman" w:eastAsia="Times New Roman" w:hAnsi="Times New Roman" w:cs="Times New Roman"/>
          <w:b/>
          <w:sz w:val="24"/>
          <w:szCs w:val="24"/>
        </w:rPr>
        <w:t xml:space="preserve">2. </w:t>
      </w:r>
      <w:proofErr w:type="spellStart"/>
      <w:r w:rsidRPr="003863FD">
        <w:rPr>
          <w:rFonts w:ascii="Times New Roman" w:eastAsia="Times New Roman" w:hAnsi="Times New Roman" w:cs="Times New Roman"/>
          <w:b/>
          <w:sz w:val="24"/>
          <w:szCs w:val="24"/>
        </w:rPr>
        <w:t>Pendekatan</w:t>
      </w:r>
      <w:proofErr w:type="spellEnd"/>
      <w:r w:rsidRPr="003863FD">
        <w:rPr>
          <w:rFonts w:ascii="Times New Roman" w:eastAsia="Times New Roman" w:hAnsi="Times New Roman" w:cs="Times New Roman"/>
          <w:b/>
          <w:sz w:val="24"/>
          <w:szCs w:val="24"/>
        </w:rPr>
        <w:t xml:space="preserve"> </w:t>
      </w:r>
      <w:proofErr w:type="spellStart"/>
      <w:r w:rsidRPr="003863FD">
        <w:rPr>
          <w:rFonts w:ascii="Times New Roman" w:eastAsia="Times New Roman" w:hAnsi="Times New Roman" w:cs="Times New Roman"/>
          <w:b/>
          <w:sz w:val="24"/>
          <w:szCs w:val="24"/>
        </w:rPr>
        <w:t>Penelitian</w:t>
      </w:r>
      <w:bookmarkEnd w:id="1"/>
      <w:proofErr w:type="spellEnd"/>
      <w:r w:rsidRPr="003863FD">
        <w:rPr>
          <w:rFonts w:ascii="Times New Roman" w:eastAsia="Times New Roman" w:hAnsi="Times New Roman" w:cs="Times New Roman"/>
          <w:b/>
          <w:sz w:val="24"/>
          <w:szCs w:val="24"/>
        </w:rPr>
        <w:t xml:space="preserve"> </w:t>
      </w:r>
    </w:p>
    <w:p w14:paraId="5A799CE0" w14:textId="77777777" w:rsidR="003863FD" w:rsidRPr="003863FD" w:rsidRDefault="003863FD" w:rsidP="003863FD">
      <w:pPr>
        <w:spacing w:line="480" w:lineRule="auto"/>
        <w:ind w:firstLine="709"/>
        <w:jc w:val="both"/>
        <w:rPr>
          <w:rFonts w:ascii="Times New Roman" w:eastAsia="Calibri" w:hAnsi="Times New Roman" w:cs="Times New Roman"/>
          <w:sz w:val="24"/>
          <w:szCs w:val="24"/>
          <w:lang w:val="en-ID"/>
        </w:rPr>
      </w:pPr>
      <w:proofErr w:type="spellStart"/>
      <w:r w:rsidRPr="003863FD">
        <w:rPr>
          <w:rFonts w:ascii="Times New Roman" w:eastAsia="Calibri" w:hAnsi="Times New Roman" w:cs="Times New Roman"/>
          <w:sz w:val="24"/>
          <w:szCs w:val="24"/>
        </w:rPr>
        <w:t>Pendekatan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penelitian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hukum</w:t>
      </w:r>
      <w:proofErr w:type="spellEnd"/>
      <w:r w:rsidRPr="003863FD">
        <w:rPr>
          <w:rFonts w:ascii="Times New Roman" w:eastAsia="Calibri" w:hAnsi="Times New Roman" w:cs="Times New Roman"/>
          <w:sz w:val="24"/>
          <w:szCs w:val="24"/>
        </w:rPr>
        <w:t xml:space="preserve"> (approach) yang </w:t>
      </w:r>
      <w:proofErr w:type="spellStart"/>
      <w:r w:rsidRPr="003863FD">
        <w:rPr>
          <w:rFonts w:ascii="Times New Roman" w:eastAsia="Calibri" w:hAnsi="Times New Roman" w:cs="Times New Roman"/>
          <w:sz w:val="24"/>
          <w:szCs w:val="24"/>
        </w:rPr>
        <w:t>digunakan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dalam</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penelitian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ini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adalah</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Pendekatan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Undang-Undang</w:t>
      </w:r>
      <w:proofErr w:type="spellEnd"/>
      <w:r w:rsidRPr="003863FD">
        <w:rPr>
          <w:rFonts w:ascii="Times New Roman" w:eastAsia="Calibri" w:hAnsi="Times New Roman" w:cs="Times New Roman"/>
          <w:sz w:val="24"/>
          <w:szCs w:val="24"/>
        </w:rPr>
        <w:t xml:space="preserve"> (statue approach)</w:t>
      </w:r>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Pendekatan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Undang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Undang</w:t>
      </w:r>
      <w:proofErr w:type="spellEnd"/>
      <w:r w:rsidRPr="003863FD">
        <w:rPr>
          <w:rFonts w:ascii="Times New Roman" w:eastAsia="Calibri" w:hAnsi="Times New Roman" w:cs="Times New Roman"/>
          <w:sz w:val="24"/>
          <w:szCs w:val="24"/>
          <w:lang w:val="en-ID"/>
        </w:rPr>
        <w:t xml:space="preserve"> (statue approach) </w:t>
      </w:r>
      <w:proofErr w:type="spellStart"/>
      <w:r w:rsidRPr="003863FD">
        <w:rPr>
          <w:rFonts w:ascii="Times New Roman" w:eastAsia="Calibri" w:hAnsi="Times New Roman" w:cs="Times New Roman"/>
          <w:sz w:val="24"/>
          <w:szCs w:val="24"/>
          <w:lang w:val="en-ID"/>
        </w:rPr>
        <w:t>adalah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pendekatan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undang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undang</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dilakukan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menelaah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semua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undang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undang</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regulasi</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bersangkut</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paut</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isu</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hukum</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sedang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ditangani</w:t>
      </w:r>
      <w:proofErr w:type="spellEnd"/>
      <w:r w:rsidRPr="003863FD">
        <w:rPr>
          <w:rFonts w:ascii="Times New Roman" w:eastAsia="Calibri" w:hAnsi="Times New Roman" w:cs="Times New Roman"/>
          <w:sz w:val="24"/>
          <w:szCs w:val="24"/>
          <w:lang w:val="en-ID"/>
        </w:rPr>
        <w:t xml:space="preserve">.  Bagi </w:t>
      </w:r>
      <w:proofErr w:type="spellStart"/>
      <w:r w:rsidRPr="003863FD">
        <w:rPr>
          <w:rFonts w:ascii="Times New Roman" w:eastAsia="Calibri" w:hAnsi="Times New Roman" w:cs="Times New Roman"/>
          <w:sz w:val="24"/>
          <w:szCs w:val="24"/>
          <w:lang w:val="en-ID"/>
        </w:rPr>
        <w:t>peneliti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dalam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kegiatan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praktis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pendekatan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undang-undang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dapat</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membuka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kesempatan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bagi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untuk</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mempelajari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apakah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ada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konsistensi</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kesesuaian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antara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suatu</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undang-undang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undang-undang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lainnya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atau</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antara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undang-undang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Undang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Undang</w:t>
      </w:r>
      <w:proofErr w:type="spellEnd"/>
      <w:r w:rsidRPr="003863FD">
        <w:rPr>
          <w:rFonts w:ascii="Times New Roman" w:eastAsia="Calibri" w:hAnsi="Times New Roman" w:cs="Times New Roman"/>
          <w:sz w:val="24"/>
          <w:szCs w:val="24"/>
          <w:lang w:val="en-ID"/>
        </w:rPr>
        <w:t xml:space="preserve"> Dasar </w:t>
      </w:r>
      <w:proofErr w:type="spellStart"/>
      <w:r w:rsidRPr="003863FD">
        <w:rPr>
          <w:rFonts w:ascii="Times New Roman" w:eastAsia="Calibri" w:hAnsi="Times New Roman" w:cs="Times New Roman"/>
          <w:sz w:val="24"/>
          <w:szCs w:val="24"/>
          <w:lang w:val="en-ID"/>
        </w:rPr>
        <w:t>atau</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antara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regulasi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undang-undang</w:t>
      </w:r>
      <w:proofErr w:type="spellEnd"/>
      <w:r w:rsidRPr="003863FD">
        <w:rPr>
          <w:rFonts w:ascii="Times New Roman" w:eastAsia="Calibri" w:hAnsi="Times New Roman" w:cs="Times New Roman"/>
          <w:sz w:val="24"/>
          <w:szCs w:val="24"/>
          <w:lang w:val="en-ID"/>
        </w:rPr>
        <w:t>.</w:t>
      </w:r>
    </w:p>
    <w:p w14:paraId="068425AE" w14:textId="77777777" w:rsidR="003863FD" w:rsidRPr="003863FD" w:rsidRDefault="003863FD" w:rsidP="003863FD">
      <w:pPr>
        <w:keepNext/>
        <w:keepLines/>
        <w:spacing w:before="40" w:after="0" w:line="480" w:lineRule="auto"/>
        <w:jc w:val="both"/>
        <w:outlineLvl w:val="1"/>
        <w:rPr>
          <w:rFonts w:ascii="Times New Roman" w:eastAsia="Times New Roman" w:hAnsi="Times New Roman" w:cs="Times New Roman"/>
          <w:b/>
          <w:sz w:val="24"/>
          <w:szCs w:val="24"/>
        </w:rPr>
      </w:pPr>
      <w:bookmarkStart w:id="2" w:name="_Toc119052296"/>
      <w:r>
        <w:rPr>
          <w:rFonts w:ascii="Times New Roman" w:eastAsia="Times New Roman" w:hAnsi="Times New Roman" w:cs="Times New Roman"/>
          <w:b/>
          <w:sz w:val="24"/>
          <w:szCs w:val="24"/>
        </w:rPr>
        <w:lastRenderedPageBreak/>
        <w:t xml:space="preserve">3. </w:t>
      </w:r>
      <w:r w:rsidRPr="003863FD">
        <w:rPr>
          <w:rFonts w:ascii="Times New Roman" w:eastAsia="Times New Roman" w:hAnsi="Times New Roman" w:cs="Times New Roman"/>
          <w:b/>
          <w:sz w:val="24"/>
          <w:szCs w:val="24"/>
        </w:rPr>
        <w:t xml:space="preserve">Jenis Data </w:t>
      </w:r>
      <w:proofErr w:type="spellStart"/>
      <w:r w:rsidRPr="003863FD">
        <w:rPr>
          <w:rFonts w:ascii="Times New Roman" w:eastAsia="Times New Roman" w:hAnsi="Times New Roman" w:cs="Times New Roman"/>
          <w:b/>
          <w:sz w:val="24"/>
          <w:szCs w:val="24"/>
        </w:rPr>
        <w:t>Penelitian</w:t>
      </w:r>
      <w:bookmarkEnd w:id="2"/>
      <w:proofErr w:type="spellEnd"/>
      <w:r w:rsidRPr="003863FD">
        <w:rPr>
          <w:rFonts w:ascii="Times New Roman" w:eastAsia="Times New Roman" w:hAnsi="Times New Roman" w:cs="Times New Roman"/>
          <w:b/>
          <w:sz w:val="24"/>
          <w:szCs w:val="24"/>
        </w:rPr>
        <w:t xml:space="preserve"> </w:t>
      </w:r>
    </w:p>
    <w:p w14:paraId="16A631B2" w14:textId="77777777" w:rsidR="003863FD" w:rsidRPr="003863FD" w:rsidRDefault="003863FD" w:rsidP="003863FD">
      <w:pPr>
        <w:spacing w:line="480" w:lineRule="auto"/>
        <w:ind w:firstLine="709"/>
        <w:jc w:val="both"/>
        <w:rPr>
          <w:rFonts w:ascii="Times New Roman" w:eastAsia="Calibri" w:hAnsi="Times New Roman" w:cs="Times New Roman"/>
          <w:sz w:val="24"/>
          <w:szCs w:val="24"/>
          <w:lang w:val="en-ID"/>
        </w:rPr>
      </w:pPr>
      <w:r w:rsidRPr="003863FD">
        <w:rPr>
          <w:rFonts w:ascii="Times New Roman" w:eastAsia="Calibri" w:hAnsi="Times New Roman" w:cs="Times New Roman"/>
          <w:sz w:val="24"/>
          <w:szCs w:val="24"/>
          <w:lang w:val="en-ID"/>
        </w:rPr>
        <w:t xml:space="preserve">Jenis data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digunakan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dalam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ini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adalah</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sekunder</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diperoleh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dari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sumber</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bahan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hukum</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sekunder</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merupakan</w:t>
      </w:r>
      <w:proofErr w:type="spellEnd"/>
      <w:r w:rsidRPr="003863FD">
        <w:rPr>
          <w:rFonts w:ascii="Times New Roman" w:eastAsia="Calibri" w:hAnsi="Times New Roman" w:cs="Times New Roman"/>
          <w:sz w:val="24"/>
          <w:szCs w:val="24"/>
          <w:lang w:val="en-ID"/>
        </w:rPr>
        <w:t xml:space="preserve"> data yang </w:t>
      </w:r>
      <w:proofErr w:type="spellStart"/>
      <w:r w:rsidRPr="003863FD">
        <w:rPr>
          <w:rFonts w:ascii="Times New Roman" w:eastAsia="Calibri" w:hAnsi="Times New Roman" w:cs="Times New Roman"/>
          <w:sz w:val="24"/>
          <w:szCs w:val="24"/>
          <w:lang w:val="en-ID"/>
        </w:rPr>
        <w:t>diperoleh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dari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hasil</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penelaahan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kepustakaan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atau</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penelaahan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terhadap</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berbagai</w:t>
      </w:r>
      <w:proofErr w:type="spellEnd"/>
      <w:r w:rsidRPr="003863FD">
        <w:rPr>
          <w:rFonts w:ascii="Times New Roman" w:eastAsia="Calibri" w:hAnsi="Times New Roman" w:cs="Times New Roman"/>
          <w:sz w:val="24"/>
          <w:szCs w:val="24"/>
          <w:lang w:val="en-ID"/>
        </w:rPr>
        <w:t xml:space="preserve"> literature </w:t>
      </w:r>
      <w:proofErr w:type="spellStart"/>
      <w:r w:rsidRPr="003863FD">
        <w:rPr>
          <w:rFonts w:ascii="Times New Roman" w:eastAsia="Calibri" w:hAnsi="Times New Roman" w:cs="Times New Roman"/>
          <w:sz w:val="24"/>
          <w:szCs w:val="24"/>
          <w:lang w:val="en-ID"/>
        </w:rPr>
        <w:t>atau</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bahan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pustaka</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berkaitan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masalah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atau</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materi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w:t>
      </w:r>
    </w:p>
    <w:p w14:paraId="00CD36F6" w14:textId="77777777" w:rsidR="003863FD" w:rsidRPr="003863FD" w:rsidRDefault="003863FD" w:rsidP="003863FD">
      <w:pPr>
        <w:keepNext/>
        <w:keepLines/>
        <w:tabs>
          <w:tab w:val="left" w:pos="709"/>
        </w:tabs>
        <w:spacing w:after="0" w:line="480" w:lineRule="auto"/>
        <w:jc w:val="both"/>
        <w:outlineLvl w:val="1"/>
        <w:rPr>
          <w:rFonts w:ascii="Times New Roman" w:eastAsia="Times New Roman" w:hAnsi="Times New Roman" w:cs="Times New Roman"/>
          <w:b/>
          <w:sz w:val="24"/>
          <w:szCs w:val="24"/>
        </w:rPr>
      </w:pPr>
      <w:bookmarkStart w:id="3" w:name="_Toc151466399"/>
      <w:r>
        <w:rPr>
          <w:rFonts w:ascii="Times New Roman" w:eastAsia="Times New Roman" w:hAnsi="Times New Roman" w:cs="Times New Roman"/>
          <w:b/>
          <w:sz w:val="24"/>
          <w:szCs w:val="24"/>
        </w:rPr>
        <w:t xml:space="preserve">4. </w:t>
      </w:r>
      <w:r w:rsidRPr="003863FD">
        <w:rPr>
          <w:rFonts w:ascii="Times New Roman" w:eastAsia="Times New Roman" w:hAnsi="Times New Roman" w:cs="Times New Roman"/>
          <w:b/>
          <w:sz w:val="24"/>
          <w:szCs w:val="24"/>
        </w:rPr>
        <w:t xml:space="preserve">Teknik </w:t>
      </w:r>
      <w:proofErr w:type="spellStart"/>
      <w:r w:rsidRPr="003863FD">
        <w:rPr>
          <w:rFonts w:ascii="Times New Roman" w:eastAsia="Times New Roman" w:hAnsi="Times New Roman" w:cs="Times New Roman"/>
          <w:b/>
          <w:sz w:val="24"/>
          <w:szCs w:val="24"/>
        </w:rPr>
        <w:t>Pengumpulan</w:t>
      </w:r>
      <w:proofErr w:type="spellEnd"/>
      <w:r w:rsidRPr="003863FD">
        <w:rPr>
          <w:rFonts w:ascii="Times New Roman" w:eastAsia="Times New Roman" w:hAnsi="Times New Roman" w:cs="Times New Roman"/>
          <w:b/>
          <w:sz w:val="24"/>
          <w:szCs w:val="24"/>
        </w:rPr>
        <w:t xml:space="preserve"> Data</w:t>
      </w:r>
      <w:bookmarkEnd w:id="3"/>
      <w:r w:rsidRPr="003863FD">
        <w:rPr>
          <w:rFonts w:ascii="Times New Roman" w:eastAsia="Times New Roman" w:hAnsi="Times New Roman" w:cs="Times New Roman"/>
          <w:b/>
          <w:sz w:val="24"/>
          <w:szCs w:val="24"/>
        </w:rPr>
        <w:t xml:space="preserve"> </w:t>
      </w:r>
    </w:p>
    <w:p w14:paraId="5BC21ECF" w14:textId="77777777" w:rsidR="003863FD" w:rsidRPr="003863FD" w:rsidRDefault="003863FD" w:rsidP="003863FD">
      <w:pPr>
        <w:spacing w:after="0" w:line="480" w:lineRule="auto"/>
        <w:ind w:right="4" w:firstLine="709"/>
        <w:jc w:val="both"/>
        <w:rPr>
          <w:rFonts w:ascii="Times New Roman" w:eastAsia="Calibri" w:hAnsi="Times New Roman" w:cs="Times New Roman"/>
          <w:sz w:val="24"/>
          <w:szCs w:val="24"/>
        </w:rPr>
      </w:pPr>
      <w:r w:rsidRPr="003863FD">
        <w:rPr>
          <w:rFonts w:ascii="Times New Roman" w:eastAsia="Calibri" w:hAnsi="Times New Roman" w:cs="Times New Roman"/>
          <w:sz w:val="24"/>
          <w:szCs w:val="24"/>
        </w:rPr>
        <w:t xml:space="preserve">Teknik </w:t>
      </w:r>
      <w:proofErr w:type="spellStart"/>
      <w:r w:rsidRPr="003863FD">
        <w:rPr>
          <w:rFonts w:ascii="Times New Roman" w:eastAsia="Calibri" w:hAnsi="Times New Roman" w:cs="Times New Roman"/>
          <w:sz w:val="24"/>
          <w:szCs w:val="24"/>
        </w:rPr>
        <w:t>pengumpulan</w:t>
      </w:r>
      <w:proofErr w:type="spellEnd"/>
      <w:r w:rsidRPr="003863FD">
        <w:rPr>
          <w:rFonts w:ascii="Times New Roman" w:eastAsia="Calibri" w:hAnsi="Times New Roman" w:cs="Times New Roman"/>
          <w:sz w:val="24"/>
          <w:szCs w:val="24"/>
        </w:rPr>
        <w:t xml:space="preserve"> data yang </w:t>
      </w:r>
      <w:proofErr w:type="spellStart"/>
      <w:r w:rsidRPr="003863FD">
        <w:rPr>
          <w:rFonts w:ascii="Times New Roman" w:eastAsia="Calibri" w:hAnsi="Times New Roman" w:cs="Times New Roman"/>
          <w:sz w:val="24"/>
          <w:szCs w:val="24"/>
        </w:rPr>
        <w:t>dipergunakan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dalam</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penelitian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ini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adalah</w:t>
      </w:r>
      <w:proofErr w:type="spellEnd"/>
      <w:r w:rsidRPr="003863FD">
        <w:rPr>
          <w:rFonts w:ascii="Times New Roman" w:eastAsia="Calibri" w:hAnsi="Times New Roman" w:cs="Times New Roman"/>
          <w:sz w:val="24"/>
          <w:szCs w:val="24"/>
        </w:rPr>
        <w:t>:</w:t>
      </w:r>
    </w:p>
    <w:p w14:paraId="4124C1D1" w14:textId="77777777" w:rsidR="003863FD" w:rsidRPr="003863FD" w:rsidRDefault="003863FD" w:rsidP="003863FD">
      <w:pPr>
        <w:pStyle w:val="ListParagraph"/>
        <w:numPr>
          <w:ilvl w:val="0"/>
          <w:numId w:val="11"/>
        </w:numPr>
        <w:tabs>
          <w:tab w:val="left" w:pos="709"/>
        </w:tabs>
        <w:spacing w:after="0" w:line="480" w:lineRule="auto"/>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b/>
          <w:bCs/>
          <w:sz w:val="24"/>
          <w:szCs w:val="24"/>
        </w:rPr>
        <w:t>Penelitian</w:t>
      </w:r>
      <w:proofErr w:type="spellEnd"/>
      <w:r w:rsidRPr="003863FD">
        <w:rPr>
          <w:rFonts w:ascii="Times New Roman" w:eastAsia="Calibri" w:hAnsi="Times New Roman" w:cs="Times New Roman"/>
          <w:b/>
          <w:bCs/>
          <w:sz w:val="24"/>
          <w:szCs w:val="24"/>
        </w:rPr>
        <w:t xml:space="preserve"> </w:t>
      </w:r>
      <w:proofErr w:type="spellStart"/>
      <w:r w:rsidRPr="003863FD">
        <w:rPr>
          <w:rFonts w:ascii="Times New Roman" w:eastAsia="Calibri" w:hAnsi="Times New Roman" w:cs="Times New Roman"/>
          <w:b/>
          <w:bCs/>
          <w:sz w:val="24"/>
          <w:szCs w:val="24"/>
        </w:rPr>
        <w:t>Kepustakaan</w:t>
      </w:r>
      <w:proofErr w:type="spellEnd"/>
      <w:r w:rsidRPr="003863FD">
        <w:rPr>
          <w:rFonts w:ascii="Times New Roman" w:eastAsia="Calibri" w:hAnsi="Times New Roman" w:cs="Times New Roman"/>
          <w:b/>
          <w:bCs/>
          <w:sz w:val="24"/>
          <w:szCs w:val="24"/>
        </w:rPr>
        <w:t xml:space="preserve"> (</w:t>
      </w:r>
      <w:r w:rsidRPr="003863FD">
        <w:rPr>
          <w:rFonts w:ascii="Times New Roman" w:eastAsia="Calibri" w:hAnsi="Times New Roman" w:cs="Times New Roman"/>
          <w:b/>
          <w:bCs/>
          <w:i/>
          <w:sz w:val="24"/>
          <w:szCs w:val="24"/>
        </w:rPr>
        <w:t>Library Research</w:t>
      </w:r>
      <w:r w:rsidRPr="003863FD">
        <w:rPr>
          <w:rFonts w:ascii="Times New Roman" w:eastAsia="Calibri" w:hAnsi="Times New Roman" w:cs="Times New Roman"/>
          <w:sz w:val="24"/>
          <w:szCs w:val="24"/>
        </w:rPr>
        <w:t>)</w:t>
      </w:r>
      <w:r w:rsidRPr="003863FD">
        <w:rPr>
          <w:rFonts w:ascii="Times New Roman" w:eastAsia="Calibri" w:hAnsi="Times New Roman" w:cs="Times New Roman"/>
          <w:b/>
          <w:sz w:val="24"/>
          <w:szCs w:val="24"/>
        </w:rPr>
        <w:t xml:space="preserve"> </w:t>
      </w:r>
    </w:p>
    <w:p w14:paraId="3A2C5355" w14:textId="77777777" w:rsidR="003863FD" w:rsidRDefault="003863FD" w:rsidP="003863FD">
      <w:pPr>
        <w:spacing w:after="0" w:line="480" w:lineRule="auto"/>
        <w:ind w:left="993"/>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sz w:val="24"/>
          <w:szCs w:val="24"/>
        </w:rPr>
        <w:t>Penelitian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ini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dilakukan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dengan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cara</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mengumpulkan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bahan-bahan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kepustakaan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berupa</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sumber</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bahan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hukum</w:t>
      </w:r>
      <w:proofErr w:type="spellEnd"/>
      <w:r w:rsidRPr="003863FD">
        <w:rPr>
          <w:rFonts w:ascii="Times New Roman" w:eastAsia="Calibri" w:hAnsi="Times New Roman" w:cs="Times New Roman"/>
          <w:sz w:val="24"/>
          <w:szCs w:val="24"/>
        </w:rPr>
        <w:t xml:space="preserve"> primer, </w:t>
      </w:r>
      <w:proofErr w:type="spellStart"/>
      <w:r w:rsidRPr="003863FD">
        <w:rPr>
          <w:rFonts w:ascii="Times New Roman" w:eastAsia="Calibri" w:hAnsi="Times New Roman" w:cs="Times New Roman"/>
          <w:sz w:val="24"/>
          <w:szCs w:val="24"/>
        </w:rPr>
        <w:t>sekunder</w:t>
      </w:r>
      <w:proofErr w:type="spellEnd"/>
      <w:r w:rsidRPr="003863FD">
        <w:rPr>
          <w:rFonts w:ascii="Times New Roman" w:eastAsia="Calibri" w:hAnsi="Times New Roman" w:cs="Times New Roman"/>
          <w:sz w:val="24"/>
          <w:szCs w:val="24"/>
        </w:rPr>
        <w:t xml:space="preserve"> dan </w:t>
      </w:r>
      <w:proofErr w:type="spellStart"/>
      <w:r w:rsidRPr="003863FD">
        <w:rPr>
          <w:rFonts w:ascii="Times New Roman" w:eastAsia="Calibri" w:hAnsi="Times New Roman" w:cs="Times New Roman"/>
          <w:sz w:val="24"/>
          <w:szCs w:val="24"/>
        </w:rPr>
        <w:t>tersier</w:t>
      </w:r>
      <w:proofErr w:type="spellEnd"/>
      <w:r w:rsidRPr="003863FD">
        <w:rPr>
          <w:rFonts w:ascii="Times New Roman" w:eastAsia="Calibri" w:hAnsi="Times New Roman" w:cs="Times New Roman"/>
          <w:sz w:val="24"/>
          <w:szCs w:val="24"/>
        </w:rPr>
        <w:t xml:space="preserve">, yang </w:t>
      </w:r>
      <w:proofErr w:type="spellStart"/>
      <w:r w:rsidRPr="003863FD">
        <w:rPr>
          <w:rFonts w:ascii="Times New Roman" w:eastAsia="Calibri" w:hAnsi="Times New Roman" w:cs="Times New Roman"/>
          <w:sz w:val="24"/>
          <w:szCs w:val="24"/>
        </w:rPr>
        <w:t>berkaitan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dengan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pengaturan</w:t>
      </w:r>
      <w:proofErr w:type="spellEnd"/>
      <w:r w:rsidRPr="003863FD">
        <w:rPr>
          <w:rFonts w:ascii="Times New Roman" w:eastAsia="Calibri" w:hAnsi="Times New Roman" w:cs="Times New Roman"/>
          <w:sz w:val="24"/>
          <w:szCs w:val="24"/>
        </w:rPr>
        <w:t xml:space="preserve"> dan </w:t>
      </w:r>
      <w:proofErr w:type="spellStart"/>
      <w:r w:rsidRPr="003863FD">
        <w:rPr>
          <w:rFonts w:ascii="Times New Roman" w:eastAsia="Calibri" w:hAnsi="Times New Roman" w:cs="Times New Roman"/>
          <w:sz w:val="24"/>
          <w:szCs w:val="24"/>
        </w:rPr>
        <w:t>pelaksanaan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pemberian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hak</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menerima</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kunjungan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keluarga</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penasihat</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hukum</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atau</w:t>
      </w:r>
      <w:proofErr w:type="spellEnd"/>
      <w:r w:rsidRPr="003863FD">
        <w:rPr>
          <w:rFonts w:ascii="Times New Roman" w:eastAsia="Calibri" w:hAnsi="Times New Roman" w:cs="Times New Roman"/>
          <w:sz w:val="24"/>
          <w:szCs w:val="24"/>
        </w:rPr>
        <w:t xml:space="preserve"> orang </w:t>
      </w:r>
      <w:proofErr w:type="spellStart"/>
      <w:r w:rsidRPr="003863FD">
        <w:rPr>
          <w:rFonts w:ascii="Times New Roman" w:eastAsia="Calibri" w:hAnsi="Times New Roman" w:cs="Times New Roman"/>
          <w:sz w:val="24"/>
          <w:szCs w:val="24"/>
        </w:rPr>
        <w:t>tertentu</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lainnya</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bagi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warga</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binaan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pemasyarakatan</w:t>
      </w:r>
      <w:proofErr w:type="spellEnd"/>
      <w:r w:rsidRPr="003863FD">
        <w:rPr>
          <w:rFonts w:ascii="Times New Roman" w:eastAsia="Calibri" w:hAnsi="Times New Roman" w:cs="Times New Roman"/>
          <w:sz w:val="24"/>
          <w:szCs w:val="24"/>
        </w:rPr>
        <w:t xml:space="preserve"> di Lembaga </w:t>
      </w:r>
      <w:proofErr w:type="spellStart"/>
      <w:r w:rsidRPr="003863FD">
        <w:rPr>
          <w:rFonts w:ascii="Times New Roman" w:eastAsia="Calibri" w:hAnsi="Times New Roman" w:cs="Times New Roman"/>
          <w:sz w:val="24"/>
          <w:szCs w:val="24"/>
        </w:rPr>
        <w:t>Pemasyarakatan</w:t>
      </w:r>
      <w:proofErr w:type="spellEnd"/>
      <w:r w:rsidRPr="003863FD">
        <w:rPr>
          <w:rFonts w:ascii="Times New Roman" w:eastAsia="Calibri" w:hAnsi="Times New Roman" w:cs="Times New Roman"/>
          <w:sz w:val="24"/>
          <w:szCs w:val="24"/>
        </w:rPr>
        <w:t>.</w:t>
      </w:r>
    </w:p>
    <w:p w14:paraId="5185A6A4" w14:textId="77777777" w:rsidR="003863FD" w:rsidRPr="003863FD" w:rsidRDefault="003863FD" w:rsidP="003863FD">
      <w:pPr>
        <w:pStyle w:val="ListParagraph"/>
        <w:numPr>
          <w:ilvl w:val="0"/>
          <w:numId w:val="11"/>
        </w:numPr>
        <w:spacing w:after="0" w:line="480" w:lineRule="auto"/>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b/>
          <w:bCs/>
          <w:sz w:val="24"/>
          <w:szCs w:val="24"/>
        </w:rPr>
        <w:t>Penelitian</w:t>
      </w:r>
      <w:proofErr w:type="spellEnd"/>
      <w:r w:rsidRPr="003863FD">
        <w:rPr>
          <w:rFonts w:ascii="Times New Roman" w:eastAsia="Calibri" w:hAnsi="Times New Roman" w:cs="Times New Roman"/>
          <w:b/>
          <w:bCs/>
          <w:sz w:val="24"/>
          <w:szCs w:val="24"/>
        </w:rPr>
        <w:t xml:space="preserve"> </w:t>
      </w:r>
      <w:proofErr w:type="spellStart"/>
      <w:r w:rsidRPr="003863FD">
        <w:rPr>
          <w:rFonts w:ascii="Times New Roman" w:eastAsia="Calibri" w:hAnsi="Times New Roman" w:cs="Times New Roman"/>
          <w:b/>
          <w:bCs/>
          <w:sz w:val="24"/>
          <w:szCs w:val="24"/>
        </w:rPr>
        <w:t>Lapangan</w:t>
      </w:r>
      <w:proofErr w:type="spellEnd"/>
      <w:r w:rsidRPr="003863FD">
        <w:rPr>
          <w:rFonts w:ascii="Times New Roman" w:eastAsia="Calibri" w:hAnsi="Times New Roman" w:cs="Times New Roman"/>
          <w:b/>
          <w:bCs/>
          <w:sz w:val="24"/>
          <w:szCs w:val="24"/>
        </w:rPr>
        <w:t xml:space="preserve"> (</w:t>
      </w:r>
      <w:r w:rsidRPr="003863FD">
        <w:rPr>
          <w:rFonts w:ascii="Times New Roman" w:eastAsia="Calibri" w:hAnsi="Times New Roman" w:cs="Times New Roman"/>
          <w:b/>
          <w:bCs/>
          <w:i/>
          <w:sz w:val="24"/>
          <w:szCs w:val="24"/>
        </w:rPr>
        <w:t>Field Research</w:t>
      </w:r>
      <w:r w:rsidRPr="003863FD">
        <w:rPr>
          <w:rFonts w:ascii="Times New Roman" w:eastAsia="Calibri" w:hAnsi="Times New Roman" w:cs="Times New Roman"/>
          <w:b/>
          <w:bCs/>
          <w:sz w:val="24"/>
          <w:szCs w:val="24"/>
        </w:rPr>
        <w:t xml:space="preserve">) </w:t>
      </w:r>
    </w:p>
    <w:p w14:paraId="0F56B55A" w14:textId="77777777" w:rsidR="003863FD" w:rsidRPr="003863FD" w:rsidRDefault="003863FD" w:rsidP="003863FD">
      <w:pPr>
        <w:spacing w:after="0" w:line="480" w:lineRule="auto"/>
        <w:ind w:left="993"/>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sz w:val="24"/>
          <w:szCs w:val="24"/>
        </w:rPr>
        <w:t>Penelitian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lapangan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yaitu</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pxumenelitian</w:t>
      </w:r>
      <w:proofErr w:type="spellEnd"/>
      <w:r w:rsidRPr="003863FD">
        <w:rPr>
          <w:rFonts w:ascii="Times New Roman" w:eastAsia="Calibri" w:hAnsi="Times New Roman" w:cs="Times New Roman"/>
          <w:sz w:val="24"/>
          <w:szCs w:val="24"/>
        </w:rPr>
        <w:t xml:space="preserve"> yang </w:t>
      </w:r>
      <w:proofErr w:type="spellStart"/>
      <w:r w:rsidRPr="003863FD">
        <w:rPr>
          <w:rFonts w:ascii="Times New Roman" w:eastAsia="Calibri" w:hAnsi="Times New Roman" w:cs="Times New Roman"/>
          <w:sz w:val="24"/>
          <w:szCs w:val="24"/>
        </w:rPr>
        <w:t>mempelajari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secara</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intensif</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tentang</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latar</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belakang</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keadaan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sekarang</w:t>
      </w:r>
      <w:proofErr w:type="spellEnd"/>
      <w:r w:rsidRPr="003863FD">
        <w:rPr>
          <w:rFonts w:ascii="Times New Roman" w:eastAsia="Calibri" w:hAnsi="Times New Roman" w:cs="Times New Roman"/>
          <w:sz w:val="24"/>
          <w:szCs w:val="24"/>
        </w:rPr>
        <w:t xml:space="preserve">, dan </w:t>
      </w:r>
      <w:proofErr w:type="spellStart"/>
      <w:r w:rsidRPr="003863FD">
        <w:rPr>
          <w:rFonts w:ascii="Times New Roman" w:eastAsia="Calibri" w:hAnsi="Times New Roman" w:cs="Times New Roman"/>
          <w:sz w:val="24"/>
          <w:szCs w:val="24"/>
        </w:rPr>
        <w:t>interaksi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suatu</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sosial</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individu</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kelompok</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lembaga</w:t>
      </w:r>
      <w:proofErr w:type="spellEnd"/>
      <w:r w:rsidRPr="003863FD">
        <w:rPr>
          <w:rFonts w:ascii="Times New Roman" w:eastAsia="Calibri" w:hAnsi="Times New Roman" w:cs="Times New Roman"/>
          <w:sz w:val="24"/>
          <w:szCs w:val="24"/>
        </w:rPr>
        <w:t xml:space="preserve">, dan </w:t>
      </w:r>
      <w:proofErr w:type="spellStart"/>
      <w:r w:rsidRPr="003863FD">
        <w:rPr>
          <w:rFonts w:ascii="Times New Roman" w:eastAsia="Calibri" w:hAnsi="Times New Roman" w:cs="Times New Roman"/>
          <w:sz w:val="24"/>
          <w:szCs w:val="24"/>
        </w:rPr>
        <w:t>masyarakat</w:t>
      </w:r>
      <w:proofErr w:type="spellEnd"/>
      <w:r w:rsidRPr="003863FD">
        <w:rPr>
          <w:rFonts w:ascii="Times New Roman" w:eastAsia="Calibri" w:hAnsi="Times New Roman" w:cs="Times New Roman"/>
          <w:sz w:val="24"/>
          <w:szCs w:val="24"/>
        </w:rPr>
        <w:t xml:space="preserve">. Dari </w:t>
      </w:r>
      <w:proofErr w:type="spellStart"/>
      <w:r w:rsidRPr="003863FD">
        <w:rPr>
          <w:rFonts w:ascii="Times New Roman" w:eastAsia="Calibri" w:hAnsi="Times New Roman" w:cs="Times New Roman"/>
          <w:sz w:val="24"/>
          <w:szCs w:val="24"/>
        </w:rPr>
        <w:t>jenis</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penelitian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ini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peneliti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berangkat</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ke</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lapangan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secara</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langsung</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untuk</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mengadakan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pengamatan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langsung</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mengenai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suatu</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peristiwa</w:t>
      </w:r>
      <w:proofErr w:type="spellEnd"/>
      <w:r w:rsidRPr="003863FD">
        <w:rPr>
          <w:rFonts w:ascii="Times New Roman" w:eastAsia="Calibri" w:hAnsi="Times New Roman" w:cs="Times New Roman"/>
          <w:sz w:val="24"/>
          <w:szCs w:val="24"/>
        </w:rPr>
        <w:t xml:space="preserve"> yang </w:t>
      </w:r>
      <w:proofErr w:type="spellStart"/>
      <w:r w:rsidRPr="003863FD">
        <w:rPr>
          <w:rFonts w:ascii="Times New Roman" w:eastAsia="Calibri" w:hAnsi="Times New Roman" w:cs="Times New Roman"/>
          <w:sz w:val="24"/>
          <w:szCs w:val="24"/>
        </w:rPr>
        <w:t>terjadi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serta</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melakukan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wawancara</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terhadap</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warga</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binaan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pemasyarakatan</w:t>
      </w:r>
      <w:proofErr w:type="spellEnd"/>
      <w:r w:rsidRPr="003863FD">
        <w:rPr>
          <w:rFonts w:ascii="Times New Roman" w:eastAsia="Calibri" w:hAnsi="Times New Roman" w:cs="Times New Roman"/>
          <w:sz w:val="24"/>
          <w:szCs w:val="24"/>
        </w:rPr>
        <w:t xml:space="preserve">. Dalam </w:t>
      </w:r>
      <w:proofErr w:type="spellStart"/>
      <w:r w:rsidRPr="003863FD">
        <w:rPr>
          <w:rFonts w:ascii="Times New Roman" w:eastAsia="Calibri" w:hAnsi="Times New Roman" w:cs="Times New Roman"/>
          <w:sz w:val="24"/>
          <w:szCs w:val="24"/>
        </w:rPr>
        <w:t>hal</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ini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peneliti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akan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melakukan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pengamatan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atau</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studi</w:t>
      </w:r>
      <w:proofErr w:type="spellEnd"/>
      <w:r w:rsidRPr="003863FD">
        <w:rPr>
          <w:rFonts w:ascii="Times New Roman" w:eastAsia="Calibri" w:hAnsi="Times New Roman" w:cs="Times New Roman"/>
          <w:sz w:val="24"/>
          <w:szCs w:val="24"/>
        </w:rPr>
        <w:t xml:space="preserve"> di Lapas Perempuan </w:t>
      </w:r>
      <w:proofErr w:type="spellStart"/>
      <w:r w:rsidRPr="003863FD">
        <w:rPr>
          <w:rFonts w:ascii="Times New Roman" w:eastAsia="Calibri" w:hAnsi="Times New Roman" w:cs="Times New Roman"/>
          <w:sz w:val="24"/>
          <w:szCs w:val="24"/>
        </w:rPr>
        <w:t>Kelas</w:t>
      </w:r>
      <w:proofErr w:type="spellEnd"/>
      <w:r w:rsidRPr="003863FD">
        <w:rPr>
          <w:rFonts w:ascii="Times New Roman" w:eastAsia="Calibri" w:hAnsi="Times New Roman" w:cs="Times New Roman"/>
          <w:sz w:val="24"/>
          <w:szCs w:val="24"/>
        </w:rPr>
        <w:t xml:space="preserve"> IIA Jakarta.</w:t>
      </w:r>
    </w:p>
    <w:p w14:paraId="0C77F406" w14:textId="77777777" w:rsidR="003863FD" w:rsidRPr="003863FD" w:rsidRDefault="000907FC" w:rsidP="000907FC">
      <w:pPr>
        <w:keepNext/>
        <w:keepLines/>
        <w:spacing w:before="40" w:after="0" w:line="480" w:lineRule="auto"/>
        <w:jc w:val="both"/>
        <w:outlineLvl w:val="1"/>
        <w:rPr>
          <w:rFonts w:ascii="Times New Roman" w:eastAsia="Times New Roman" w:hAnsi="Times New Roman" w:cs="Times New Roman"/>
          <w:b/>
          <w:sz w:val="24"/>
          <w:szCs w:val="24"/>
        </w:rPr>
      </w:pPr>
      <w:bookmarkStart w:id="4" w:name="_Toc119052298"/>
      <w:r>
        <w:rPr>
          <w:rFonts w:ascii="Times New Roman" w:eastAsia="Times New Roman" w:hAnsi="Times New Roman" w:cs="Times New Roman"/>
          <w:b/>
          <w:sz w:val="24"/>
          <w:szCs w:val="24"/>
        </w:rPr>
        <w:lastRenderedPageBreak/>
        <w:t xml:space="preserve">5. </w:t>
      </w:r>
      <w:proofErr w:type="spellStart"/>
      <w:r w:rsidR="003863FD" w:rsidRPr="003863FD">
        <w:rPr>
          <w:rFonts w:ascii="Times New Roman" w:eastAsia="Times New Roman" w:hAnsi="Times New Roman" w:cs="Times New Roman"/>
          <w:b/>
          <w:sz w:val="24"/>
          <w:szCs w:val="24"/>
        </w:rPr>
        <w:t>Sumber</w:t>
      </w:r>
      <w:proofErr w:type="spellEnd"/>
      <w:r w:rsidR="003863FD" w:rsidRPr="003863FD">
        <w:rPr>
          <w:rFonts w:ascii="Times New Roman" w:eastAsia="Times New Roman" w:hAnsi="Times New Roman" w:cs="Times New Roman"/>
          <w:b/>
          <w:sz w:val="24"/>
          <w:szCs w:val="24"/>
        </w:rPr>
        <w:t xml:space="preserve"> Bahan Hukum</w:t>
      </w:r>
      <w:bookmarkEnd w:id="4"/>
      <w:r w:rsidR="003863FD" w:rsidRPr="003863FD">
        <w:rPr>
          <w:rFonts w:ascii="Times New Roman" w:eastAsia="Times New Roman" w:hAnsi="Times New Roman" w:cs="Times New Roman"/>
          <w:b/>
          <w:sz w:val="24"/>
          <w:szCs w:val="24"/>
        </w:rPr>
        <w:t xml:space="preserve"> </w:t>
      </w:r>
    </w:p>
    <w:p w14:paraId="70D931BD" w14:textId="77777777" w:rsidR="003863FD" w:rsidRPr="003863FD" w:rsidRDefault="003863FD" w:rsidP="003863FD">
      <w:pPr>
        <w:spacing w:after="0" w:line="480" w:lineRule="auto"/>
        <w:ind w:firstLine="709"/>
        <w:jc w:val="both"/>
        <w:rPr>
          <w:rFonts w:ascii="Times New Roman" w:eastAsia="Calibri" w:hAnsi="Times New Roman" w:cs="Times New Roman"/>
          <w:sz w:val="24"/>
          <w:szCs w:val="24"/>
        </w:rPr>
      </w:pPr>
      <w:r w:rsidRPr="003863FD">
        <w:rPr>
          <w:rFonts w:ascii="Times New Roman" w:eastAsia="Calibri" w:hAnsi="Times New Roman" w:cs="Times New Roman"/>
          <w:sz w:val="24"/>
          <w:szCs w:val="24"/>
        </w:rPr>
        <w:t xml:space="preserve">Data </w:t>
      </w:r>
      <w:proofErr w:type="spellStart"/>
      <w:r w:rsidRPr="003863FD">
        <w:rPr>
          <w:rFonts w:ascii="Times New Roman" w:eastAsia="Calibri" w:hAnsi="Times New Roman" w:cs="Times New Roman"/>
          <w:sz w:val="24"/>
          <w:szCs w:val="24"/>
        </w:rPr>
        <w:t>sekunder</w:t>
      </w:r>
      <w:proofErr w:type="spellEnd"/>
      <w:r w:rsidRPr="003863FD">
        <w:rPr>
          <w:rFonts w:ascii="Times New Roman" w:eastAsia="Calibri" w:hAnsi="Times New Roman" w:cs="Times New Roman"/>
          <w:sz w:val="24"/>
          <w:szCs w:val="24"/>
        </w:rPr>
        <w:t xml:space="preserve"> yang </w:t>
      </w:r>
      <w:proofErr w:type="spellStart"/>
      <w:r w:rsidRPr="003863FD">
        <w:rPr>
          <w:rFonts w:ascii="Times New Roman" w:eastAsia="Calibri" w:hAnsi="Times New Roman" w:cs="Times New Roman"/>
          <w:sz w:val="24"/>
          <w:szCs w:val="24"/>
        </w:rPr>
        <w:t>dipergunakan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dalam</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penelitian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ini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diperoleh</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dari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sumber</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bahan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hukum</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sebagai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berikut</w:t>
      </w:r>
      <w:proofErr w:type="spellEnd"/>
      <w:r w:rsidRPr="003863FD">
        <w:rPr>
          <w:rFonts w:ascii="Times New Roman" w:eastAsia="Calibri" w:hAnsi="Times New Roman" w:cs="Times New Roman"/>
          <w:sz w:val="24"/>
          <w:szCs w:val="24"/>
        </w:rPr>
        <w:t xml:space="preserve"> :</w:t>
      </w:r>
    </w:p>
    <w:p w14:paraId="57561C44" w14:textId="77777777" w:rsidR="003863FD" w:rsidRPr="000907FC" w:rsidRDefault="003863FD" w:rsidP="000907FC">
      <w:pPr>
        <w:pStyle w:val="ListParagraph"/>
        <w:numPr>
          <w:ilvl w:val="0"/>
          <w:numId w:val="12"/>
        </w:numPr>
        <w:spacing w:after="0" w:line="480" w:lineRule="auto"/>
        <w:jc w:val="both"/>
        <w:rPr>
          <w:rFonts w:ascii="Times New Roman" w:eastAsia="Calibri" w:hAnsi="Times New Roman" w:cs="Times New Roman"/>
          <w:b/>
          <w:bCs/>
          <w:sz w:val="24"/>
          <w:szCs w:val="24"/>
        </w:rPr>
      </w:pPr>
      <w:r w:rsidRPr="000907FC">
        <w:rPr>
          <w:rFonts w:ascii="Times New Roman" w:eastAsia="Calibri" w:hAnsi="Times New Roman" w:cs="Times New Roman"/>
          <w:b/>
          <w:bCs/>
          <w:sz w:val="24"/>
          <w:szCs w:val="24"/>
        </w:rPr>
        <w:t xml:space="preserve">Bahan Hukum Primer,  </w:t>
      </w:r>
    </w:p>
    <w:p w14:paraId="1D87393E" w14:textId="77777777" w:rsidR="003863FD" w:rsidRPr="003863FD" w:rsidRDefault="003863FD" w:rsidP="003863FD">
      <w:pPr>
        <w:numPr>
          <w:ilvl w:val="0"/>
          <w:numId w:val="10"/>
        </w:numPr>
        <w:spacing w:after="0" w:line="480" w:lineRule="auto"/>
        <w:ind w:left="1134" w:hanging="425"/>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sz w:val="24"/>
          <w:szCs w:val="24"/>
        </w:rPr>
        <w:t>Undang-Undang</w:t>
      </w:r>
      <w:proofErr w:type="spellEnd"/>
      <w:r w:rsidRPr="003863FD">
        <w:rPr>
          <w:rFonts w:ascii="Times New Roman" w:eastAsia="Calibri" w:hAnsi="Times New Roman" w:cs="Times New Roman"/>
          <w:sz w:val="24"/>
          <w:szCs w:val="24"/>
        </w:rPr>
        <w:t xml:space="preserve"> Dasar Negara Republik Indonesia  </w:t>
      </w:r>
      <w:proofErr w:type="spellStart"/>
      <w:r w:rsidRPr="003863FD">
        <w:rPr>
          <w:rFonts w:ascii="Times New Roman" w:eastAsia="Calibri" w:hAnsi="Times New Roman" w:cs="Times New Roman"/>
          <w:sz w:val="24"/>
          <w:szCs w:val="24"/>
        </w:rPr>
        <w:t>Tahun</w:t>
      </w:r>
      <w:proofErr w:type="spellEnd"/>
      <w:r w:rsidRPr="003863FD">
        <w:rPr>
          <w:rFonts w:ascii="Times New Roman" w:eastAsia="Calibri" w:hAnsi="Times New Roman" w:cs="Times New Roman"/>
          <w:sz w:val="24"/>
          <w:szCs w:val="24"/>
        </w:rPr>
        <w:t xml:space="preserve"> 1945;</w:t>
      </w:r>
    </w:p>
    <w:p w14:paraId="67ABBF83" w14:textId="77777777" w:rsidR="003863FD" w:rsidRPr="003863FD" w:rsidRDefault="003863FD" w:rsidP="003863FD">
      <w:pPr>
        <w:numPr>
          <w:ilvl w:val="0"/>
          <w:numId w:val="10"/>
        </w:numPr>
        <w:spacing w:after="0" w:line="480" w:lineRule="auto"/>
        <w:ind w:left="1134" w:hanging="425"/>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sz w:val="24"/>
          <w:szCs w:val="24"/>
          <w:lang w:val="en-ID"/>
        </w:rPr>
        <w:t>Undang-Undang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Nomor</w:t>
      </w:r>
      <w:proofErr w:type="spellEnd"/>
      <w:r w:rsidRPr="003863FD">
        <w:rPr>
          <w:rFonts w:ascii="Times New Roman" w:eastAsia="Calibri" w:hAnsi="Times New Roman" w:cs="Times New Roman"/>
          <w:sz w:val="24"/>
          <w:szCs w:val="24"/>
          <w:lang w:val="en-ID"/>
        </w:rPr>
        <w:t xml:space="preserve"> 12 </w:t>
      </w:r>
      <w:proofErr w:type="spellStart"/>
      <w:r w:rsidRPr="003863FD">
        <w:rPr>
          <w:rFonts w:ascii="Times New Roman" w:eastAsia="Calibri" w:hAnsi="Times New Roman" w:cs="Times New Roman"/>
          <w:sz w:val="24"/>
          <w:szCs w:val="24"/>
          <w:lang w:val="en-ID"/>
        </w:rPr>
        <w:t>Tahun</w:t>
      </w:r>
      <w:proofErr w:type="spellEnd"/>
      <w:r w:rsidRPr="003863FD">
        <w:rPr>
          <w:rFonts w:ascii="Times New Roman" w:eastAsia="Calibri" w:hAnsi="Times New Roman" w:cs="Times New Roman"/>
          <w:sz w:val="24"/>
          <w:szCs w:val="24"/>
          <w:lang w:val="en-ID"/>
        </w:rPr>
        <w:t xml:space="preserve"> 1995 </w:t>
      </w:r>
      <w:proofErr w:type="spellStart"/>
      <w:r w:rsidRPr="003863FD">
        <w:rPr>
          <w:rFonts w:ascii="Times New Roman" w:eastAsia="Calibri" w:hAnsi="Times New Roman" w:cs="Times New Roman"/>
          <w:sz w:val="24"/>
          <w:szCs w:val="24"/>
          <w:lang w:val="en-ID"/>
        </w:rPr>
        <w:t>Tentang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Pemasyarakatan</w:t>
      </w:r>
      <w:proofErr w:type="spellEnd"/>
      <w:r w:rsidRPr="003863FD">
        <w:rPr>
          <w:rFonts w:ascii="Times New Roman" w:eastAsia="Calibri" w:hAnsi="Times New Roman" w:cs="Times New Roman"/>
          <w:sz w:val="24"/>
          <w:szCs w:val="24"/>
          <w:lang w:val="en-ID"/>
        </w:rPr>
        <w:t>;</w:t>
      </w:r>
    </w:p>
    <w:p w14:paraId="42DEE313" w14:textId="77777777" w:rsidR="003863FD" w:rsidRPr="003863FD" w:rsidRDefault="003863FD" w:rsidP="003863FD">
      <w:pPr>
        <w:numPr>
          <w:ilvl w:val="0"/>
          <w:numId w:val="10"/>
        </w:numPr>
        <w:spacing w:after="0" w:line="480" w:lineRule="auto"/>
        <w:ind w:left="1134" w:hanging="425"/>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sz w:val="24"/>
          <w:szCs w:val="24"/>
        </w:rPr>
        <w:t>Undang-Undang</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Nomor</w:t>
      </w:r>
      <w:proofErr w:type="spellEnd"/>
      <w:r w:rsidRPr="003863FD">
        <w:rPr>
          <w:rFonts w:ascii="Times New Roman" w:eastAsia="Calibri" w:hAnsi="Times New Roman" w:cs="Times New Roman"/>
          <w:sz w:val="24"/>
          <w:szCs w:val="24"/>
        </w:rPr>
        <w:t xml:space="preserve"> 22 </w:t>
      </w:r>
      <w:proofErr w:type="spellStart"/>
      <w:r w:rsidRPr="003863FD">
        <w:rPr>
          <w:rFonts w:ascii="Times New Roman" w:eastAsia="Calibri" w:hAnsi="Times New Roman" w:cs="Times New Roman"/>
          <w:sz w:val="24"/>
          <w:szCs w:val="24"/>
        </w:rPr>
        <w:t>Tahun</w:t>
      </w:r>
      <w:proofErr w:type="spellEnd"/>
      <w:r w:rsidRPr="003863FD">
        <w:rPr>
          <w:rFonts w:ascii="Times New Roman" w:eastAsia="Calibri" w:hAnsi="Times New Roman" w:cs="Times New Roman"/>
          <w:sz w:val="24"/>
          <w:szCs w:val="24"/>
        </w:rPr>
        <w:t xml:space="preserve"> 2022 </w:t>
      </w:r>
      <w:proofErr w:type="spellStart"/>
      <w:r w:rsidRPr="003863FD">
        <w:rPr>
          <w:rFonts w:ascii="Times New Roman" w:eastAsia="Calibri" w:hAnsi="Times New Roman" w:cs="Times New Roman"/>
          <w:sz w:val="24"/>
          <w:szCs w:val="24"/>
        </w:rPr>
        <w:t>Tentang</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Pemasyarakatan</w:t>
      </w:r>
      <w:proofErr w:type="spellEnd"/>
      <w:r w:rsidRPr="003863FD">
        <w:rPr>
          <w:rFonts w:ascii="Times New Roman" w:eastAsia="Calibri" w:hAnsi="Times New Roman" w:cs="Times New Roman"/>
          <w:sz w:val="24"/>
          <w:szCs w:val="24"/>
        </w:rPr>
        <w:t>;</w:t>
      </w:r>
    </w:p>
    <w:p w14:paraId="7BBA2B9C" w14:textId="77777777" w:rsidR="003863FD" w:rsidRPr="003863FD" w:rsidRDefault="003863FD" w:rsidP="003863FD">
      <w:pPr>
        <w:numPr>
          <w:ilvl w:val="0"/>
          <w:numId w:val="10"/>
        </w:numPr>
        <w:spacing w:after="0" w:line="480" w:lineRule="auto"/>
        <w:ind w:left="1134" w:hanging="425"/>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sz w:val="24"/>
          <w:szCs w:val="24"/>
          <w:lang w:val="en-ID"/>
        </w:rPr>
        <w:t>Undang-Undang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Nomor</w:t>
      </w:r>
      <w:proofErr w:type="spellEnd"/>
      <w:r w:rsidRPr="003863FD">
        <w:rPr>
          <w:rFonts w:ascii="Times New Roman" w:eastAsia="Calibri" w:hAnsi="Times New Roman" w:cs="Times New Roman"/>
          <w:sz w:val="24"/>
          <w:szCs w:val="24"/>
          <w:lang w:val="en-ID"/>
        </w:rPr>
        <w:t xml:space="preserve"> 39 </w:t>
      </w:r>
      <w:proofErr w:type="spellStart"/>
      <w:r w:rsidRPr="003863FD">
        <w:rPr>
          <w:rFonts w:ascii="Times New Roman" w:eastAsia="Calibri" w:hAnsi="Times New Roman" w:cs="Times New Roman"/>
          <w:sz w:val="24"/>
          <w:szCs w:val="24"/>
          <w:lang w:val="en-ID"/>
        </w:rPr>
        <w:t>Tahun</w:t>
      </w:r>
      <w:proofErr w:type="spellEnd"/>
      <w:r w:rsidRPr="003863FD">
        <w:rPr>
          <w:rFonts w:ascii="Times New Roman" w:eastAsia="Calibri" w:hAnsi="Times New Roman" w:cs="Times New Roman"/>
          <w:sz w:val="24"/>
          <w:szCs w:val="24"/>
          <w:lang w:val="en-ID"/>
        </w:rPr>
        <w:t xml:space="preserve"> 1999 </w:t>
      </w:r>
      <w:proofErr w:type="spellStart"/>
      <w:r w:rsidRPr="003863FD">
        <w:rPr>
          <w:rFonts w:ascii="Times New Roman" w:eastAsia="Calibri" w:hAnsi="Times New Roman" w:cs="Times New Roman"/>
          <w:sz w:val="24"/>
          <w:szCs w:val="24"/>
          <w:lang w:val="en-ID"/>
        </w:rPr>
        <w:t>Tentang</w:t>
      </w:r>
      <w:proofErr w:type="spellEnd"/>
      <w:r w:rsidRPr="003863FD">
        <w:rPr>
          <w:rFonts w:ascii="Times New Roman" w:eastAsia="Calibri" w:hAnsi="Times New Roman" w:cs="Times New Roman"/>
          <w:sz w:val="24"/>
          <w:szCs w:val="24"/>
          <w:lang w:val="en-ID"/>
        </w:rPr>
        <w:t xml:space="preserve"> Hak </w:t>
      </w:r>
      <w:proofErr w:type="spellStart"/>
      <w:r w:rsidRPr="003863FD">
        <w:rPr>
          <w:rFonts w:ascii="Times New Roman" w:eastAsia="Calibri" w:hAnsi="Times New Roman" w:cs="Times New Roman"/>
          <w:sz w:val="24"/>
          <w:szCs w:val="24"/>
          <w:lang w:val="en-ID"/>
        </w:rPr>
        <w:t>Asasi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Manusia</w:t>
      </w:r>
      <w:proofErr w:type="spellEnd"/>
      <w:r w:rsidRPr="003863FD">
        <w:rPr>
          <w:rFonts w:ascii="Times New Roman" w:eastAsia="Calibri" w:hAnsi="Times New Roman" w:cs="Times New Roman"/>
          <w:sz w:val="24"/>
          <w:szCs w:val="24"/>
          <w:lang w:val="en-ID"/>
        </w:rPr>
        <w:t>;</w:t>
      </w:r>
    </w:p>
    <w:p w14:paraId="30280C77" w14:textId="77777777" w:rsidR="003863FD" w:rsidRPr="003863FD" w:rsidRDefault="003863FD" w:rsidP="003863FD">
      <w:pPr>
        <w:numPr>
          <w:ilvl w:val="0"/>
          <w:numId w:val="10"/>
        </w:numPr>
        <w:spacing w:after="0" w:line="480" w:lineRule="auto"/>
        <w:ind w:left="1134" w:hanging="425"/>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sz w:val="24"/>
          <w:szCs w:val="24"/>
        </w:rPr>
        <w:t>Undang-Undang</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Nomor</w:t>
      </w:r>
      <w:proofErr w:type="spellEnd"/>
      <w:r w:rsidRPr="003863FD">
        <w:rPr>
          <w:rFonts w:ascii="Times New Roman" w:eastAsia="Calibri" w:hAnsi="Times New Roman" w:cs="Times New Roman"/>
          <w:sz w:val="24"/>
          <w:szCs w:val="24"/>
        </w:rPr>
        <w:t xml:space="preserve"> 25 </w:t>
      </w:r>
      <w:proofErr w:type="spellStart"/>
      <w:r w:rsidRPr="003863FD">
        <w:rPr>
          <w:rFonts w:ascii="Times New Roman" w:eastAsia="Calibri" w:hAnsi="Times New Roman" w:cs="Times New Roman"/>
          <w:sz w:val="24"/>
          <w:szCs w:val="24"/>
        </w:rPr>
        <w:t>Tahun</w:t>
      </w:r>
      <w:proofErr w:type="spellEnd"/>
      <w:r w:rsidRPr="003863FD">
        <w:rPr>
          <w:rFonts w:ascii="Times New Roman" w:eastAsia="Calibri" w:hAnsi="Times New Roman" w:cs="Times New Roman"/>
          <w:sz w:val="24"/>
          <w:szCs w:val="24"/>
        </w:rPr>
        <w:t xml:space="preserve"> 2009 </w:t>
      </w:r>
      <w:proofErr w:type="spellStart"/>
      <w:r w:rsidRPr="003863FD">
        <w:rPr>
          <w:rFonts w:ascii="Times New Roman" w:eastAsia="Calibri" w:hAnsi="Times New Roman" w:cs="Times New Roman"/>
          <w:sz w:val="24"/>
          <w:szCs w:val="24"/>
        </w:rPr>
        <w:t>Tentang</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Pelayanan</w:t>
      </w:r>
      <w:proofErr w:type="spellEnd"/>
      <w:r w:rsidRPr="003863FD">
        <w:rPr>
          <w:rFonts w:ascii="Times New Roman" w:eastAsia="Calibri" w:hAnsi="Times New Roman" w:cs="Times New Roman"/>
          <w:sz w:val="24"/>
          <w:szCs w:val="24"/>
        </w:rPr>
        <w:t xml:space="preserve"> Publik;</w:t>
      </w:r>
    </w:p>
    <w:p w14:paraId="0B72F066" w14:textId="77777777" w:rsidR="003863FD" w:rsidRPr="003863FD" w:rsidRDefault="003863FD" w:rsidP="003863FD">
      <w:pPr>
        <w:numPr>
          <w:ilvl w:val="0"/>
          <w:numId w:val="10"/>
        </w:numPr>
        <w:spacing w:after="0" w:line="480" w:lineRule="auto"/>
        <w:ind w:left="1134" w:hanging="425"/>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sz w:val="24"/>
          <w:szCs w:val="24"/>
        </w:rPr>
        <w:t>Undang-Undang</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Noteknik</w:t>
      </w:r>
      <w:proofErr w:type="spellEnd"/>
      <w:r w:rsidRPr="003863FD">
        <w:rPr>
          <w:rFonts w:ascii="Times New Roman" w:eastAsia="Calibri" w:hAnsi="Times New Roman" w:cs="Times New Roman"/>
          <w:sz w:val="24"/>
          <w:szCs w:val="24"/>
        </w:rPr>
        <w:t xml:space="preserve"> mor 18 </w:t>
      </w:r>
      <w:proofErr w:type="spellStart"/>
      <w:r w:rsidRPr="003863FD">
        <w:rPr>
          <w:rFonts w:ascii="Times New Roman" w:eastAsia="Calibri" w:hAnsi="Times New Roman" w:cs="Times New Roman"/>
          <w:sz w:val="24"/>
          <w:szCs w:val="24"/>
        </w:rPr>
        <w:t>Tahun</w:t>
      </w:r>
      <w:proofErr w:type="spellEnd"/>
      <w:r w:rsidRPr="003863FD">
        <w:rPr>
          <w:rFonts w:ascii="Times New Roman" w:eastAsia="Calibri" w:hAnsi="Times New Roman" w:cs="Times New Roman"/>
          <w:sz w:val="24"/>
          <w:szCs w:val="24"/>
        </w:rPr>
        <w:t xml:space="preserve"> 2003 </w:t>
      </w:r>
      <w:proofErr w:type="spellStart"/>
      <w:r w:rsidRPr="003863FD">
        <w:rPr>
          <w:rFonts w:ascii="Times New Roman" w:eastAsia="Calibri" w:hAnsi="Times New Roman" w:cs="Times New Roman"/>
          <w:sz w:val="24"/>
          <w:szCs w:val="24"/>
        </w:rPr>
        <w:t>Tentang</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Advokat</w:t>
      </w:r>
      <w:proofErr w:type="spellEnd"/>
      <w:r w:rsidRPr="003863FD">
        <w:rPr>
          <w:rFonts w:ascii="Times New Roman" w:eastAsia="Calibri" w:hAnsi="Times New Roman" w:cs="Times New Roman"/>
          <w:sz w:val="24"/>
          <w:szCs w:val="24"/>
        </w:rPr>
        <w:t>;</w:t>
      </w:r>
    </w:p>
    <w:p w14:paraId="537D3140" w14:textId="77777777" w:rsidR="003863FD" w:rsidRPr="003863FD" w:rsidRDefault="003863FD" w:rsidP="003863FD">
      <w:pPr>
        <w:numPr>
          <w:ilvl w:val="0"/>
          <w:numId w:val="10"/>
        </w:numPr>
        <w:spacing w:after="0" w:line="480" w:lineRule="auto"/>
        <w:ind w:left="1134" w:hanging="425"/>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sz w:val="24"/>
          <w:szCs w:val="24"/>
        </w:rPr>
        <w:t>Peraturan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Pemerintah</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Nomor</w:t>
      </w:r>
      <w:proofErr w:type="spellEnd"/>
      <w:r w:rsidRPr="003863FD">
        <w:rPr>
          <w:rFonts w:ascii="Times New Roman" w:eastAsia="Calibri" w:hAnsi="Times New Roman" w:cs="Times New Roman"/>
          <w:sz w:val="24"/>
          <w:szCs w:val="24"/>
        </w:rPr>
        <w:t xml:space="preserve"> 32 </w:t>
      </w:r>
      <w:proofErr w:type="spellStart"/>
      <w:r w:rsidRPr="003863FD">
        <w:rPr>
          <w:rFonts w:ascii="Times New Roman" w:eastAsia="Calibri" w:hAnsi="Times New Roman" w:cs="Times New Roman"/>
          <w:sz w:val="24"/>
          <w:szCs w:val="24"/>
        </w:rPr>
        <w:t>Tahun</w:t>
      </w:r>
      <w:proofErr w:type="spellEnd"/>
      <w:r w:rsidRPr="003863FD">
        <w:rPr>
          <w:rFonts w:ascii="Times New Roman" w:eastAsia="Calibri" w:hAnsi="Times New Roman" w:cs="Times New Roman"/>
          <w:sz w:val="24"/>
          <w:szCs w:val="24"/>
        </w:rPr>
        <w:t xml:space="preserve"> 1999 </w:t>
      </w:r>
      <w:proofErr w:type="spellStart"/>
      <w:r w:rsidRPr="003863FD">
        <w:rPr>
          <w:rFonts w:ascii="Times New Roman" w:eastAsia="Calibri" w:hAnsi="Times New Roman" w:cs="Times New Roman"/>
          <w:sz w:val="24"/>
          <w:szCs w:val="24"/>
        </w:rPr>
        <w:t>tentang</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Syarat</w:t>
      </w:r>
      <w:proofErr w:type="spellEnd"/>
      <w:r w:rsidRPr="003863FD">
        <w:rPr>
          <w:rFonts w:ascii="Times New Roman" w:eastAsia="Calibri" w:hAnsi="Times New Roman" w:cs="Times New Roman"/>
          <w:sz w:val="24"/>
          <w:szCs w:val="24"/>
        </w:rPr>
        <w:t xml:space="preserve"> dan Tata Cara </w:t>
      </w:r>
      <w:proofErr w:type="spellStart"/>
      <w:r w:rsidRPr="003863FD">
        <w:rPr>
          <w:rFonts w:ascii="Times New Roman" w:eastAsia="Calibri" w:hAnsi="Times New Roman" w:cs="Times New Roman"/>
          <w:sz w:val="24"/>
          <w:szCs w:val="24"/>
        </w:rPr>
        <w:t>Pelaksanaan</w:t>
      </w:r>
      <w:proofErr w:type="spellEnd"/>
      <w:r w:rsidRPr="003863FD">
        <w:rPr>
          <w:rFonts w:ascii="Times New Roman" w:eastAsia="Calibri" w:hAnsi="Times New Roman" w:cs="Times New Roman"/>
          <w:sz w:val="24"/>
          <w:szCs w:val="24"/>
        </w:rPr>
        <w:t xml:space="preserve"> Hak Warga </w:t>
      </w:r>
      <w:proofErr w:type="spellStart"/>
      <w:r w:rsidRPr="003863FD">
        <w:rPr>
          <w:rFonts w:ascii="Times New Roman" w:eastAsia="Calibri" w:hAnsi="Times New Roman" w:cs="Times New Roman"/>
          <w:sz w:val="24"/>
          <w:szCs w:val="24"/>
        </w:rPr>
        <w:t>Binaan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Pemasyarakatan</w:t>
      </w:r>
      <w:proofErr w:type="spellEnd"/>
      <w:r w:rsidRPr="003863FD">
        <w:rPr>
          <w:rFonts w:ascii="Times New Roman" w:eastAsia="Calibri" w:hAnsi="Times New Roman" w:cs="Times New Roman"/>
          <w:sz w:val="24"/>
          <w:szCs w:val="24"/>
        </w:rPr>
        <w:t>;</w:t>
      </w:r>
    </w:p>
    <w:p w14:paraId="04D746EF" w14:textId="77777777" w:rsidR="003863FD" w:rsidRPr="003863FD" w:rsidRDefault="003863FD" w:rsidP="003863FD">
      <w:pPr>
        <w:numPr>
          <w:ilvl w:val="0"/>
          <w:numId w:val="10"/>
        </w:numPr>
        <w:spacing w:after="0" w:line="480" w:lineRule="auto"/>
        <w:ind w:left="1134" w:hanging="425"/>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sz w:val="24"/>
          <w:szCs w:val="24"/>
          <w:lang w:val="en-ID"/>
        </w:rPr>
        <w:t>Peraturan</w:t>
      </w:r>
      <w:proofErr w:type="spellEnd"/>
      <w:r w:rsidRPr="003863FD">
        <w:rPr>
          <w:rFonts w:ascii="Times New Roman" w:eastAsia="Calibri" w:hAnsi="Times New Roman" w:cs="Times New Roman"/>
          <w:sz w:val="24"/>
          <w:szCs w:val="24"/>
          <w:lang w:val="en-ID"/>
        </w:rPr>
        <w:t xml:space="preserve"> Menteri Hukum dan HAM RI </w:t>
      </w:r>
      <w:proofErr w:type="spellStart"/>
      <w:r w:rsidRPr="003863FD">
        <w:rPr>
          <w:rFonts w:ascii="Times New Roman" w:eastAsia="Calibri" w:hAnsi="Times New Roman" w:cs="Times New Roman"/>
          <w:sz w:val="24"/>
          <w:szCs w:val="24"/>
          <w:lang w:val="en-ID"/>
        </w:rPr>
        <w:t>Nomor</w:t>
      </w:r>
      <w:proofErr w:type="spellEnd"/>
      <w:r w:rsidRPr="003863FD">
        <w:rPr>
          <w:rFonts w:ascii="Times New Roman" w:eastAsia="Calibri" w:hAnsi="Times New Roman" w:cs="Times New Roman"/>
          <w:sz w:val="24"/>
          <w:szCs w:val="24"/>
          <w:lang w:val="en-ID"/>
        </w:rPr>
        <w:t xml:space="preserve"> 6 </w:t>
      </w:r>
      <w:proofErr w:type="spellStart"/>
      <w:r w:rsidRPr="003863FD">
        <w:rPr>
          <w:rFonts w:ascii="Times New Roman" w:eastAsia="Calibri" w:hAnsi="Times New Roman" w:cs="Times New Roman"/>
          <w:sz w:val="24"/>
          <w:szCs w:val="24"/>
          <w:lang w:val="en-ID"/>
        </w:rPr>
        <w:t>Tahun</w:t>
      </w:r>
      <w:proofErr w:type="spellEnd"/>
      <w:r w:rsidRPr="003863FD">
        <w:rPr>
          <w:rFonts w:ascii="Times New Roman" w:eastAsia="Calibri" w:hAnsi="Times New Roman" w:cs="Times New Roman"/>
          <w:sz w:val="24"/>
          <w:szCs w:val="24"/>
          <w:lang w:val="en-ID"/>
        </w:rPr>
        <w:t xml:space="preserve"> 2013 </w:t>
      </w:r>
      <w:proofErr w:type="spellStart"/>
      <w:r w:rsidRPr="003863FD">
        <w:rPr>
          <w:rFonts w:ascii="Times New Roman" w:eastAsia="Calibri" w:hAnsi="Times New Roman" w:cs="Times New Roman"/>
          <w:sz w:val="24"/>
          <w:szCs w:val="24"/>
          <w:lang w:val="en-ID"/>
        </w:rPr>
        <w:t>tentang</w:t>
      </w:r>
      <w:proofErr w:type="spellEnd"/>
      <w:r w:rsidRPr="003863FD">
        <w:rPr>
          <w:rFonts w:ascii="Times New Roman" w:eastAsia="Calibri" w:hAnsi="Times New Roman" w:cs="Times New Roman"/>
          <w:sz w:val="24"/>
          <w:szCs w:val="24"/>
          <w:lang w:val="en-ID"/>
        </w:rPr>
        <w:t xml:space="preserve"> Tata </w:t>
      </w:r>
      <w:proofErr w:type="spellStart"/>
      <w:r w:rsidRPr="003863FD">
        <w:rPr>
          <w:rFonts w:ascii="Times New Roman" w:eastAsia="Calibri" w:hAnsi="Times New Roman" w:cs="Times New Roman"/>
          <w:sz w:val="24"/>
          <w:szCs w:val="24"/>
          <w:lang w:val="en-ID"/>
        </w:rPr>
        <w:t>Tertib</w:t>
      </w:r>
      <w:proofErr w:type="spellEnd"/>
      <w:r w:rsidRPr="003863FD">
        <w:rPr>
          <w:rFonts w:ascii="Times New Roman" w:eastAsia="Calibri" w:hAnsi="Times New Roman" w:cs="Times New Roman"/>
          <w:sz w:val="24"/>
          <w:szCs w:val="24"/>
          <w:lang w:val="en-ID"/>
        </w:rPr>
        <w:t xml:space="preserve"> Lembaga </w:t>
      </w:r>
      <w:proofErr w:type="spellStart"/>
      <w:r w:rsidRPr="003863FD">
        <w:rPr>
          <w:rFonts w:ascii="Times New Roman" w:eastAsia="Calibri" w:hAnsi="Times New Roman" w:cs="Times New Roman"/>
          <w:sz w:val="24"/>
          <w:szCs w:val="24"/>
          <w:lang w:val="en-ID"/>
        </w:rPr>
        <w:t>Pemasyarakatan</w:t>
      </w:r>
      <w:proofErr w:type="spellEnd"/>
      <w:r w:rsidRPr="003863FD">
        <w:rPr>
          <w:rFonts w:ascii="Times New Roman" w:eastAsia="Calibri" w:hAnsi="Times New Roman" w:cs="Times New Roman"/>
          <w:sz w:val="24"/>
          <w:szCs w:val="24"/>
          <w:lang w:val="en-ID"/>
        </w:rPr>
        <w:t xml:space="preserve"> dan Rumah </w:t>
      </w:r>
      <w:proofErr w:type="spellStart"/>
      <w:r w:rsidRPr="003863FD">
        <w:rPr>
          <w:rFonts w:ascii="Times New Roman" w:eastAsia="Calibri" w:hAnsi="Times New Roman" w:cs="Times New Roman"/>
          <w:sz w:val="24"/>
          <w:szCs w:val="24"/>
          <w:lang w:val="en-ID"/>
        </w:rPr>
        <w:t>Tahanan</w:t>
      </w:r>
      <w:proofErr w:type="spellEnd"/>
      <w:r w:rsidRPr="003863FD">
        <w:rPr>
          <w:rFonts w:ascii="Times New Roman" w:eastAsia="Calibri" w:hAnsi="Times New Roman" w:cs="Times New Roman"/>
          <w:sz w:val="24"/>
          <w:szCs w:val="24"/>
          <w:lang w:val="en-ID"/>
        </w:rPr>
        <w:t xml:space="preserve"> Negara;</w:t>
      </w:r>
    </w:p>
    <w:p w14:paraId="51C8FAC4" w14:textId="77777777" w:rsidR="003863FD" w:rsidRPr="003863FD" w:rsidRDefault="003863FD" w:rsidP="003863FD">
      <w:pPr>
        <w:numPr>
          <w:ilvl w:val="0"/>
          <w:numId w:val="10"/>
        </w:numPr>
        <w:spacing w:after="0" w:line="480" w:lineRule="auto"/>
        <w:ind w:left="1134" w:hanging="425"/>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sz w:val="24"/>
          <w:szCs w:val="24"/>
          <w:lang w:val="en-ID"/>
        </w:rPr>
        <w:t>Peraturan</w:t>
      </w:r>
      <w:proofErr w:type="spellEnd"/>
      <w:r w:rsidRPr="003863FD">
        <w:rPr>
          <w:rFonts w:ascii="Times New Roman" w:eastAsia="Calibri" w:hAnsi="Times New Roman" w:cs="Times New Roman"/>
          <w:sz w:val="24"/>
          <w:szCs w:val="24"/>
          <w:lang w:val="en-ID"/>
        </w:rPr>
        <w:t xml:space="preserve"> Menteri Hukum dan HAM </w:t>
      </w:r>
      <w:proofErr w:type="spellStart"/>
      <w:r w:rsidRPr="003863FD">
        <w:rPr>
          <w:rFonts w:ascii="Times New Roman" w:eastAsia="Calibri" w:hAnsi="Times New Roman" w:cs="Times New Roman"/>
          <w:sz w:val="24"/>
          <w:szCs w:val="24"/>
          <w:lang w:val="en-ID"/>
        </w:rPr>
        <w:t>Nomor</w:t>
      </w:r>
      <w:proofErr w:type="spellEnd"/>
      <w:r w:rsidRPr="003863FD">
        <w:rPr>
          <w:rFonts w:ascii="Times New Roman" w:eastAsia="Calibri" w:hAnsi="Times New Roman" w:cs="Times New Roman"/>
          <w:sz w:val="24"/>
          <w:szCs w:val="24"/>
          <w:lang w:val="en-ID"/>
        </w:rPr>
        <w:t xml:space="preserve"> 29 </w:t>
      </w:r>
      <w:proofErr w:type="spellStart"/>
      <w:r w:rsidRPr="003863FD">
        <w:rPr>
          <w:rFonts w:ascii="Times New Roman" w:eastAsia="Calibri" w:hAnsi="Times New Roman" w:cs="Times New Roman"/>
          <w:sz w:val="24"/>
          <w:szCs w:val="24"/>
          <w:lang w:val="en-ID"/>
        </w:rPr>
        <w:t>Tahun</w:t>
      </w:r>
      <w:proofErr w:type="spellEnd"/>
      <w:r w:rsidRPr="003863FD">
        <w:rPr>
          <w:rFonts w:ascii="Times New Roman" w:eastAsia="Calibri" w:hAnsi="Times New Roman" w:cs="Times New Roman"/>
          <w:sz w:val="24"/>
          <w:szCs w:val="24"/>
          <w:lang w:val="en-ID"/>
        </w:rPr>
        <w:t xml:space="preserve"> 2017 </w:t>
      </w:r>
      <w:proofErr w:type="spellStart"/>
      <w:r w:rsidRPr="003863FD">
        <w:rPr>
          <w:rFonts w:ascii="Times New Roman" w:eastAsia="Calibri" w:hAnsi="Times New Roman" w:cs="Times New Roman"/>
          <w:sz w:val="24"/>
          <w:szCs w:val="24"/>
          <w:lang w:val="en-ID"/>
        </w:rPr>
        <w:t>tentang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Perubahan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atas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Peraturan</w:t>
      </w:r>
      <w:proofErr w:type="spellEnd"/>
      <w:r w:rsidRPr="003863FD">
        <w:rPr>
          <w:rFonts w:ascii="Times New Roman" w:eastAsia="Calibri" w:hAnsi="Times New Roman" w:cs="Times New Roman"/>
          <w:sz w:val="24"/>
          <w:szCs w:val="24"/>
          <w:lang w:val="en-ID"/>
        </w:rPr>
        <w:t xml:space="preserve"> Menteri Hukum dan HAM RI </w:t>
      </w:r>
      <w:proofErr w:type="spellStart"/>
      <w:r w:rsidRPr="003863FD">
        <w:rPr>
          <w:rFonts w:ascii="Times New Roman" w:eastAsia="Calibri" w:hAnsi="Times New Roman" w:cs="Times New Roman"/>
          <w:sz w:val="24"/>
          <w:szCs w:val="24"/>
          <w:lang w:val="en-ID"/>
        </w:rPr>
        <w:t>Nomor</w:t>
      </w:r>
      <w:proofErr w:type="spellEnd"/>
      <w:r w:rsidRPr="003863FD">
        <w:rPr>
          <w:rFonts w:ascii="Times New Roman" w:eastAsia="Calibri" w:hAnsi="Times New Roman" w:cs="Times New Roman"/>
          <w:sz w:val="24"/>
          <w:szCs w:val="24"/>
          <w:lang w:val="en-ID"/>
        </w:rPr>
        <w:t xml:space="preserve"> 6 </w:t>
      </w:r>
      <w:proofErr w:type="spellStart"/>
      <w:r w:rsidRPr="003863FD">
        <w:rPr>
          <w:rFonts w:ascii="Times New Roman" w:eastAsia="Calibri" w:hAnsi="Times New Roman" w:cs="Times New Roman"/>
          <w:sz w:val="24"/>
          <w:szCs w:val="24"/>
          <w:lang w:val="en-ID"/>
        </w:rPr>
        <w:t>Tahun</w:t>
      </w:r>
      <w:proofErr w:type="spellEnd"/>
      <w:r w:rsidRPr="003863FD">
        <w:rPr>
          <w:rFonts w:ascii="Times New Roman" w:eastAsia="Calibri" w:hAnsi="Times New Roman" w:cs="Times New Roman"/>
          <w:sz w:val="24"/>
          <w:szCs w:val="24"/>
          <w:lang w:val="en-ID"/>
        </w:rPr>
        <w:t xml:space="preserve"> 2013 </w:t>
      </w:r>
      <w:proofErr w:type="spellStart"/>
      <w:r w:rsidRPr="003863FD">
        <w:rPr>
          <w:rFonts w:ascii="Times New Roman" w:eastAsia="Calibri" w:hAnsi="Times New Roman" w:cs="Times New Roman"/>
          <w:sz w:val="24"/>
          <w:szCs w:val="24"/>
          <w:lang w:val="en-ID"/>
        </w:rPr>
        <w:t>tentang</w:t>
      </w:r>
      <w:proofErr w:type="spellEnd"/>
      <w:r w:rsidRPr="003863FD">
        <w:rPr>
          <w:rFonts w:ascii="Times New Roman" w:eastAsia="Calibri" w:hAnsi="Times New Roman" w:cs="Times New Roman"/>
          <w:sz w:val="24"/>
          <w:szCs w:val="24"/>
          <w:lang w:val="en-ID"/>
        </w:rPr>
        <w:t xml:space="preserve"> Tata </w:t>
      </w:r>
      <w:proofErr w:type="spellStart"/>
      <w:r w:rsidRPr="003863FD">
        <w:rPr>
          <w:rFonts w:ascii="Times New Roman" w:eastAsia="Calibri" w:hAnsi="Times New Roman" w:cs="Times New Roman"/>
          <w:sz w:val="24"/>
          <w:szCs w:val="24"/>
          <w:lang w:val="en-ID"/>
        </w:rPr>
        <w:t>Tertib</w:t>
      </w:r>
      <w:proofErr w:type="spellEnd"/>
      <w:r w:rsidRPr="003863FD">
        <w:rPr>
          <w:rFonts w:ascii="Times New Roman" w:eastAsia="Calibri" w:hAnsi="Times New Roman" w:cs="Times New Roman"/>
          <w:sz w:val="24"/>
          <w:szCs w:val="24"/>
          <w:lang w:val="en-ID"/>
        </w:rPr>
        <w:t xml:space="preserve"> Lembaga </w:t>
      </w:r>
      <w:proofErr w:type="spellStart"/>
      <w:r w:rsidRPr="003863FD">
        <w:rPr>
          <w:rFonts w:ascii="Times New Roman" w:eastAsia="Calibri" w:hAnsi="Times New Roman" w:cs="Times New Roman"/>
          <w:sz w:val="24"/>
          <w:szCs w:val="24"/>
          <w:lang w:val="en-ID"/>
        </w:rPr>
        <w:t>Pemasyarakatan</w:t>
      </w:r>
      <w:proofErr w:type="spellEnd"/>
      <w:r w:rsidRPr="003863FD">
        <w:rPr>
          <w:rFonts w:ascii="Times New Roman" w:eastAsia="Calibri" w:hAnsi="Times New Roman" w:cs="Times New Roman"/>
          <w:sz w:val="24"/>
          <w:szCs w:val="24"/>
          <w:lang w:val="en-ID"/>
        </w:rPr>
        <w:t xml:space="preserve"> dan Rumah </w:t>
      </w:r>
      <w:proofErr w:type="spellStart"/>
      <w:r w:rsidRPr="003863FD">
        <w:rPr>
          <w:rFonts w:ascii="Times New Roman" w:eastAsia="Calibri" w:hAnsi="Times New Roman" w:cs="Times New Roman"/>
          <w:sz w:val="24"/>
          <w:szCs w:val="24"/>
          <w:lang w:val="en-ID"/>
        </w:rPr>
        <w:t>Tahanan</w:t>
      </w:r>
      <w:proofErr w:type="spellEnd"/>
      <w:r w:rsidRPr="003863FD">
        <w:rPr>
          <w:rFonts w:ascii="Times New Roman" w:eastAsia="Calibri" w:hAnsi="Times New Roman" w:cs="Times New Roman"/>
          <w:sz w:val="24"/>
          <w:szCs w:val="24"/>
          <w:lang w:val="en-ID"/>
        </w:rPr>
        <w:t xml:space="preserve"> Negara;</w:t>
      </w:r>
    </w:p>
    <w:p w14:paraId="26491708" w14:textId="77777777" w:rsidR="003863FD" w:rsidRPr="003863FD" w:rsidRDefault="003863FD" w:rsidP="003863FD">
      <w:pPr>
        <w:numPr>
          <w:ilvl w:val="0"/>
          <w:numId w:val="10"/>
        </w:numPr>
        <w:tabs>
          <w:tab w:val="left" w:pos="993"/>
          <w:tab w:val="left" w:pos="1134"/>
        </w:tabs>
        <w:spacing w:after="0" w:line="480" w:lineRule="auto"/>
        <w:ind w:left="1134" w:hanging="425"/>
        <w:jc w:val="both"/>
        <w:rPr>
          <w:rFonts w:ascii="Times New Roman" w:eastAsia="Calibri" w:hAnsi="Times New Roman" w:cs="Times New Roman"/>
          <w:sz w:val="24"/>
          <w:szCs w:val="24"/>
        </w:rPr>
      </w:pPr>
      <w:proofErr w:type="spellStart"/>
      <w:r w:rsidRPr="003863FD">
        <w:rPr>
          <w:rFonts w:ascii="Times New Roman" w:eastAsia="Calibri" w:hAnsi="Times New Roman" w:cs="Times New Roman"/>
          <w:sz w:val="24"/>
          <w:szCs w:val="24"/>
          <w:lang w:val="en-ID"/>
        </w:rPr>
        <w:t>Permenkumham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Nomor</w:t>
      </w:r>
      <w:proofErr w:type="spellEnd"/>
      <w:r w:rsidRPr="003863FD">
        <w:rPr>
          <w:rFonts w:ascii="Times New Roman" w:eastAsia="Calibri" w:hAnsi="Times New Roman" w:cs="Times New Roman"/>
          <w:sz w:val="24"/>
          <w:szCs w:val="24"/>
          <w:lang w:val="en-ID"/>
        </w:rPr>
        <w:t xml:space="preserve"> M.HH-05.OT.01.01 </w:t>
      </w:r>
      <w:proofErr w:type="spellStart"/>
      <w:r w:rsidRPr="003863FD">
        <w:rPr>
          <w:rFonts w:ascii="Times New Roman" w:eastAsia="Calibri" w:hAnsi="Times New Roman" w:cs="Times New Roman"/>
          <w:sz w:val="24"/>
          <w:szCs w:val="24"/>
          <w:lang w:val="en-ID"/>
        </w:rPr>
        <w:t>Tahun</w:t>
      </w:r>
      <w:proofErr w:type="spellEnd"/>
      <w:r w:rsidRPr="003863FD">
        <w:rPr>
          <w:rFonts w:ascii="Times New Roman" w:eastAsia="Calibri" w:hAnsi="Times New Roman" w:cs="Times New Roman"/>
          <w:sz w:val="24"/>
          <w:szCs w:val="24"/>
          <w:lang w:val="en-ID"/>
        </w:rPr>
        <w:t xml:space="preserve"> 2011 </w:t>
      </w:r>
      <w:proofErr w:type="spellStart"/>
      <w:r w:rsidRPr="003863FD">
        <w:rPr>
          <w:rFonts w:ascii="Times New Roman" w:eastAsia="Calibri" w:hAnsi="Times New Roman" w:cs="Times New Roman"/>
          <w:sz w:val="24"/>
          <w:szCs w:val="24"/>
          <w:lang w:val="en-ID"/>
        </w:rPr>
        <w:t>tentang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Perubahan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atas</w:t>
      </w:r>
      <w:proofErr w:type="spellEnd"/>
      <w:r w:rsidRPr="003863FD">
        <w:rPr>
          <w:rFonts w:ascii="Times New Roman" w:eastAsia="Calibri" w:hAnsi="Times New Roman" w:cs="Times New Roman"/>
          <w:sz w:val="24"/>
          <w:szCs w:val="24"/>
          <w:lang w:val="en-ID"/>
        </w:rPr>
        <w:t xml:space="preserve"> Keputusan Menteri </w:t>
      </w:r>
      <w:proofErr w:type="spellStart"/>
      <w:r w:rsidRPr="003863FD">
        <w:rPr>
          <w:rFonts w:ascii="Times New Roman" w:eastAsia="Calibri" w:hAnsi="Times New Roman" w:cs="Times New Roman"/>
          <w:sz w:val="24"/>
          <w:szCs w:val="24"/>
          <w:lang w:val="en-ID"/>
        </w:rPr>
        <w:t>Kehakiman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Nomor</w:t>
      </w:r>
      <w:proofErr w:type="spellEnd"/>
      <w:r w:rsidRPr="003863FD">
        <w:rPr>
          <w:rFonts w:ascii="Times New Roman" w:eastAsia="Calibri" w:hAnsi="Times New Roman" w:cs="Times New Roman"/>
          <w:sz w:val="24"/>
          <w:szCs w:val="24"/>
          <w:lang w:val="en-ID"/>
        </w:rPr>
        <w:t xml:space="preserve"> M.01-PR.07.03 </w:t>
      </w:r>
      <w:proofErr w:type="spellStart"/>
      <w:r w:rsidRPr="003863FD">
        <w:rPr>
          <w:rFonts w:ascii="Times New Roman" w:eastAsia="Calibri" w:hAnsi="Times New Roman" w:cs="Times New Roman"/>
          <w:sz w:val="24"/>
          <w:szCs w:val="24"/>
          <w:lang w:val="en-ID"/>
        </w:rPr>
        <w:t>Tahun</w:t>
      </w:r>
      <w:proofErr w:type="spellEnd"/>
      <w:r w:rsidRPr="003863FD">
        <w:rPr>
          <w:rFonts w:ascii="Times New Roman" w:eastAsia="Calibri" w:hAnsi="Times New Roman" w:cs="Times New Roman"/>
          <w:sz w:val="24"/>
          <w:szCs w:val="24"/>
          <w:lang w:val="en-ID"/>
        </w:rPr>
        <w:t xml:space="preserve"> 1985 </w:t>
      </w:r>
      <w:proofErr w:type="spellStart"/>
      <w:r w:rsidRPr="003863FD">
        <w:rPr>
          <w:rFonts w:ascii="Times New Roman" w:eastAsia="Calibri" w:hAnsi="Times New Roman" w:cs="Times New Roman"/>
          <w:sz w:val="24"/>
          <w:szCs w:val="24"/>
          <w:lang w:val="en-ID"/>
        </w:rPr>
        <w:t>Tentang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Organisasi</w:t>
      </w:r>
      <w:proofErr w:type="spellEnd"/>
      <w:r w:rsidRPr="003863FD">
        <w:rPr>
          <w:rFonts w:ascii="Times New Roman" w:eastAsia="Calibri" w:hAnsi="Times New Roman" w:cs="Times New Roman"/>
          <w:sz w:val="24"/>
          <w:szCs w:val="24"/>
          <w:lang w:val="en-ID"/>
        </w:rPr>
        <w:t xml:space="preserve"> dan Tata </w:t>
      </w:r>
      <w:proofErr w:type="spellStart"/>
      <w:r w:rsidRPr="003863FD">
        <w:rPr>
          <w:rFonts w:ascii="Times New Roman" w:eastAsia="Calibri" w:hAnsi="Times New Roman" w:cs="Times New Roman"/>
          <w:sz w:val="24"/>
          <w:szCs w:val="24"/>
          <w:lang w:val="en-ID"/>
        </w:rPr>
        <w:t>Kerja</w:t>
      </w:r>
      <w:proofErr w:type="spellEnd"/>
      <w:r w:rsidRPr="003863FD">
        <w:rPr>
          <w:rFonts w:ascii="Times New Roman" w:eastAsia="Calibri" w:hAnsi="Times New Roman" w:cs="Times New Roman"/>
          <w:sz w:val="24"/>
          <w:szCs w:val="24"/>
          <w:lang w:val="en-ID"/>
        </w:rPr>
        <w:t xml:space="preserve"> Lembaga </w:t>
      </w:r>
      <w:proofErr w:type="spellStart"/>
      <w:r w:rsidRPr="003863FD">
        <w:rPr>
          <w:rFonts w:ascii="Times New Roman" w:eastAsia="Calibri" w:hAnsi="Times New Roman" w:cs="Times New Roman"/>
          <w:sz w:val="24"/>
          <w:szCs w:val="24"/>
          <w:lang w:val="en-ID"/>
        </w:rPr>
        <w:t>Pemasyarakatan</w:t>
      </w:r>
      <w:proofErr w:type="spellEnd"/>
      <w:r w:rsidRPr="003863FD">
        <w:rPr>
          <w:rFonts w:ascii="Times New Roman" w:eastAsia="Calibri" w:hAnsi="Times New Roman" w:cs="Times New Roman"/>
          <w:sz w:val="24"/>
          <w:szCs w:val="24"/>
          <w:lang w:val="en-ID"/>
        </w:rPr>
        <w:t>;</w:t>
      </w:r>
    </w:p>
    <w:p w14:paraId="5D0561F9" w14:textId="77777777" w:rsidR="003863FD" w:rsidRPr="003863FD" w:rsidRDefault="003863FD" w:rsidP="000907FC">
      <w:pPr>
        <w:numPr>
          <w:ilvl w:val="0"/>
          <w:numId w:val="10"/>
        </w:numPr>
        <w:tabs>
          <w:tab w:val="left" w:pos="1276"/>
        </w:tabs>
        <w:spacing w:after="155" w:line="480" w:lineRule="auto"/>
        <w:ind w:left="1134" w:hanging="425"/>
        <w:jc w:val="both"/>
        <w:rPr>
          <w:rFonts w:ascii="Times New Roman" w:eastAsia="Calibri" w:hAnsi="Times New Roman" w:cs="Times New Roman"/>
          <w:sz w:val="24"/>
          <w:szCs w:val="24"/>
        </w:rPr>
      </w:pPr>
      <w:r w:rsidRPr="003863FD">
        <w:rPr>
          <w:rFonts w:ascii="Times New Roman" w:eastAsia="Calibri" w:hAnsi="Times New Roman" w:cs="Times New Roman"/>
          <w:sz w:val="24"/>
          <w:szCs w:val="24"/>
        </w:rPr>
        <w:lastRenderedPageBreak/>
        <w:t xml:space="preserve">Keputusan </w:t>
      </w:r>
      <w:proofErr w:type="spellStart"/>
      <w:r w:rsidRPr="003863FD">
        <w:rPr>
          <w:rFonts w:ascii="Times New Roman" w:eastAsia="Calibri" w:hAnsi="Times New Roman" w:cs="Times New Roman"/>
          <w:sz w:val="24"/>
          <w:szCs w:val="24"/>
        </w:rPr>
        <w:t>Direktur</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Jenderal</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Pemasyarakatan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Nomor</w:t>
      </w:r>
      <w:proofErr w:type="spellEnd"/>
      <w:r w:rsidRPr="003863FD">
        <w:rPr>
          <w:rFonts w:ascii="Times New Roman" w:eastAsia="Calibri" w:hAnsi="Times New Roman" w:cs="Times New Roman"/>
          <w:sz w:val="24"/>
          <w:szCs w:val="24"/>
        </w:rPr>
        <w:t xml:space="preserve"> : PAS-36.OT.02.02 </w:t>
      </w:r>
      <w:proofErr w:type="spellStart"/>
      <w:r w:rsidRPr="003863FD">
        <w:rPr>
          <w:rFonts w:ascii="Times New Roman" w:eastAsia="Calibri" w:hAnsi="Times New Roman" w:cs="Times New Roman"/>
          <w:sz w:val="24"/>
          <w:szCs w:val="24"/>
        </w:rPr>
        <w:t>Tahun</w:t>
      </w:r>
      <w:proofErr w:type="spellEnd"/>
      <w:r w:rsidRPr="003863FD">
        <w:rPr>
          <w:rFonts w:ascii="Times New Roman" w:eastAsia="Calibri" w:hAnsi="Times New Roman" w:cs="Times New Roman"/>
          <w:sz w:val="24"/>
          <w:szCs w:val="24"/>
        </w:rPr>
        <w:t xml:space="preserve"> 2020 </w:t>
      </w:r>
      <w:proofErr w:type="spellStart"/>
      <w:r w:rsidRPr="003863FD">
        <w:rPr>
          <w:rFonts w:ascii="Times New Roman" w:eastAsia="Calibri" w:hAnsi="Times New Roman" w:cs="Times New Roman"/>
          <w:sz w:val="24"/>
          <w:szCs w:val="24"/>
        </w:rPr>
        <w:t>tentang</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Standar</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Pelayanan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Pemasyarakatan</w:t>
      </w:r>
      <w:proofErr w:type="spellEnd"/>
      <w:r w:rsidRPr="003863FD">
        <w:rPr>
          <w:rFonts w:ascii="Times New Roman" w:eastAsia="Calibri" w:hAnsi="Times New Roman" w:cs="Times New Roman"/>
          <w:sz w:val="24"/>
          <w:szCs w:val="24"/>
        </w:rPr>
        <w:t>.</w:t>
      </w:r>
    </w:p>
    <w:p w14:paraId="328C8605" w14:textId="77777777" w:rsidR="003863FD" w:rsidRPr="003863FD" w:rsidRDefault="000907FC" w:rsidP="000907FC">
      <w:pPr>
        <w:spacing w:after="0" w:line="480" w:lineRule="auto"/>
        <w:ind w:left="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b. </w:t>
      </w:r>
      <w:r w:rsidR="003863FD" w:rsidRPr="003863FD">
        <w:rPr>
          <w:rFonts w:ascii="Times New Roman" w:eastAsia="Calibri" w:hAnsi="Times New Roman" w:cs="Times New Roman"/>
          <w:b/>
          <w:bCs/>
          <w:sz w:val="24"/>
          <w:szCs w:val="24"/>
        </w:rPr>
        <w:t xml:space="preserve">Bahan Hukum </w:t>
      </w:r>
      <w:proofErr w:type="spellStart"/>
      <w:r w:rsidR="003863FD" w:rsidRPr="003863FD">
        <w:rPr>
          <w:rFonts w:ascii="Times New Roman" w:eastAsia="Calibri" w:hAnsi="Times New Roman" w:cs="Times New Roman"/>
          <w:b/>
          <w:bCs/>
          <w:sz w:val="24"/>
          <w:szCs w:val="24"/>
        </w:rPr>
        <w:t>Sekunder</w:t>
      </w:r>
      <w:proofErr w:type="spellEnd"/>
      <w:r w:rsidR="003863FD" w:rsidRPr="003863FD">
        <w:rPr>
          <w:rFonts w:ascii="Times New Roman" w:eastAsia="Calibri" w:hAnsi="Times New Roman" w:cs="Times New Roman"/>
          <w:b/>
          <w:bCs/>
          <w:sz w:val="24"/>
          <w:szCs w:val="24"/>
        </w:rPr>
        <w:t xml:space="preserve"> </w:t>
      </w:r>
    </w:p>
    <w:p w14:paraId="53FE2B42" w14:textId="77777777" w:rsidR="003863FD" w:rsidRPr="003863FD" w:rsidRDefault="003863FD" w:rsidP="000907FC">
      <w:pPr>
        <w:spacing w:after="0" w:line="480" w:lineRule="auto"/>
        <w:ind w:left="993"/>
        <w:jc w:val="both"/>
        <w:rPr>
          <w:rFonts w:ascii="Times New Roman" w:eastAsia="Calibri" w:hAnsi="Times New Roman" w:cs="Times New Roman"/>
          <w:sz w:val="24"/>
          <w:szCs w:val="24"/>
        </w:rPr>
      </w:pPr>
      <w:r w:rsidRPr="003863FD">
        <w:rPr>
          <w:rFonts w:ascii="Times New Roman" w:eastAsia="Calibri" w:hAnsi="Times New Roman" w:cs="Times New Roman"/>
          <w:sz w:val="24"/>
          <w:szCs w:val="24"/>
        </w:rPr>
        <w:t>Bahan-</w:t>
      </w:r>
      <w:proofErr w:type="spellStart"/>
      <w:r w:rsidRPr="003863FD">
        <w:rPr>
          <w:rFonts w:ascii="Times New Roman" w:eastAsia="Calibri" w:hAnsi="Times New Roman" w:cs="Times New Roman"/>
          <w:sz w:val="24"/>
          <w:szCs w:val="24"/>
        </w:rPr>
        <w:t>bahan</w:t>
      </w:r>
      <w:proofErr w:type="spellEnd"/>
      <w:r w:rsidRPr="003863FD">
        <w:rPr>
          <w:rFonts w:ascii="Times New Roman" w:eastAsia="Calibri" w:hAnsi="Times New Roman" w:cs="Times New Roman"/>
          <w:sz w:val="24"/>
          <w:szCs w:val="24"/>
        </w:rPr>
        <w:t xml:space="preserve"> yang </w:t>
      </w:r>
      <w:proofErr w:type="spellStart"/>
      <w:r w:rsidRPr="003863FD">
        <w:rPr>
          <w:rFonts w:ascii="Times New Roman" w:eastAsia="Calibri" w:hAnsi="Times New Roman" w:cs="Times New Roman"/>
          <w:sz w:val="24"/>
          <w:szCs w:val="24"/>
        </w:rPr>
        <w:t>memberikan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penjelasan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mengenai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bahan-bahan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hukum</w:t>
      </w:r>
      <w:proofErr w:type="spellEnd"/>
      <w:r w:rsidRPr="003863FD">
        <w:rPr>
          <w:rFonts w:ascii="Times New Roman" w:eastAsia="Calibri" w:hAnsi="Times New Roman" w:cs="Times New Roman"/>
          <w:sz w:val="24"/>
          <w:szCs w:val="24"/>
        </w:rPr>
        <w:t xml:space="preserve"> primer, </w:t>
      </w:r>
      <w:proofErr w:type="spellStart"/>
      <w:r w:rsidRPr="003863FD">
        <w:rPr>
          <w:rFonts w:ascii="Times New Roman" w:eastAsia="Calibri" w:hAnsi="Times New Roman" w:cs="Times New Roman"/>
          <w:sz w:val="24"/>
          <w:szCs w:val="24"/>
        </w:rPr>
        <w:t>seperti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hasil-hasil</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penelitian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peraturan-peraturan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pelaksanaan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serta</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buku-buku</w:t>
      </w:r>
      <w:proofErr w:type="spellEnd"/>
      <w:r w:rsidRPr="003863FD">
        <w:rPr>
          <w:rFonts w:ascii="Times New Roman" w:eastAsia="Calibri" w:hAnsi="Times New Roman" w:cs="Times New Roman"/>
          <w:sz w:val="24"/>
          <w:szCs w:val="24"/>
        </w:rPr>
        <w:t xml:space="preserve"> yang </w:t>
      </w:r>
      <w:proofErr w:type="spellStart"/>
      <w:r w:rsidRPr="003863FD">
        <w:rPr>
          <w:rFonts w:ascii="Times New Roman" w:eastAsia="Calibri" w:hAnsi="Times New Roman" w:cs="Times New Roman"/>
          <w:sz w:val="24"/>
          <w:szCs w:val="24"/>
        </w:rPr>
        <w:t>dapat</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dijadikan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bahan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pedoman</w:t>
      </w:r>
      <w:proofErr w:type="spellEnd"/>
      <w:r w:rsidRPr="003863FD">
        <w:rPr>
          <w:rFonts w:ascii="Times New Roman" w:eastAsia="Calibri" w:hAnsi="Times New Roman" w:cs="Times New Roman"/>
          <w:sz w:val="24"/>
          <w:szCs w:val="24"/>
        </w:rPr>
        <w:t xml:space="preserve">. </w:t>
      </w:r>
    </w:p>
    <w:p w14:paraId="58CE5AB7" w14:textId="77777777" w:rsidR="003863FD" w:rsidRPr="003863FD" w:rsidRDefault="000907FC" w:rsidP="000907FC">
      <w:pPr>
        <w:spacing w:after="0" w:line="480" w:lineRule="auto"/>
        <w:ind w:firstLine="72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c. </w:t>
      </w:r>
      <w:r w:rsidR="003863FD" w:rsidRPr="003863FD">
        <w:rPr>
          <w:rFonts w:ascii="Times New Roman" w:eastAsia="Calibri" w:hAnsi="Times New Roman" w:cs="Times New Roman"/>
          <w:b/>
          <w:bCs/>
          <w:sz w:val="24"/>
          <w:szCs w:val="24"/>
        </w:rPr>
        <w:t xml:space="preserve">Bahan Hukum </w:t>
      </w:r>
      <w:proofErr w:type="spellStart"/>
      <w:r w:rsidR="003863FD" w:rsidRPr="003863FD">
        <w:rPr>
          <w:rFonts w:ascii="Times New Roman" w:eastAsia="Calibri" w:hAnsi="Times New Roman" w:cs="Times New Roman"/>
          <w:b/>
          <w:bCs/>
          <w:sz w:val="24"/>
          <w:szCs w:val="24"/>
        </w:rPr>
        <w:t>Tersier</w:t>
      </w:r>
      <w:proofErr w:type="spellEnd"/>
    </w:p>
    <w:p w14:paraId="7F7B1337" w14:textId="77777777" w:rsidR="003863FD" w:rsidRPr="003863FD" w:rsidRDefault="003863FD" w:rsidP="000907FC">
      <w:pPr>
        <w:spacing w:after="0" w:line="480" w:lineRule="auto"/>
        <w:ind w:left="993"/>
        <w:contextualSpacing/>
        <w:jc w:val="both"/>
        <w:rPr>
          <w:rFonts w:ascii="Times New Roman" w:eastAsia="Calibri" w:hAnsi="Times New Roman" w:cs="Times New Roman"/>
          <w:sz w:val="24"/>
          <w:szCs w:val="24"/>
        </w:rPr>
      </w:pPr>
      <w:r w:rsidRPr="003863FD">
        <w:rPr>
          <w:rFonts w:ascii="Times New Roman" w:eastAsia="Calibri" w:hAnsi="Times New Roman" w:cs="Times New Roman"/>
          <w:sz w:val="24"/>
          <w:szCs w:val="24"/>
        </w:rPr>
        <w:t xml:space="preserve">Yaitu </w:t>
      </w:r>
      <w:proofErr w:type="spellStart"/>
      <w:r w:rsidRPr="003863FD">
        <w:rPr>
          <w:rFonts w:ascii="Times New Roman" w:eastAsia="Calibri" w:hAnsi="Times New Roman" w:cs="Times New Roman"/>
          <w:sz w:val="24"/>
          <w:szCs w:val="24"/>
        </w:rPr>
        <w:t>bahan-bahan</w:t>
      </w:r>
      <w:proofErr w:type="spellEnd"/>
      <w:r w:rsidRPr="003863FD">
        <w:rPr>
          <w:rFonts w:ascii="Times New Roman" w:eastAsia="Calibri" w:hAnsi="Times New Roman" w:cs="Times New Roman"/>
          <w:sz w:val="24"/>
          <w:szCs w:val="24"/>
        </w:rPr>
        <w:t xml:space="preserve"> yang </w:t>
      </w:r>
      <w:proofErr w:type="spellStart"/>
      <w:r w:rsidRPr="003863FD">
        <w:rPr>
          <w:rFonts w:ascii="Times New Roman" w:eastAsia="Calibri" w:hAnsi="Times New Roman" w:cs="Times New Roman"/>
          <w:sz w:val="24"/>
          <w:szCs w:val="24"/>
        </w:rPr>
        <w:t>memberi</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petunjuk</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terhadap</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bahan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hukum</w:t>
      </w:r>
      <w:proofErr w:type="spellEnd"/>
      <w:r w:rsidRPr="003863FD">
        <w:rPr>
          <w:rFonts w:ascii="Times New Roman" w:eastAsia="Calibri" w:hAnsi="Times New Roman" w:cs="Times New Roman"/>
          <w:sz w:val="24"/>
          <w:szCs w:val="24"/>
        </w:rPr>
        <w:t xml:space="preserve"> primer dan </w:t>
      </w:r>
      <w:proofErr w:type="spellStart"/>
      <w:r w:rsidRPr="003863FD">
        <w:rPr>
          <w:rFonts w:ascii="Times New Roman" w:eastAsia="Calibri" w:hAnsi="Times New Roman" w:cs="Times New Roman"/>
          <w:sz w:val="24"/>
          <w:szCs w:val="24"/>
        </w:rPr>
        <w:t>bahan</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hukum</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sekunder</w:t>
      </w:r>
      <w:proofErr w:type="spellEnd"/>
      <w:r w:rsidRPr="003863FD">
        <w:rPr>
          <w:rFonts w:ascii="Times New Roman" w:eastAsia="Calibri" w:hAnsi="Times New Roman" w:cs="Times New Roman"/>
          <w:sz w:val="24"/>
          <w:szCs w:val="24"/>
        </w:rPr>
        <w:t xml:space="preserve">, </w:t>
      </w:r>
      <w:proofErr w:type="spellStart"/>
      <w:r w:rsidRPr="003863FD">
        <w:rPr>
          <w:rFonts w:ascii="Times New Roman" w:eastAsia="Calibri" w:hAnsi="Times New Roman" w:cs="Times New Roman"/>
          <w:sz w:val="24"/>
          <w:szCs w:val="24"/>
        </w:rPr>
        <w:t>antara</w:t>
      </w:r>
      <w:proofErr w:type="spellEnd"/>
      <w:r w:rsidRPr="003863FD">
        <w:rPr>
          <w:rFonts w:ascii="Times New Roman" w:eastAsia="Calibri" w:hAnsi="Times New Roman" w:cs="Times New Roman"/>
          <w:sz w:val="24"/>
          <w:szCs w:val="24"/>
        </w:rPr>
        <w:t xml:space="preserve"> lain: Kamus Besar Bahasa Indonesia , </w:t>
      </w:r>
      <w:proofErr w:type="spellStart"/>
      <w:r w:rsidRPr="003863FD">
        <w:rPr>
          <w:rFonts w:ascii="Times New Roman" w:eastAsia="Calibri" w:hAnsi="Times New Roman" w:cs="Times New Roman"/>
          <w:sz w:val="24"/>
          <w:szCs w:val="24"/>
        </w:rPr>
        <w:t>Jurnal</w:t>
      </w:r>
      <w:proofErr w:type="spellEnd"/>
      <w:r w:rsidRPr="003863FD">
        <w:rPr>
          <w:rFonts w:ascii="Times New Roman" w:eastAsia="Calibri" w:hAnsi="Times New Roman" w:cs="Times New Roman"/>
          <w:sz w:val="24"/>
          <w:szCs w:val="24"/>
        </w:rPr>
        <w:t xml:space="preserve">, Kamus Hukum dan </w:t>
      </w:r>
      <w:r w:rsidRPr="003863FD">
        <w:rPr>
          <w:rFonts w:ascii="Times New Roman" w:eastAsia="Calibri" w:hAnsi="Times New Roman" w:cs="Times New Roman"/>
          <w:i/>
          <w:sz w:val="24"/>
          <w:szCs w:val="24"/>
        </w:rPr>
        <w:t>website</w:t>
      </w:r>
      <w:r w:rsidRPr="003863FD">
        <w:rPr>
          <w:rFonts w:ascii="Times New Roman" w:eastAsia="Calibri" w:hAnsi="Times New Roman" w:cs="Times New Roman"/>
          <w:sz w:val="24"/>
          <w:szCs w:val="24"/>
        </w:rPr>
        <w:t>.</w:t>
      </w:r>
    </w:p>
    <w:p w14:paraId="2F9D2509" w14:textId="77777777" w:rsidR="003863FD" w:rsidRPr="003863FD" w:rsidRDefault="00354F52" w:rsidP="00354F52">
      <w:pPr>
        <w:keepNext/>
        <w:keepLines/>
        <w:spacing w:before="40" w:after="0" w:line="480" w:lineRule="auto"/>
        <w:jc w:val="both"/>
        <w:outlineLvl w:val="1"/>
        <w:rPr>
          <w:rFonts w:ascii="Times New Roman" w:eastAsia="Times New Roman" w:hAnsi="Times New Roman" w:cs="Times New Roman"/>
          <w:b/>
          <w:sz w:val="24"/>
          <w:szCs w:val="24"/>
        </w:rPr>
      </w:pPr>
      <w:bookmarkStart w:id="5" w:name="_Toc119052299"/>
      <w:r>
        <w:rPr>
          <w:rFonts w:ascii="Times New Roman" w:eastAsia="Times New Roman" w:hAnsi="Times New Roman" w:cs="Times New Roman"/>
          <w:b/>
          <w:sz w:val="24"/>
          <w:szCs w:val="24"/>
        </w:rPr>
        <w:t xml:space="preserve">6. </w:t>
      </w:r>
      <w:r w:rsidR="003863FD" w:rsidRPr="003863FD">
        <w:rPr>
          <w:rFonts w:ascii="Times New Roman" w:eastAsia="Times New Roman" w:hAnsi="Times New Roman" w:cs="Times New Roman"/>
          <w:b/>
          <w:sz w:val="24"/>
          <w:szCs w:val="24"/>
        </w:rPr>
        <w:t xml:space="preserve">Teknik </w:t>
      </w:r>
      <w:proofErr w:type="spellStart"/>
      <w:r w:rsidR="003863FD" w:rsidRPr="003863FD">
        <w:rPr>
          <w:rFonts w:ascii="Times New Roman" w:eastAsia="Times New Roman" w:hAnsi="Times New Roman" w:cs="Times New Roman"/>
          <w:b/>
          <w:sz w:val="24"/>
          <w:szCs w:val="24"/>
        </w:rPr>
        <w:t>Analisis</w:t>
      </w:r>
      <w:proofErr w:type="spellEnd"/>
      <w:r w:rsidR="003863FD" w:rsidRPr="003863FD">
        <w:rPr>
          <w:rFonts w:ascii="Times New Roman" w:eastAsia="Times New Roman" w:hAnsi="Times New Roman" w:cs="Times New Roman"/>
          <w:b/>
          <w:sz w:val="24"/>
          <w:szCs w:val="24"/>
        </w:rPr>
        <w:t xml:space="preserve"> Data</w:t>
      </w:r>
      <w:bookmarkEnd w:id="5"/>
      <w:r w:rsidR="003863FD" w:rsidRPr="003863FD">
        <w:rPr>
          <w:rFonts w:ascii="Times New Roman" w:eastAsia="Times New Roman" w:hAnsi="Times New Roman" w:cs="Times New Roman"/>
          <w:b/>
          <w:sz w:val="24"/>
          <w:szCs w:val="24"/>
        </w:rPr>
        <w:t xml:space="preserve"> </w:t>
      </w:r>
    </w:p>
    <w:p w14:paraId="3AA28E15" w14:textId="77777777" w:rsidR="003863FD" w:rsidRPr="003863FD" w:rsidRDefault="003863FD" w:rsidP="00354F52">
      <w:pPr>
        <w:spacing w:after="119" w:line="480" w:lineRule="auto"/>
        <w:ind w:firstLine="709"/>
        <w:jc w:val="both"/>
        <w:rPr>
          <w:rFonts w:ascii="Times New Roman" w:eastAsia="Calibri" w:hAnsi="Times New Roman" w:cs="Times New Roman"/>
          <w:sz w:val="24"/>
          <w:szCs w:val="24"/>
          <w:lang w:val="en-ID"/>
        </w:rPr>
      </w:pPr>
      <w:r w:rsidRPr="003863FD">
        <w:rPr>
          <w:rFonts w:ascii="Times New Roman" w:eastAsia="Calibri" w:hAnsi="Times New Roman" w:cs="Times New Roman"/>
          <w:sz w:val="24"/>
          <w:szCs w:val="24"/>
          <w:lang w:val="en-ID"/>
        </w:rPr>
        <w:t xml:space="preserve">Metode </w:t>
      </w:r>
      <w:proofErr w:type="spellStart"/>
      <w:r w:rsidRPr="003863FD">
        <w:rPr>
          <w:rFonts w:ascii="Times New Roman" w:eastAsia="Calibri" w:hAnsi="Times New Roman" w:cs="Times New Roman"/>
          <w:sz w:val="24"/>
          <w:szCs w:val="24"/>
          <w:lang w:val="en-ID"/>
        </w:rPr>
        <w:t>analisis</w:t>
      </w:r>
      <w:proofErr w:type="spellEnd"/>
      <w:r w:rsidRPr="003863FD">
        <w:rPr>
          <w:rFonts w:ascii="Times New Roman" w:eastAsia="Calibri" w:hAnsi="Times New Roman" w:cs="Times New Roman"/>
          <w:sz w:val="24"/>
          <w:szCs w:val="24"/>
          <w:lang w:val="en-ID"/>
        </w:rPr>
        <w:t xml:space="preserve"> data yang </w:t>
      </w:r>
      <w:proofErr w:type="spellStart"/>
      <w:r w:rsidRPr="003863FD">
        <w:rPr>
          <w:rFonts w:ascii="Times New Roman" w:eastAsia="Calibri" w:hAnsi="Times New Roman" w:cs="Times New Roman"/>
          <w:sz w:val="24"/>
          <w:szCs w:val="24"/>
          <w:lang w:val="en-ID"/>
        </w:rPr>
        <w:t>digunakan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adalah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metode</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analisis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kualitatif</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yaitu</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cara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mendalami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serta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membandingkan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implementasi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peraturan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perundang-undangan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dalam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praktik</w:t>
      </w:r>
      <w:proofErr w:type="spellEnd"/>
      <w:r w:rsidRPr="003863FD">
        <w:rPr>
          <w:rFonts w:ascii="Times New Roman" w:eastAsia="Calibri" w:hAnsi="Times New Roman" w:cs="Times New Roman"/>
          <w:sz w:val="24"/>
          <w:szCs w:val="24"/>
          <w:lang w:val="en-ID"/>
        </w:rPr>
        <w:t>.</w:t>
      </w:r>
      <w:r w:rsidR="00354F52">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kualitatif</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merupakan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suatu</w:t>
      </w:r>
      <w:proofErr w:type="spellEnd"/>
      <w:r w:rsidRPr="003863FD">
        <w:rPr>
          <w:rFonts w:ascii="Times New Roman" w:eastAsia="Calibri" w:hAnsi="Times New Roman" w:cs="Times New Roman"/>
          <w:sz w:val="24"/>
          <w:szCs w:val="24"/>
          <w:lang w:val="en-ID"/>
        </w:rPr>
        <w:t xml:space="preserve"> proses </w:t>
      </w:r>
      <w:proofErr w:type="spellStart"/>
      <w:r w:rsidRPr="003863FD">
        <w:rPr>
          <w:rFonts w:ascii="Times New Roman" w:eastAsia="Calibri" w:hAnsi="Times New Roman" w:cs="Times New Roman"/>
          <w:sz w:val="24"/>
          <w:szCs w:val="24"/>
          <w:lang w:val="en-ID"/>
        </w:rPr>
        <w:t>penyelidikan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untuk</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memahami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masalah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sosial</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berdasarkan</w:t>
      </w:r>
      <w:proofErr w:type="spellEnd"/>
      <w:r w:rsidRPr="003863FD">
        <w:rPr>
          <w:rFonts w:ascii="Times New Roman" w:eastAsia="Calibri" w:hAnsi="Times New Roman" w:cs="Times New Roman"/>
          <w:sz w:val="24"/>
          <w:szCs w:val="24"/>
          <w:lang w:val="en-ID"/>
        </w:rPr>
        <w:t xml:space="preserve"> pada </w:t>
      </w:r>
      <w:proofErr w:type="spellStart"/>
      <w:r w:rsidRPr="003863FD">
        <w:rPr>
          <w:rFonts w:ascii="Times New Roman" w:eastAsia="Calibri" w:hAnsi="Times New Roman" w:cs="Times New Roman"/>
          <w:sz w:val="24"/>
          <w:szCs w:val="24"/>
          <w:lang w:val="en-ID"/>
        </w:rPr>
        <w:t>penciptaan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gambaran</w:t>
      </w:r>
      <w:proofErr w:type="spellEnd"/>
      <w:r w:rsidRPr="003863FD">
        <w:rPr>
          <w:rFonts w:ascii="Times New Roman" w:eastAsia="Calibri" w:hAnsi="Times New Roman" w:cs="Times New Roman"/>
          <w:sz w:val="24"/>
          <w:szCs w:val="24"/>
          <w:lang w:val="en-ID"/>
        </w:rPr>
        <w:t xml:space="preserve"> holistic </w:t>
      </w:r>
      <w:proofErr w:type="spellStart"/>
      <w:r w:rsidRPr="003863FD">
        <w:rPr>
          <w:rFonts w:ascii="Times New Roman" w:eastAsia="Calibri" w:hAnsi="Times New Roman" w:cs="Times New Roman"/>
          <w:sz w:val="24"/>
          <w:szCs w:val="24"/>
          <w:lang w:val="en-ID"/>
        </w:rPr>
        <w:t>lengkap</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dibentuk</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kata-kata, </w:t>
      </w:r>
      <w:proofErr w:type="spellStart"/>
      <w:r w:rsidRPr="003863FD">
        <w:rPr>
          <w:rFonts w:ascii="Times New Roman" w:eastAsia="Calibri" w:hAnsi="Times New Roman" w:cs="Times New Roman"/>
          <w:sz w:val="24"/>
          <w:szCs w:val="24"/>
          <w:lang w:val="en-ID"/>
        </w:rPr>
        <w:t>melaporkan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pandangan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informan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secara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terperinci</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disusun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dalam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sebuah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alamiah</w:t>
      </w:r>
      <w:proofErr w:type="spellEnd"/>
      <w:r w:rsidRPr="003863FD">
        <w:rPr>
          <w:rFonts w:ascii="Times New Roman" w:eastAsia="Calibri" w:hAnsi="Times New Roman" w:cs="Times New Roman"/>
          <w:sz w:val="24"/>
          <w:szCs w:val="24"/>
          <w:lang w:val="en-ID"/>
        </w:rPr>
        <w:t xml:space="preserve">. </w:t>
      </w:r>
      <w:r w:rsidR="00354F52">
        <w:rPr>
          <w:rFonts w:ascii="Times New Roman" w:eastAsia="Calibri" w:hAnsi="Times New Roman" w:cs="Times New Roman"/>
          <w:sz w:val="24"/>
          <w:szCs w:val="24"/>
          <w:lang w:val="en-ID"/>
        </w:rPr>
        <w:t xml:space="preserve"> </w:t>
      </w:r>
      <w:r w:rsidRPr="003863FD">
        <w:rPr>
          <w:rFonts w:ascii="Times New Roman" w:eastAsia="Calibri" w:hAnsi="Times New Roman" w:cs="Times New Roman"/>
          <w:sz w:val="24"/>
          <w:szCs w:val="24"/>
          <w:lang w:val="en-ID"/>
        </w:rPr>
        <w:t xml:space="preserve">Dalam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kualitatif</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ini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bukan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hanya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menyajikan</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apa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adanya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menurut</w:t>
      </w:r>
      <w:proofErr w:type="spellEnd"/>
      <w:r w:rsidRPr="003863FD">
        <w:rPr>
          <w:rFonts w:ascii="Times New Roman" w:eastAsia="Calibri" w:hAnsi="Times New Roman" w:cs="Times New Roman"/>
          <w:sz w:val="24"/>
          <w:szCs w:val="24"/>
          <w:lang w:val="en-ID"/>
        </w:rPr>
        <w:t xml:space="preserve"> </w:t>
      </w:r>
      <w:r w:rsidRPr="003863FD">
        <w:rPr>
          <w:rFonts w:ascii="Times New Roman" w:eastAsia="Calibri" w:hAnsi="Times New Roman" w:cs="Times New Roman"/>
          <w:i/>
          <w:sz w:val="24"/>
          <w:szCs w:val="24"/>
          <w:lang w:val="en-ID"/>
        </w:rPr>
        <w:t>Bogdan</w:t>
      </w:r>
      <w:r w:rsidRPr="003863FD">
        <w:rPr>
          <w:rFonts w:ascii="Times New Roman" w:eastAsia="Calibri" w:hAnsi="Times New Roman" w:cs="Times New Roman"/>
          <w:sz w:val="24"/>
          <w:szCs w:val="24"/>
          <w:lang w:val="en-ID"/>
        </w:rPr>
        <w:t xml:space="preserve"> dan </w:t>
      </w:r>
      <w:r w:rsidRPr="003863FD">
        <w:rPr>
          <w:rFonts w:ascii="Times New Roman" w:eastAsia="Calibri" w:hAnsi="Times New Roman" w:cs="Times New Roman"/>
          <w:i/>
          <w:sz w:val="24"/>
          <w:szCs w:val="24"/>
          <w:lang w:val="en-ID"/>
        </w:rPr>
        <w:t xml:space="preserve">Biklen </w:t>
      </w:r>
      <w:proofErr w:type="spellStart"/>
      <w:r w:rsidRPr="003863FD">
        <w:rPr>
          <w:rFonts w:ascii="Times New Roman" w:eastAsia="Calibri" w:hAnsi="Times New Roman" w:cs="Times New Roman"/>
          <w:sz w:val="24"/>
          <w:szCs w:val="24"/>
          <w:lang w:val="en-ID"/>
        </w:rPr>
        <w:t>analisis</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kualitatif</w:t>
      </w:r>
      <w:proofErr w:type="spellEnd"/>
      <w:r w:rsidRPr="003863FD">
        <w:rPr>
          <w:rFonts w:ascii="Times New Roman" w:eastAsia="Calibri" w:hAnsi="Times New Roman" w:cs="Times New Roman"/>
          <w:i/>
          <w:sz w:val="24"/>
          <w:szCs w:val="24"/>
          <w:lang w:val="en-ID"/>
        </w:rPr>
        <w:t xml:space="preserve"> </w:t>
      </w:r>
      <w:proofErr w:type="spellStart"/>
      <w:r w:rsidRPr="003863FD">
        <w:rPr>
          <w:rFonts w:ascii="Times New Roman" w:eastAsia="Calibri" w:hAnsi="Times New Roman" w:cs="Times New Roman"/>
          <w:sz w:val="24"/>
          <w:szCs w:val="24"/>
          <w:lang w:val="en-ID"/>
        </w:rPr>
        <w:t>merupakan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upaya</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dilakukan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jalan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bekerja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mengorganisasikan</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memilahnya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menjadi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satuan</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dapat</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dikelola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mencari</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menemukan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pola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menemukan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apa</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penting</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apasajakah</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dipelajari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serta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memutuskan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apa</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dapat</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diceritakan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kepada</w:t>
      </w:r>
      <w:proofErr w:type="spellEnd"/>
      <w:r w:rsidRPr="003863FD">
        <w:rPr>
          <w:rFonts w:ascii="Times New Roman" w:eastAsia="Calibri" w:hAnsi="Times New Roman" w:cs="Times New Roman"/>
          <w:sz w:val="24"/>
          <w:szCs w:val="24"/>
          <w:lang w:val="en-ID"/>
        </w:rPr>
        <w:t xml:space="preserve"> orang lain. </w:t>
      </w:r>
    </w:p>
    <w:p w14:paraId="09317DDF" w14:textId="77777777" w:rsidR="003863FD" w:rsidRPr="003863FD" w:rsidRDefault="003863FD" w:rsidP="00354F52">
      <w:pPr>
        <w:spacing w:after="119" w:line="480" w:lineRule="auto"/>
        <w:ind w:firstLine="709"/>
        <w:jc w:val="both"/>
        <w:rPr>
          <w:rFonts w:ascii="Times New Roman" w:eastAsia="Calibri" w:hAnsi="Times New Roman" w:cs="Times New Roman"/>
          <w:sz w:val="24"/>
          <w:szCs w:val="24"/>
          <w:lang w:val="en-ID"/>
        </w:rPr>
      </w:pPr>
      <w:proofErr w:type="spellStart"/>
      <w:r w:rsidRPr="003863FD">
        <w:rPr>
          <w:rFonts w:ascii="Times New Roman" w:eastAsia="Calibri" w:hAnsi="Times New Roman" w:cs="Times New Roman"/>
          <w:sz w:val="24"/>
          <w:szCs w:val="24"/>
          <w:lang w:val="en-ID"/>
        </w:rPr>
        <w:lastRenderedPageBreak/>
        <w:t>Disisi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lain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menganalisis</w:t>
      </w:r>
      <w:proofErr w:type="spellEnd"/>
      <w:r w:rsidRPr="003863FD">
        <w:rPr>
          <w:rFonts w:ascii="Times New Roman" w:eastAsia="Calibri" w:hAnsi="Times New Roman" w:cs="Times New Roman"/>
          <w:sz w:val="24"/>
          <w:szCs w:val="24"/>
          <w:lang w:val="en-ID"/>
        </w:rPr>
        <w:t xml:space="preserve"> data yang </w:t>
      </w:r>
      <w:proofErr w:type="spellStart"/>
      <w:r w:rsidRPr="003863FD">
        <w:rPr>
          <w:rFonts w:ascii="Times New Roman" w:eastAsia="Calibri" w:hAnsi="Times New Roman" w:cs="Times New Roman"/>
          <w:sz w:val="24"/>
          <w:szCs w:val="24"/>
          <w:lang w:val="en-ID"/>
        </w:rPr>
        <w:t>didapat</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dari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sumber</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manapun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sudah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menjadi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kewajiban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dalam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sebuah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Hal </w:t>
      </w:r>
      <w:proofErr w:type="spellStart"/>
      <w:r w:rsidRPr="003863FD">
        <w:rPr>
          <w:rFonts w:ascii="Times New Roman" w:eastAsia="Calibri" w:hAnsi="Times New Roman" w:cs="Times New Roman"/>
          <w:sz w:val="24"/>
          <w:szCs w:val="24"/>
          <w:lang w:val="en-ID"/>
        </w:rPr>
        <w:t>pertama</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peneliti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lakukan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setelah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mendapatkan</w:t>
      </w:r>
      <w:proofErr w:type="spellEnd"/>
      <w:r w:rsidRPr="003863FD">
        <w:rPr>
          <w:rFonts w:ascii="Times New Roman" w:eastAsia="Calibri" w:hAnsi="Times New Roman" w:cs="Times New Roman"/>
          <w:sz w:val="24"/>
          <w:szCs w:val="24"/>
          <w:lang w:val="en-ID"/>
        </w:rPr>
        <w:t xml:space="preserve"> data-data yang </w:t>
      </w:r>
      <w:proofErr w:type="spellStart"/>
      <w:r w:rsidRPr="003863FD">
        <w:rPr>
          <w:rFonts w:ascii="Times New Roman" w:eastAsia="Calibri" w:hAnsi="Times New Roman" w:cs="Times New Roman"/>
          <w:sz w:val="24"/>
          <w:szCs w:val="24"/>
          <w:lang w:val="en-ID"/>
        </w:rPr>
        <w:t>dibutuhkan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adalah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melakukan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pengeditan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terhadap</w:t>
      </w:r>
      <w:proofErr w:type="spellEnd"/>
      <w:r w:rsidRPr="003863FD">
        <w:rPr>
          <w:rFonts w:ascii="Times New Roman" w:eastAsia="Calibri" w:hAnsi="Times New Roman" w:cs="Times New Roman"/>
          <w:sz w:val="24"/>
          <w:szCs w:val="24"/>
          <w:lang w:val="en-ID"/>
        </w:rPr>
        <w:t xml:space="preserve"> data-data </w:t>
      </w:r>
      <w:proofErr w:type="spellStart"/>
      <w:r w:rsidRPr="003863FD">
        <w:rPr>
          <w:rFonts w:ascii="Times New Roman" w:eastAsia="Calibri" w:hAnsi="Times New Roman" w:cs="Times New Roman"/>
          <w:sz w:val="24"/>
          <w:szCs w:val="24"/>
          <w:lang w:val="en-ID"/>
        </w:rPr>
        <w:t>tersebut</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Pengeditan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merupakan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suatu</w:t>
      </w:r>
      <w:proofErr w:type="spellEnd"/>
      <w:r w:rsidRPr="003863FD">
        <w:rPr>
          <w:rFonts w:ascii="Times New Roman" w:eastAsia="Calibri" w:hAnsi="Times New Roman" w:cs="Times New Roman"/>
          <w:sz w:val="24"/>
          <w:szCs w:val="24"/>
          <w:lang w:val="en-ID"/>
        </w:rPr>
        <w:t xml:space="preserve"> proses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kembali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terhadap</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catatan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berkas-berkas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atau</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informasi</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dikumpulkan</w:t>
      </w:r>
      <w:proofErr w:type="spellEnd"/>
      <w:r w:rsidRPr="003863FD">
        <w:rPr>
          <w:rFonts w:ascii="Times New Roman" w:eastAsia="Calibri" w:hAnsi="Times New Roman" w:cs="Times New Roman"/>
          <w:sz w:val="24"/>
          <w:szCs w:val="24"/>
          <w:lang w:val="en-ID"/>
        </w:rPr>
        <w:t xml:space="preserve"> oleh </w:t>
      </w:r>
      <w:proofErr w:type="spellStart"/>
      <w:r w:rsidRPr="003863FD">
        <w:rPr>
          <w:rFonts w:ascii="Times New Roman" w:eastAsia="Calibri" w:hAnsi="Times New Roman" w:cs="Times New Roman"/>
          <w:sz w:val="24"/>
          <w:szCs w:val="24"/>
          <w:lang w:val="en-ID"/>
        </w:rPr>
        <w:t>peneliti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dalam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hal</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ini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melakukan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kembali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dari</w:t>
      </w:r>
      <w:proofErr w:type="spellEnd"/>
      <w:r w:rsidRPr="003863FD">
        <w:rPr>
          <w:rFonts w:ascii="Times New Roman" w:eastAsia="Calibri" w:hAnsi="Times New Roman" w:cs="Times New Roman"/>
          <w:sz w:val="24"/>
          <w:szCs w:val="24"/>
          <w:lang w:val="en-ID"/>
        </w:rPr>
        <w:t xml:space="preserve"> data-data yang </w:t>
      </w:r>
      <w:proofErr w:type="spellStart"/>
      <w:r w:rsidRPr="003863FD">
        <w:rPr>
          <w:rFonts w:ascii="Times New Roman" w:eastAsia="Calibri" w:hAnsi="Times New Roman" w:cs="Times New Roman"/>
          <w:sz w:val="24"/>
          <w:szCs w:val="24"/>
          <w:lang w:val="en-ID"/>
        </w:rPr>
        <w:t>diperoleh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dari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lapangan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baik</w:t>
      </w:r>
      <w:proofErr w:type="spellEnd"/>
      <w:r w:rsidRPr="003863FD">
        <w:rPr>
          <w:rFonts w:ascii="Times New Roman" w:eastAsia="Calibri" w:hAnsi="Times New Roman" w:cs="Times New Roman"/>
          <w:sz w:val="24"/>
          <w:szCs w:val="24"/>
          <w:lang w:val="en-ID"/>
        </w:rPr>
        <w:t xml:space="preserve"> data primer </w:t>
      </w:r>
      <w:proofErr w:type="spellStart"/>
      <w:r w:rsidRPr="003863FD">
        <w:rPr>
          <w:rFonts w:ascii="Times New Roman" w:eastAsia="Calibri" w:hAnsi="Times New Roman" w:cs="Times New Roman"/>
          <w:sz w:val="24"/>
          <w:szCs w:val="24"/>
          <w:lang w:val="en-ID"/>
        </w:rPr>
        <w:t>ataupun</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sekunder</w:t>
      </w:r>
      <w:proofErr w:type="spellEnd"/>
      <w:r w:rsidRPr="003863FD">
        <w:rPr>
          <w:rFonts w:ascii="Times New Roman" w:eastAsia="Calibri" w:hAnsi="Times New Roman" w:cs="Times New Roman"/>
          <w:sz w:val="24"/>
          <w:szCs w:val="24"/>
          <w:lang w:val="en-ID"/>
        </w:rPr>
        <w:t>.</w:t>
      </w:r>
      <w:r w:rsidR="00354F52">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Pengeditan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bertujuan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untuk</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mengetahui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kelengkapan</w:t>
      </w:r>
      <w:proofErr w:type="spellEnd"/>
      <w:r w:rsidRPr="003863FD">
        <w:rPr>
          <w:rFonts w:ascii="Times New Roman" w:eastAsia="Calibri" w:hAnsi="Times New Roman" w:cs="Times New Roman"/>
          <w:sz w:val="24"/>
          <w:szCs w:val="24"/>
          <w:lang w:val="en-ID"/>
        </w:rPr>
        <w:t xml:space="preserve"> data dan </w:t>
      </w:r>
      <w:proofErr w:type="spellStart"/>
      <w:r w:rsidRPr="003863FD">
        <w:rPr>
          <w:rFonts w:ascii="Times New Roman" w:eastAsia="Calibri" w:hAnsi="Times New Roman" w:cs="Times New Roman"/>
          <w:sz w:val="24"/>
          <w:szCs w:val="24"/>
          <w:lang w:val="en-ID"/>
        </w:rPr>
        <w:t>kejelasan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makna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serta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kesesuaian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terhadap</w:t>
      </w:r>
      <w:proofErr w:type="spellEnd"/>
      <w:r w:rsidRPr="003863FD">
        <w:rPr>
          <w:rFonts w:ascii="Times New Roman" w:eastAsia="Calibri" w:hAnsi="Times New Roman" w:cs="Times New Roman"/>
          <w:sz w:val="24"/>
          <w:szCs w:val="24"/>
          <w:lang w:val="en-ID"/>
        </w:rPr>
        <w:t xml:space="preserve"> data yang </w:t>
      </w:r>
      <w:proofErr w:type="spellStart"/>
      <w:r w:rsidRPr="003863FD">
        <w:rPr>
          <w:rFonts w:ascii="Times New Roman" w:eastAsia="Calibri" w:hAnsi="Times New Roman" w:cs="Times New Roman"/>
          <w:sz w:val="24"/>
          <w:szCs w:val="24"/>
          <w:lang w:val="en-ID"/>
        </w:rPr>
        <w:t>diperlukan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Sehingga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dalam</w:t>
      </w:r>
      <w:proofErr w:type="spellEnd"/>
      <w:r w:rsidRPr="003863FD">
        <w:rPr>
          <w:rFonts w:ascii="Times New Roman" w:eastAsia="Calibri" w:hAnsi="Times New Roman" w:cs="Times New Roman"/>
          <w:sz w:val="24"/>
          <w:szCs w:val="24"/>
          <w:lang w:val="en-ID"/>
        </w:rPr>
        <w:t xml:space="preserve"> proses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kembali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diharapkan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kekurangan</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kesalahan</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ditemukan</w:t>
      </w:r>
      <w:proofErr w:type="spellEnd"/>
      <w:r w:rsidRPr="003863FD">
        <w:rPr>
          <w:rFonts w:ascii="Times New Roman" w:eastAsia="Calibri" w:hAnsi="Times New Roman" w:cs="Times New Roman"/>
          <w:sz w:val="24"/>
          <w:szCs w:val="24"/>
          <w:lang w:val="en-ID"/>
        </w:rPr>
        <w:t>.</w:t>
      </w:r>
    </w:p>
    <w:p w14:paraId="4AB67701" w14:textId="77777777" w:rsidR="003863FD" w:rsidRPr="003863FD" w:rsidRDefault="003863FD" w:rsidP="00354F52">
      <w:pPr>
        <w:spacing w:after="119" w:line="480" w:lineRule="auto"/>
        <w:ind w:firstLine="709"/>
        <w:jc w:val="both"/>
        <w:rPr>
          <w:rFonts w:ascii="Times New Roman" w:eastAsia="Calibri" w:hAnsi="Times New Roman" w:cs="Times New Roman"/>
          <w:sz w:val="24"/>
          <w:szCs w:val="24"/>
          <w:lang w:val="en-ID"/>
        </w:rPr>
      </w:pPr>
      <w:r w:rsidRPr="003863FD">
        <w:rPr>
          <w:rFonts w:ascii="Times New Roman" w:eastAsia="Calibri" w:hAnsi="Times New Roman" w:cs="Times New Roman"/>
          <w:sz w:val="24"/>
          <w:szCs w:val="24"/>
          <w:lang w:val="en-ID"/>
        </w:rPr>
        <w:t xml:space="preserve">Dalam proses </w:t>
      </w:r>
      <w:proofErr w:type="spellStart"/>
      <w:r w:rsidRPr="003863FD">
        <w:rPr>
          <w:rFonts w:ascii="Times New Roman" w:eastAsia="Calibri" w:hAnsi="Times New Roman" w:cs="Times New Roman"/>
          <w:sz w:val="24"/>
          <w:szCs w:val="24"/>
          <w:lang w:val="en-ID"/>
        </w:rPr>
        <w:t>pengeditan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maka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memperdalam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kejelasan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isi</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maksud</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tujuan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melakukan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apa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saja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hal-hal</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dibahas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dalam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buku</w:t>
      </w:r>
      <w:proofErr w:type="spellEnd"/>
      <w:r w:rsidRPr="003863FD">
        <w:rPr>
          <w:rFonts w:ascii="Times New Roman" w:eastAsia="Calibri" w:hAnsi="Times New Roman" w:cs="Times New Roman"/>
          <w:sz w:val="24"/>
          <w:szCs w:val="24"/>
          <w:lang w:val="en-ID"/>
        </w:rPr>
        <w:t xml:space="preserve">. Maksud dan </w:t>
      </w:r>
      <w:proofErr w:type="spellStart"/>
      <w:r w:rsidRPr="003863FD">
        <w:rPr>
          <w:rFonts w:ascii="Times New Roman" w:eastAsia="Calibri" w:hAnsi="Times New Roman" w:cs="Times New Roman"/>
          <w:sz w:val="24"/>
          <w:szCs w:val="24"/>
          <w:lang w:val="en-ID"/>
        </w:rPr>
        <w:t>tujuan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dari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sebuah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merupakan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hal</w:t>
      </w:r>
      <w:proofErr w:type="spellEnd"/>
      <w:r w:rsidRPr="003863FD">
        <w:rPr>
          <w:rFonts w:ascii="Times New Roman" w:eastAsia="Calibri" w:hAnsi="Times New Roman" w:cs="Times New Roman"/>
          <w:sz w:val="24"/>
          <w:szCs w:val="24"/>
          <w:lang w:val="en-ID"/>
        </w:rPr>
        <w:t xml:space="preserve"> yang sangat </w:t>
      </w:r>
      <w:proofErr w:type="spellStart"/>
      <w:r w:rsidRPr="003863FD">
        <w:rPr>
          <w:rFonts w:ascii="Times New Roman" w:eastAsia="Calibri" w:hAnsi="Times New Roman" w:cs="Times New Roman"/>
          <w:sz w:val="24"/>
          <w:szCs w:val="24"/>
          <w:lang w:val="en-ID"/>
        </w:rPr>
        <w:t>penting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karena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merupakan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hal</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pokok</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dalam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sebuah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w:t>
      </w:r>
      <w:r w:rsidR="00354F52">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Setelah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melakukan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pengeditan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selanjutnya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menyusun</w:t>
      </w:r>
      <w:proofErr w:type="spellEnd"/>
      <w:r w:rsidRPr="003863FD">
        <w:rPr>
          <w:rFonts w:ascii="Times New Roman" w:eastAsia="Calibri" w:hAnsi="Times New Roman" w:cs="Times New Roman"/>
          <w:sz w:val="24"/>
          <w:szCs w:val="24"/>
          <w:lang w:val="en-ID"/>
        </w:rPr>
        <w:t xml:space="preserve"> data-data </w:t>
      </w:r>
      <w:proofErr w:type="spellStart"/>
      <w:r w:rsidRPr="003863FD">
        <w:rPr>
          <w:rFonts w:ascii="Times New Roman" w:eastAsia="Calibri" w:hAnsi="Times New Roman" w:cs="Times New Roman"/>
          <w:sz w:val="24"/>
          <w:szCs w:val="24"/>
          <w:lang w:val="en-ID"/>
        </w:rPr>
        <w:t>tersebut</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untuk</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kemudian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dijadikan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dasar</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utama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dalam</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menganalisis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sehingga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didapat</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keselarasan</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analisis</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dilakukan</w:t>
      </w:r>
      <w:proofErr w:type="spellEnd"/>
      <w:r w:rsidRPr="003863FD">
        <w:rPr>
          <w:rFonts w:ascii="Times New Roman" w:eastAsia="Calibri" w:hAnsi="Times New Roman" w:cs="Times New Roman"/>
          <w:sz w:val="24"/>
          <w:szCs w:val="24"/>
          <w:lang w:val="en-ID"/>
        </w:rPr>
        <w:t xml:space="preserve">. Dalam </w:t>
      </w:r>
      <w:proofErr w:type="spellStart"/>
      <w:r w:rsidRPr="003863FD">
        <w:rPr>
          <w:rFonts w:ascii="Times New Roman" w:eastAsia="Calibri" w:hAnsi="Times New Roman" w:cs="Times New Roman"/>
          <w:sz w:val="24"/>
          <w:szCs w:val="24"/>
          <w:lang w:val="en-ID"/>
        </w:rPr>
        <w:t>menganalisis</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harus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didasari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hal-hal</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menunjang</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secara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baku</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terukur</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seperti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menganalisan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mengenai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peraturan-peraturan</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sesuai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bahan</w:t>
      </w:r>
      <w:proofErr w:type="spellEnd"/>
      <w:r w:rsidRPr="003863FD">
        <w:rPr>
          <w:rFonts w:ascii="Times New Roman" w:eastAsia="Calibri" w:hAnsi="Times New Roman" w:cs="Times New Roman"/>
          <w:sz w:val="24"/>
          <w:szCs w:val="24"/>
          <w:lang w:val="en-ID"/>
        </w:rPr>
        <w:t xml:space="preserve"> Analisa data. </w:t>
      </w:r>
    </w:p>
    <w:p w14:paraId="55003488" w14:textId="77777777" w:rsidR="003863FD" w:rsidRPr="003863FD" w:rsidRDefault="003863FD" w:rsidP="00354F52">
      <w:pPr>
        <w:spacing w:after="0" w:line="480" w:lineRule="auto"/>
        <w:ind w:firstLine="709"/>
        <w:jc w:val="both"/>
        <w:rPr>
          <w:rFonts w:ascii="Times New Roman" w:eastAsia="Calibri" w:hAnsi="Times New Roman" w:cs="Times New Roman"/>
          <w:sz w:val="24"/>
          <w:szCs w:val="24"/>
          <w:lang w:val="en-ID"/>
        </w:rPr>
      </w:pPr>
      <w:proofErr w:type="spellStart"/>
      <w:r w:rsidRPr="003863FD">
        <w:rPr>
          <w:rFonts w:ascii="Times New Roman" w:eastAsia="Calibri" w:hAnsi="Times New Roman" w:cs="Times New Roman"/>
          <w:sz w:val="24"/>
          <w:szCs w:val="24"/>
          <w:lang w:val="en-ID"/>
        </w:rPr>
        <w:t>Setelah</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tersusun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sistematis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selanjutnya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melakukan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analisis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terhadap</w:t>
      </w:r>
      <w:proofErr w:type="spellEnd"/>
      <w:r w:rsidRPr="003863FD">
        <w:rPr>
          <w:rFonts w:ascii="Times New Roman" w:eastAsia="Calibri" w:hAnsi="Times New Roman" w:cs="Times New Roman"/>
          <w:sz w:val="24"/>
          <w:szCs w:val="24"/>
          <w:lang w:val="en-ID"/>
        </w:rPr>
        <w:t xml:space="preserve"> data-data </w:t>
      </w:r>
      <w:proofErr w:type="spellStart"/>
      <w:r w:rsidRPr="003863FD">
        <w:rPr>
          <w:rFonts w:ascii="Times New Roman" w:eastAsia="Calibri" w:hAnsi="Times New Roman" w:cs="Times New Roman"/>
          <w:sz w:val="24"/>
          <w:szCs w:val="24"/>
          <w:lang w:val="en-ID"/>
        </w:rPr>
        <w:t>tersebut</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teknik</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digunakan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adalah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analisis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deskriptif</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analisis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deskriptif</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merupakan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gambaran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gejala-gejala</w:t>
      </w:r>
      <w:proofErr w:type="spellEnd"/>
      <w:r w:rsidRPr="003863FD">
        <w:rPr>
          <w:rFonts w:ascii="Times New Roman" w:eastAsia="Calibri" w:hAnsi="Times New Roman" w:cs="Times New Roman"/>
          <w:sz w:val="24"/>
          <w:szCs w:val="24"/>
          <w:lang w:val="en-ID"/>
        </w:rPr>
        <w:t xml:space="preserve"> di </w:t>
      </w:r>
      <w:proofErr w:type="spellStart"/>
      <w:r w:rsidRPr="003863FD">
        <w:rPr>
          <w:rFonts w:ascii="Times New Roman" w:eastAsia="Calibri" w:hAnsi="Times New Roman" w:cs="Times New Roman"/>
          <w:sz w:val="24"/>
          <w:szCs w:val="24"/>
          <w:lang w:val="en-ID"/>
        </w:rPr>
        <w:t>lingkungan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masyarakat</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lastRenderedPageBreak/>
        <w:t>terhadap</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suatu</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kasus</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diteliti</w:t>
      </w:r>
      <w:proofErr w:type="spellEnd"/>
      <w:r w:rsidRPr="003863FD">
        <w:rPr>
          <w:rFonts w:ascii="Times New Roman" w:eastAsia="Calibri" w:hAnsi="Times New Roman" w:cs="Times New Roman"/>
          <w:sz w:val="24"/>
          <w:szCs w:val="24"/>
          <w:lang w:val="en-ID"/>
        </w:rPr>
        <w:t>.</w:t>
      </w:r>
      <w:r w:rsidR="00354F52">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Pendekatan</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dilakukan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yaitu</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pendekatan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kualitatif</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merupakan</w:t>
      </w:r>
      <w:proofErr w:type="spellEnd"/>
      <w:r w:rsidRPr="003863FD">
        <w:rPr>
          <w:rFonts w:ascii="Times New Roman" w:eastAsia="Calibri" w:hAnsi="Times New Roman" w:cs="Times New Roman"/>
          <w:sz w:val="24"/>
          <w:szCs w:val="24"/>
          <w:lang w:val="en-ID"/>
        </w:rPr>
        <w:t xml:space="preserve"> tata </w:t>
      </w:r>
      <w:proofErr w:type="spellStart"/>
      <w:r w:rsidRPr="003863FD">
        <w:rPr>
          <w:rFonts w:ascii="Times New Roman" w:eastAsia="Calibri" w:hAnsi="Times New Roman" w:cs="Times New Roman"/>
          <w:sz w:val="24"/>
          <w:szCs w:val="24"/>
          <w:lang w:val="en-ID"/>
        </w:rPr>
        <w:t>cara</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menghasilkan</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deskriptif</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deskritif</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analitis</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merupakan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suatu</w:t>
      </w:r>
      <w:proofErr w:type="spellEnd"/>
      <w:r w:rsidRPr="003863FD">
        <w:rPr>
          <w:rFonts w:ascii="Times New Roman" w:eastAsia="Calibri" w:hAnsi="Times New Roman" w:cs="Times New Roman"/>
          <w:sz w:val="24"/>
          <w:szCs w:val="24"/>
          <w:lang w:val="en-ID"/>
        </w:rPr>
        <w:t xml:space="preserve"> proses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dimaksudkan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untuk</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memberikan</w:t>
      </w:r>
      <w:proofErr w:type="spellEnd"/>
      <w:r w:rsidRPr="003863FD">
        <w:rPr>
          <w:rFonts w:ascii="Times New Roman" w:eastAsia="Calibri" w:hAnsi="Times New Roman" w:cs="Times New Roman"/>
          <w:sz w:val="24"/>
          <w:szCs w:val="24"/>
          <w:lang w:val="en-ID"/>
        </w:rPr>
        <w:t xml:space="preserve"> data yang </w:t>
      </w:r>
      <w:proofErr w:type="spellStart"/>
      <w:r w:rsidRPr="003863FD">
        <w:rPr>
          <w:rFonts w:ascii="Times New Roman" w:eastAsia="Calibri" w:hAnsi="Times New Roman" w:cs="Times New Roman"/>
          <w:sz w:val="24"/>
          <w:szCs w:val="24"/>
          <w:lang w:val="en-ID"/>
        </w:rPr>
        <w:t>seteliti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mungkin</w:t>
      </w:r>
      <w:proofErr w:type="spellEnd"/>
      <w:r w:rsidRPr="003863FD">
        <w:rPr>
          <w:rFonts w:ascii="Times New Roman" w:eastAsia="Calibri" w:hAnsi="Times New Roman" w:cs="Times New Roman"/>
          <w:sz w:val="24"/>
          <w:szCs w:val="24"/>
          <w:lang w:val="en-ID"/>
        </w:rPr>
        <w:t>.</w:t>
      </w:r>
      <w:r w:rsidR="00354F52"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Selanjutnya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untuk</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menarik</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kesimpulan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digunakan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metode</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deduktif</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dimana</w:t>
      </w:r>
      <w:proofErr w:type="spellEnd"/>
      <w:r w:rsidRPr="003863FD">
        <w:rPr>
          <w:rFonts w:ascii="Times New Roman" w:eastAsia="Calibri" w:hAnsi="Times New Roman" w:cs="Times New Roman"/>
          <w:sz w:val="24"/>
          <w:szCs w:val="24"/>
          <w:lang w:val="en-ID"/>
        </w:rPr>
        <w:t xml:space="preserve"> data yang </w:t>
      </w:r>
      <w:proofErr w:type="spellStart"/>
      <w:r w:rsidRPr="003863FD">
        <w:rPr>
          <w:rFonts w:ascii="Times New Roman" w:eastAsia="Calibri" w:hAnsi="Times New Roman" w:cs="Times New Roman"/>
          <w:sz w:val="24"/>
          <w:szCs w:val="24"/>
          <w:lang w:val="en-ID"/>
        </w:rPr>
        <w:t>telah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terkumpul</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diolah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secara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selektif</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sistematis</w:t>
      </w:r>
      <w:proofErr w:type="spellEnd"/>
      <w:r w:rsidRPr="003863FD">
        <w:rPr>
          <w:rFonts w:ascii="Times New Roman" w:eastAsia="Calibri" w:hAnsi="Times New Roman" w:cs="Times New Roman"/>
          <w:sz w:val="24"/>
          <w:szCs w:val="24"/>
          <w:lang w:val="en-ID"/>
        </w:rPr>
        <w:t xml:space="preserve">, dan </w:t>
      </w:r>
      <w:proofErr w:type="spellStart"/>
      <w:r w:rsidRPr="003863FD">
        <w:rPr>
          <w:rFonts w:ascii="Times New Roman" w:eastAsia="Calibri" w:hAnsi="Times New Roman" w:cs="Times New Roman"/>
          <w:sz w:val="24"/>
          <w:szCs w:val="24"/>
          <w:lang w:val="en-ID"/>
        </w:rPr>
        <w:t>kemudian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ditariklah</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kesimpulan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akhir</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bersifat</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khusus</w:t>
      </w:r>
      <w:proofErr w:type="spellEnd"/>
      <w:r w:rsidRPr="003863FD">
        <w:rPr>
          <w:rFonts w:ascii="Times New Roman" w:eastAsia="Calibri" w:hAnsi="Times New Roman" w:cs="Times New Roman"/>
          <w:sz w:val="24"/>
          <w:szCs w:val="24"/>
          <w:lang w:val="en-ID"/>
        </w:rPr>
        <w:t xml:space="preserve"> yang </w:t>
      </w:r>
      <w:proofErr w:type="spellStart"/>
      <w:r w:rsidRPr="003863FD">
        <w:rPr>
          <w:rFonts w:ascii="Times New Roman" w:eastAsia="Calibri" w:hAnsi="Times New Roman" w:cs="Times New Roman"/>
          <w:sz w:val="24"/>
          <w:szCs w:val="24"/>
          <w:lang w:val="en-ID"/>
        </w:rPr>
        <w:t>merupakan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penyempurnaan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dari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hasil</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analisis</w:t>
      </w:r>
      <w:proofErr w:type="spellEnd"/>
      <w:r w:rsidRPr="003863FD">
        <w:rPr>
          <w:rFonts w:ascii="Times New Roman" w:eastAsia="Calibri" w:hAnsi="Times New Roman" w:cs="Times New Roman"/>
          <w:sz w:val="24"/>
          <w:szCs w:val="24"/>
          <w:lang w:val="en-ID"/>
        </w:rPr>
        <w:t xml:space="preserve"> data </w:t>
      </w:r>
      <w:proofErr w:type="spellStart"/>
      <w:r w:rsidRPr="003863FD">
        <w:rPr>
          <w:rFonts w:ascii="Times New Roman" w:eastAsia="Calibri" w:hAnsi="Times New Roman" w:cs="Times New Roman"/>
          <w:sz w:val="24"/>
          <w:szCs w:val="24"/>
          <w:lang w:val="en-ID"/>
        </w:rPr>
        <w:t>dari</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penelitian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tanpa</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menggunakan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rumusan</w:t>
      </w:r>
      <w:proofErr w:type="spellEnd"/>
      <w:r w:rsidRPr="003863FD">
        <w:rPr>
          <w:rFonts w:ascii="Times New Roman" w:eastAsia="Calibri" w:hAnsi="Times New Roman" w:cs="Times New Roman"/>
          <w:sz w:val="24"/>
          <w:szCs w:val="24"/>
          <w:lang w:val="en-ID"/>
        </w:rPr>
        <w:t xml:space="preserve"> </w:t>
      </w:r>
      <w:proofErr w:type="spellStart"/>
      <w:r w:rsidRPr="003863FD">
        <w:rPr>
          <w:rFonts w:ascii="Times New Roman" w:eastAsia="Calibri" w:hAnsi="Times New Roman" w:cs="Times New Roman"/>
          <w:sz w:val="24"/>
          <w:szCs w:val="24"/>
          <w:lang w:val="en-ID"/>
        </w:rPr>
        <w:t>statistik</w:t>
      </w:r>
      <w:proofErr w:type="spellEnd"/>
      <w:r w:rsidRPr="003863FD">
        <w:rPr>
          <w:rFonts w:ascii="Times New Roman" w:eastAsia="Calibri" w:hAnsi="Times New Roman" w:cs="Times New Roman"/>
          <w:sz w:val="24"/>
          <w:szCs w:val="24"/>
          <w:lang w:val="en-ID"/>
        </w:rPr>
        <w:t>.</w:t>
      </w:r>
    </w:p>
    <w:p w14:paraId="03EC3714" w14:textId="77777777" w:rsidR="003863FD" w:rsidRDefault="003863FD" w:rsidP="00FB2BCB">
      <w:pPr>
        <w:spacing w:after="0" w:line="480" w:lineRule="auto"/>
        <w:jc w:val="both"/>
        <w:rPr>
          <w:rFonts w:ascii="Times New Roman" w:eastAsia="Calibri" w:hAnsi="Times New Roman" w:cs="Times New Roman"/>
          <w:sz w:val="24"/>
          <w:szCs w:val="24"/>
        </w:rPr>
      </w:pPr>
    </w:p>
    <w:p w14:paraId="18099C70" w14:textId="77777777" w:rsidR="00271CE9" w:rsidRPr="008A6FE0" w:rsidRDefault="00271CE9" w:rsidP="00FB2BCB">
      <w:pPr>
        <w:spacing w:after="0" w:line="480" w:lineRule="auto"/>
        <w:jc w:val="both"/>
        <w:rPr>
          <w:rFonts w:ascii="Times New Roman" w:eastAsia="Calibri" w:hAnsi="Times New Roman" w:cs="Times New Roman"/>
          <w:b/>
          <w:sz w:val="24"/>
          <w:szCs w:val="24"/>
        </w:rPr>
      </w:pPr>
      <w:r w:rsidRPr="008A6FE0">
        <w:rPr>
          <w:rFonts w:ascii="Times New Roman" w:eastAsia="Calibri" w:hAnsi="Times New Roman" w:cs="Times New Roman"/>
          <w:b/>
          <w:sz w:val="24"/>
          <w:szCs w:val="24"/>
        </w:rPr>
        <w:t xml:space="preserve">HASIL DAN PEMBAHASAN </w:t>
      </w:r>
    </w:p>
    <w:p w14:paraId="43C32192" w14:textId="77777777" w:rsidR="00271CE9" w:rsidRPr="008A6FE0" w:rsidRDefault="008A6FE0" w:rsidP="008A6FE0">
      <w:pPr>
        <w:pStyle w:val="ListParagraph"/>
        <w:numPr>
          <w:ilvl w:val="0"/>
          <w:numId w:val="23"/>
        </w:numPr>
        <w:spacing w:after="0" w:line="480" w:lineRule="auto"/>
        <w:ind w:left="709" w:hanging="709"/>
        <w:jc w:val="both"/>
        <w:rPr>
          <w:rFonts w:ascii="Times New Roman" w:eastAsia="Calibri" w:hAnsi="Times New Roman" w:cs="Times New Roman"/>
          <w:b/>
          <w:bCs/>
          <w:sz w:val="24"/>
          <w:szCs w:val="24"/>
          <w:lang w:val="en-ID"/>
        </w:rPr>
      </w:pPr>
      <w:r w:rsidRPr="008A6FE0">
        <w:rPr>
          <w:rFonts w:ascii="Times New Roman" w:eastAsia="Calibri" w:hAnsi="Times New Roman" w:cs="Times New Roman"/>
          <w:b/>
          <w:bCs/>
          <w:sz w:val="24"/>
          <w:szCs w:val="24"/>
          <w:lang w:val="en-ID"/>
        </w:rPr>
        <w:t xml:space="preserve">Manfaat </w:t>
      </w:r>
      <w:proofErr w:type="spellStart"/>
      <w:r w:rsidRPr="008A6FE0">
        <w:rPr>
          <w:rFonts w:ascii="Times New Roman" w:eastAsia="Calibri" w:hAnsi="Times New Roman" w:cs="Times New Roman"/>
          <w:b/>
          <w:bCs/>
          <w:sz w:val="24"/>
          <w:szCs w:val="24"/>
          <w:lang w:val="en-ID"/>
        </w:rPr>
        <w:t>Penilaian</w:t>
      </w:r>
      <w:proofErr w:type="spellEnd"/>
      <w:r w:rsidRPr="008A6FE0">
        <w:rPr>
          <w:rFonts w:ascii="Times New Roman" w:eastAsia="Calibri" w:hAnsi="Times New Roman" w:cs="Times New Roman"/>
          <w:b/>
          <w:bCs/>
          <w:sz w:val="24"/>
          <w:szCs w:val="24"/>
          <w:lang w:val="en-ID"/>
        </w:rPr>
        <w:t xml:space="preserve"> </w:t>
      </w:r>
      <w:proofErr w:type="spellStart"/>
      <w:r w:rsidRPr="008A6FE0">
        <w:rPr>
          <w:rFonts w:ascii="Times New Roman" w:eastAsia="Calibri" w:hAnsi="Times New Roman" w:cs="Times New Roman"/>
          <w:b/>
          <w:bCs/>
          <w:sz w:val="24"/>
          <w:szCs w:val="24"/>
          <w:lang w:val="en-ID"/>
        </w:rPr>
        <w:t>Resiko</w:t>
      </w:r>
      <w:proofErr w:type="spellEnd"/>
      <w:r w:rsidRPr="008A6FE0">
        <w:rPr>
          <w:rFonts w:ascii="Times New Roman" w:eastAsia="Calibri" w:hAnsi="Times New Roman" w:cs="Times New Roman"/>
          <w:b/>
          <w:bCs/>
          <w:sz w:val="24"/>
          <w:szCs w:val="24"/>
          <w:lang w:val="en-ID"/>
        </w:rPr>
        <w:t xml:space="preserve"> Oleh </w:t>
      </w:r>
      <w:proofErr w:type="spellStart"/>
      <w:r w:rsidRPr="008A6FE0">
        <w:rPr>
          <w:rFonts w:ascii="Times New Roman" w:eastAsia="Calibri" w:hAnsi="Times New Roman" w:cs="Times New Roman"/>
          <w:b/>
          <w:bCs/>
          <w:sz w:val="24"/>
          <w:szCs w:val="24"/>
          <w:lang w:val="en-ID"/>
        </w:rPr>
        <w:t>Asesor</w:t>
      </w:r>
      <w:proofErr w:type="spellEnd"/>
      <w:r w:rsidRPr="008A6FE0">
        <w:rPr>
          <w:rFonts w:ascii="Times New Roman" w:eastAsia="Calibri" w:hAnsi="Times New Roman" w:cs="Times New Roman"/>
          <w:b/>
          <w:bCs/>
          <w:sz w:val="24"/>
          <w:szCs w:val="24"/>
          <w:lang w:val="en-ID"/>
        </w:rPr>
        <w:t xml:space="preserve"> Bagi Warga </w:t>
      </w:r>
      <w:proofErr w:type="spellStart"/>
      <w:r w:rsidRPr="008A6FE0">
        <w:rPr>
          <w:rFonts w:ascii="Times New Roman" w:eastAsia="Calibri" w:hAnsi="Times New Roman" w:cs="Times New Roman"/>
          <w:b/>
          <w:bCs/>
          <w:sz w:val="24"/>
          <w:szCs w:val="24"/>
          <w:lang w:val="en-ID"/>
        </w:rPr>
        <w:t>Binaan</w:t>
      </w:r>
      <w:proofErr w:type="spellEnd"/>
      <w:r w:rsidRPr="008A6FE0">
        <w:rPr>
          <w:rFonts w:ascii="Times New Roman" w:eastAsia="Calibri" w:hAnsi="Times New Roman" w:cs="Times New Roman"/>
          <w:b/>
          <w:bCs/>
          <w:sz w:val="24"/>
          <w:szCs w:val="24"/>
          <w:lang w:val="en-ID"/>
        </w:rPr>
        <w:t xml:space="preserve"> di Lembaga </w:t>
      </w:r>
      <w:proofErr w:type="spellStart"/>
      <w:r w:rsidRPr="008A6FE0">
        <w:rPr>
          <w:rFonts w:ascii="Times New Roman" w:eastAsia="Calibri" w:hAnsi="Times New Roman" w:cs="Times New Roman"/>
          <w:b/>
          <w:bCs/>
          <w:sz w:val="24"/>
          <w:szCs w:val="24"/>
          <w:lang w:val="en-ID"/>
        </w:rPr>
        <w:t>Pemasyrakatan</w:t>
      </w:r>
      <w:proofErr w:type="spellEnd"/>
      <w:r w:rsidRPr="008A6FE0">
        <w:rPr>
          <w:rFonts w:ascii="Times New Roman" w:eastAsia="Calibri" w:hAnsi="Times New Roman" w:cs="Times New Roman"/>
          <w:b/>
          <w:bCs/>
          <w:sz w:val="24"/>
          <w:szCs w:val="24"/>
          <w:lang w:val="en-ID"/>
        </w:rPr>
        <w:t xml:space="preserve"> Perempuan </w:t>
      </w:r>
      <w:proofErr w:type="spellStart"/>
      <w:r w:rsidRPr="008A6FE0">
        <w:rPr>
          <w:rFonts w:ascii="Times New Roman" w:eastAsia="Calibri" w:hAnsi="Times New Roman" w:cs="Times New Roman"/>
          <w:b/>
          <w:bCs/>
          <w:sz w:val="24"/>
          <w:szCs w:val="24"/>
          <w:lang w:val="en-ID"/>
        </w:rPr>
        <w:t>Kelas</w:t>
      </w:r>
      <w:proofErr w:type="spellEnd"/>
      <w:r w:rsidRPr="008A6FE0">
        <w:rPr>
          <w:rFonts w:ascii="Times New Roman" w:eastAsia="Calibri" w:hAnsi="Times New Roman" w:cs="Times New Roman"/>
          <w:b/>
          <w:bCs/>
          <w:sz w:val="24"/>
          <w:szCs w:val="24"/>
          <w:lang w:val="en-ID"/>
        </w:rPr>
        <w:t xml:space="preserve"> IIA Jakarta</w:t>
      </w:r>
    </w:p>
    <w:p w14:paraId="2FEBB050" w14:textId="77777777" w:rsidR="008A6FE0" w:rsidRPr="008A6FE0" w:rsidRDefault="008A6FE0" w:rsidP="008A6FE0">
      <w:pPr>
        <w:spacing w:after="0" w:line="480" w:lineRule="auto"/>
        <w:ind w:firstLine="709"/>
        <w:contextualSpacing/>
        <w:jc w:val="both"/>
        <w:rPr>
          <w:rFonts w:ascii="Times New Roman" w:eastAsia="Calibri" w:hAnsi="Times New Roman" w:cs="Times New Roman"/>
          <w:sz w:val="24"/>
          <w:szCs w:val="24"/>
        </w:rPr>
      </w:pPr>
      <w:proofErr w:type="spellStart"/>
      <w:r w:rsidRPr="008A6FE0">
        <w:rPr>
          <w:rFonts w:ascii="Times New Roman" w:eastAsia="Calibri" w:hAnsi="Times New Roman" w:cs="Times New Roman"/>
          <w:sz w:val="24"/>
          <w:szCs w:val="24"/>
        </w:rPr>
        <w:t>Asesemen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atau</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pengukuran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hasil</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adalah</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pengumpulan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informasi</w:t>
      </w:r>
      <w:proofErr w:type="spellEnd"/>
      <w:r w:rsidRPr="008A6FE0">
        <w:rPr>
          <w:rFonts w:ascii="Times New Roman" w:eastAsia="Calibri" w:hAnsi="Times New Roman" w:cs="Times New Roman"/>
          <w:sz w:val="24"/>
          <w:szCs w:val="24"/>
        </w:rPr>
        <w:t xml:space="preserve"> yang </w:t>
      </w:r>
      <w:proofErr w:type="spellStart"/>
      <w:r w:rsidRPr="008A6FE0">
        <w:rPr>
          <w:rFonts w:ascii="Times New Roman" w:eastAsia="Calibri" w:hAnsi="Times New Roman" w:cs="Times New Roman"/>
          <w:sz w:val="24"/>
          <w:szCs w:val="24"/>
        </w:rPr>
        <w:t>relevan</w:t>
      </w:r>
      <w:proofErr w:type="spellEnd"/>
      <w:r w:rsidRPr="008A6FE0">
        <w:rPr>
          <w:rFonts w:ascii="Times New Roman" w:eastAsia="Calibri" w:hAnsi="Times New Roman" w:cs="Times New Roman"/>
          <w:sz w:val="24"/>
          <w:szCs w:val="24"/>
        </w:rPr>
        <w:t xml:space="preserve"> yang </w:t>
      </w:r>
      <w:proofErr w:type="spellStart"/>
      <w:r w:rsidRPr="008A6FE0">
        <w:rPr>
          <w:rFonts w:ascii="Times New Roman" w:eastAsia="Calibri" w:hAnsi="Times New Roman" w:cs="Times New Roman"/>
          <w:sz w:val="24"/>
          <w:szCs w:val="24"/>
        </w:rPr>
        <w:t>dapat</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dipertanggung</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jawabkan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dalam</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rangka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pengambilan</w:t>
      </w:r>
      <w:proofErr w:type="spellEnd"/>
      <w:r w:rsidRPr="008A6FE0">
        <w:rPr>
          <w:rFonts w:ascii="Times New Roman" w:eastAsia="Calibri" w:hAnsi="Times New Roman" w:cs="Times New Roman"/>
          <w:sz w:val="24"/>
          <w:szCs w:val="24"/>
        </w:rPr>
        <w:t xml:space="preserve"> Keputusan </w:t>
      </w:r>
      <w:proofErr w:type="spellStart"/>
      <w:r w:rsidRPr="008A6FE0">
        <w:rPr>
          <w:rFonts w:ascii="Times New Roman" w:eastAsia="Calibri" w:hAnsi="Times New Roman" w:cs="Times New Roman"/>
          <w:sz w:val="24"/>
          <w:szCs w:val="24"/>
        </w:rPr>
        <w:t>terhadap</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penilaian</w:t>
      </w:r>
      <w:proofErr w:type="spellEnd"/>
      <w:r w:rsidRPr="008A6FE0">
        <w:rPr>
          <w:rFonts w:ascii="Times New Roman" w:eastAsia="Calibri" w:hAnsi="Times New Roman" w:cs="Times New Roman"/>
          <w:sz w:val="24"/>
          <w:szCs w:val="24"/>
        </w:rPr>
        <w:t xml:space="preserve"> data </w:t>
      </w:r>
      <w:proofErr w:type="spellStart"/>
      <w:r w:rsidRPr="008A6FE0">
        <w:rPr>
          <w:rFonts w:ascii="Times New Roman" w:eastAsia="Calibri" w:hAnsi="Times New Roman" w:cs="Times New Roman"/>
          <w:sz w:val="24"/>
          <w:szCs w:val="24"/>
        </w:rPr>
        <w:t>yaitu</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untuk</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menghasilkan</w:t>
      </w:r>
      <w:proofErr w:type="spellEnd"/>
      <w:r w:rsidRPr="008A6FE0">
        <w:rPr>
          <w:rFonts w:ascii="Times New Roman" w:eastAsia="Calibri" w:hAnsi="Times New Roman" w:cs="Times New Roman"/>
          <w:sz w:val="24"/>
          <w:szCs w:val="24"/>
        </w:rPr>
        <w:t xml:space="preserve"> Keputusan. </w:t>
      </w:r>
      <w:proofErr w:type="spellStart"/>
      <w:r w:rsidRPr="008A6FE0">
        <w:rPr>
          <w:rFonts w:ascii="Times New Roman" w:eastAsia="Calibri" w:hAnsi="Times New Roman" w:cs="Times New Roman"/>
          <w:sz w:val="24"/>
          <w:szCs w:val="24"/>
        </w:rPr>
        <w:t>Menurut</w:t>
      </w:r>
      <w:proofErr w:type="spellEnd"/>
      <w:r w:rsidRPr="008A6FE0">
        <w:rPr>
          <w:rFonts w:ascii="Times New Roman" w:eastAsia="Calibri" w:hAnsi="Times New Roman" w:cs="Times New Roman"/>
          <w:sz w:val="24"/>
          <w:szCs w:val="24"/>
        </w:rPr>
        <w:t xml:space="preserve"> Kamus Besar Bahasa Indonesia </w:t>
      </w:r>
      <w:proofErr w:type="spellStart"/>
      <w:r w:rsidRPr="008A6FE0">
        <w:rPr>
          <w:rFonts w:ascii="Times New Roman" w:eastAsia="Calibri" w:hAnsi="Times New Roman" w:cs="Times New Roman"/>
          <w:sz w:val="24"/>
          <w:szCs w:val="24"/>
        </w:rPr>
        <w:t>Resiko</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adalah</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akibat</w:t>
      </w:r>
      <w:proofErr w:type="spellEnd"/>
      <w:r w:rsidRPr="008A6FE0">
        <w:rPr>
          <w:rFonts w:ascii="Times New Roman" w:eastAsia="Calibri" w:hAnsi="Times New Roman" w:cs="Times New Roman"/>
          <w:sz w:val="24"/>
          <w:szCs w:val="24"/>
        </w:rPr>
        <w:t xml:space="preserve"> yang </w:t>
      </w:r>
      <w:proofErr w:type="spellStart"/>
      <w:r w:rsidRPr="008A6FE0">
        <w:rPr>
          <w:rFonts w:ascii="Times New Roman" w:eastAsia="Calibri" w:hAnsi="Times New Roman" w:cs="Times New Roman"/>
          <w:sz w:val="24"/>
          <w:szCs w:val="24"/>
        </w:rPr>
        <w:t>kurang</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menyenangkan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merugikan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membahayakan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dari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suatu</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perbuatan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atau</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tindakan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Pengertian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narapidana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atau</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warga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binaan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adalah</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terpidana</w:t>
      </w:r>
      <w:proofErr w:type="spellEnd"/>
      <w:r w:rsidRPr="008A6FE0">
        <w:rPr>
          <w:rFonts w:ascii="Times New Roman" w:eastAsia="Calibri" w:hAnsi="Times New Roman" w:cs="Times New Roman"/>
          <w:sz w:val="24"/>
          <w:szCs w:val="24"/>
        </w:rPr>
        <w:t xml:space="preserve"> yang </w:t>
      </w:r>
      <w:proofErr w:type="spellStart"/>
      <w:r w:rsidRPr="008A6FE0">
        <w:rPr>
          <w:rFonts w:ascii="Times New Roman" w:eastAsia="Calibri" w:hAnsi="Times New Roman" w:cs="Times New Roman"/>
          <w:sz w:val="24"/>
          <w:szCs w:val="24"/>
        </w:rPr>
        <w:t>sedang</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menjalani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pidana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penjara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untuk</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waktu</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tertentu</w:t>
      </w:r>
      <w:proofErr w:type="spellEnd"/>
      <w:r w:rsidRPr="008A6FE0">
        <w:rPr>
          <w:rFonts w:ascii="Times New Roman" w:eastAsia="Calibri" w:hAnsi="Times New Roman" w:cs="Times New Roman"/>
          <w:sz w:val="24"/>
          <w:szCs w:val="24"/>
        </w:rPr>
        <w:t xml:space="preserve"> dan </w:t>
      </w:r>
      <w:proofErr w:type="spellStart"/>
      <w:r w:rsidRPr="008A6FE0">
        <w:rPr>
          <w:rFonts w:ascii="Times New Roman" w:eastAsia="Calibri" w:hAnsi="Times New Roman" w:cs="Times New Roman"/>
          <w:sz w:val="24"/>
          <w:szCs w:val="24"/>
        </w:rPr>
        <w:t>seumur</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hidup</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atau</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terpidana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mati</w:t>
      </w:r>
      <w:proofErr w:type="spellEnd"/>
      <w:r w:rsidRPr="008A6FE0">
        <w:rPr>
          <w:rFonts w:ascii="Times New Roman" w:eastAsia="Calibri" w:hAnsi="Times New Roman" w:cs="Times New Roman"/>
          <w:sz w:val="24"/>
          <w:szCs w:val="24"/>
        </w:rPr>
        <w:t xml:space="preserve"> yang </w:t>
      </w:r>
      <w:proofErr w:type="spellStart"/>
      <w:r w:rsidRPr="008A6FE0">
        <w:rPr>
          <w:rFonts w:ascii="Times New Roman" w:eastAsia="Calibri" w:hAnsi="Times New Roman" w:cs="Times New Roman"/>
          <w:sz w:val="24"/>
          <w:szCs w:val="24"/>
        </w:rPr>
        <w:t>sedang</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menunggu</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pelaksanaan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putusan</w:t>
      </w:r>
      <w:proofErr w:type="spellEnd"/>
      <w:r w:rsidRPr="008A6FE0">
        <w:rPr>
          <w:rFonts w:ascii="Times New Roman" w:eastAsia="Calibri" w:hAnsi="Times New Roman" w:cs="Times New Roman"/>
          <w:sz w:val="24"/>
          <w:szCs w:val="24"/>
        </w:rPr>
        <w:t xml:space="preserve">, yang </w:t>
      </w:r>
      <w:proofErr w:type="spellStart"/>
      <w:r w:rsidRPr="008A6FE0">
        <w:rPr>
          <w:rFonts w:ascii="Times New Roman" w:eastAsia="Calibri" w:hAnsi="Times New Roman" w:cs="Times New Roman"/>
          <w:sz w:val="24"/>
          <w:szCs w:val="24"/>
        </w:rPr>
        <w:t>sedang</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menjalani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pembinaan</w:t>
      </w:r>
      <w:proofErr w:type="spellEnd"/>
      <w:r w:rsidRPr="008A6FE0">
        <w:rPr>
          <w:rFonts w:ascii="Times New Roman" w:eastAsia="Calibri" w:hAnsi="Times New Roman" w:cs="Times New Roman"/>
          <w:sz w:val="24"/>
          <w:szCs w:val="24"/>
        </w:rPr>
        <w:t xml:space="preserve"> di Lembaga </w:t>
      </w:r>
      <w:proofErr w:type="spellStart"/>
      <w:r w:rsidRPr="008A6FE0">
        <w:rPr>
          <w:rFonts w:ascii="Times New Roman" w:eastAsia="Calibri" w:hAnsi="Times New Roman" w:cs="Times New Roman"/>
          <w:sz w:val="24"/>
          <w:szCs w:val="24"/>
        </w:rPr>
        <w:t>pemasyarakatan</w:t>
      </w:r>
      <w:proofErr w:type="spellEnd"/>
      <w:r w:rsidRPr="008A6FE0">
        <w:rPr>
          <w:rFonts w:ascii="Times New Roman" w:eastAsia="Calibri" w:hAnsi="Times New Roman" w:cs="Times New Roman"/>
          <w:sz w:val="24"/>
          <w:szCs w:val="24"/>
        </w:rPr>
        <w:t>.</w:t>
      </w:r>
    </w:p>
    <w:p w14:paraId="7FD7B178" w14:textId="77777777" w:rsidR="008A6FE0" w:rsidRPr="008A6FE0" w:rsidRDefault="008A6FE0" w:rsidP="008A6FE0">
      <w:pPr>
        <w:spacing w:after="0" w:line="480" w:lineRule="auto"/>
        <w:ind w:firstLine="709"/>
        <w:contextualSpacing/>
        <w:jc w:val="both"/>
        <w:rPr>
          <w:rFonts w:ascii="Times New Roman" w:eastAsia="Calibri" w:hAnsi="Times New Roman" w:cs="Times New Roman"/>
          <w:sz w:val="24"/>
          <w:szCs w:val="24"/>
        </w:rPr>
      </w:pPr>
      <w:r w:rsidRPr="008A6FE0">
        <w:rPr>
          <w:rFonts w:ascii="Times New Roman" w:eastAsia="Calibri" w:hAnsi="Times New Roman" w:cs="Times New Roman"/>
          <w:sz w:val="24"/>
          <w:szCs w:val="24"/>
        </w:rPr>
        <w:t xml:space="preserve">Lembaga </w:t>
      </w:r>
      <w:proofErr w:type="spellStart"/>
      <w:r w:rsidRPr="008A6FE0">
        <w:rPr>
          <w:rFonts w:ascii="Times New Roman" w:eastAsia="Calibri" w:hAnsi="Times New Roman" w:cs="Times New Roman"/>
          <w:sz w:val="24"/>
          <w:szCs w:val="24"/>
        </w:rPr>
        <w:t>Pemasyarakatan</w:t>
      </w:r>
      <w:proofErr w:type="spellEnd"/>
      <w:r w:rsidRPr="008A6FE0">
        <w:rPr>
          <w:rFonts w:ascii="Times New Roman" w:eastAsia="Calibri" w:hAnsi="Times New Roman" w:cs="Times New Roman"/>
          <w:sz w:val="24"/>
          <w:szCs w:val="24"/>
        </w:rPr>
        <w:t xml:space="preserve"> yang </w:t>
      </w:r>
      <w:proofErr w:type="spellStart"/>
      <w:r w:rsidRPr="008A6FE0">
        <w:rPr>
          <w:rFonts w:ascii="Times New Roman" w:eastAsia="Calibri" w:hAnsi="Times New Roman" w:cs="Times New Roman"/>
          <w:sz w:val="24"/>
          <w:szCs w:val="24"/>
        </w:rPr>
        <w:t>selanjutnya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disebut</w:t>
      </w:r>
      <w:proofErr w:type="spellEnd"/>
      <w:r w:rsidRPr="008A6FE0">
        <w:rPr>
          <w:rFonts w:ascii="Times New Roman" w:eastAsia="Calibri" w:hAnsi="Times New Roman" w:cs="Times New Roman"/>
          <w:sz w:val="24"/>
          <w:szCs w:val="24"/>
        </w:rPr>
        <w:t xml:space="preserve"> Lapas </w:t>
      </w:r>
      <w:proofErr w:type="spellStart"/>
      <w:r w:rsidRPr="008A6FE0">
        <w:rPr>
          <w:rFonts w:ascii="Times New Roman" w:eastAsia="Calibri" w:hAnsi="Times New Roman" w:cs="Times New Roman"/>
          <w:sz w:val="24"/>
          <w:szCs w:val="24"/>
        </w:rPr>
        <w:t>adalah</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lembaga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atau</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tempat</w:t>
      </w:r>
      <w:proofErr w:type="spellEnd"/>
      <w:r w:rsidRPr="008A6FE0">
        <w:rPr>
          <w:rFonts w:ascii="Times New Roman" w:eastAsia="Calibri" w:hAnsi="Times New Roman" w:cs="Times New Roman"/>
          <w:sz w:val="24"/>
          <w:szCs w:val="24"/>
        </w:rPr>
        <w:t xml:space="preserve"> yang </w:t>
      </w:r>
      <w:proofErr w:type="spellStart"/>
      <w:r w:rsidRPr="008A6FE0">
        <w:rPr>
          <w:rFonts w:ascii="Times New Roman" w:eastAsia="Calibri" w:hAnsi="Times New Roman" w:cs="Times New Roman"/>
          <w:sz w:val="24"/>
          <w:szCs w:val="24"/>
        </w:rPr>
        <w:t>menjalankan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fungsi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Pembinaan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terhadap</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Narapidana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subsistem</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peradilan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pidana</w:t>
      </w:r>
      <w:proofErr w:type="spellEnd"/>
      <w:r w:rsidRPr="008A6FE0">
        <w:rPr>
          <w:rFonts w:ascii="Times New Roman" w:eastAsia="Calibri" w:hAnsi="Times New Roman" w:cs="Times New Roman"/>
          <w:sz w:val="24"/>
          <w:szCs w:val="24"/>
        </w:rPr>
        <w:t xml:space="preserve"> yang </w:t>
      </w:r>
      <w:proofErr w:type="spellStart"/>
      <w:r w:rsidRPr="008A6FE0">
        <w:rPr>
          <w:rFonts w:ascii="Times New Roman" w:eastAsia="Calibri" w:hAnsi="Times New Roman" w:cs="Times New Roman"/>
          <w:sz w:val="24"/>
          <w:szCs w:val="24"/>
        </w:rPr>
        <w:t>menyelenggarakan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penegakan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hukum</w:t>
      </w:r>
      <w:proofErr w:type="spellEnd"/>
      <w:r w:rsidRPr="008A6FE0">
        <w:rPr>
          <w:rFonts w:ascii="Times New Roman" w:eastAsia="Calibri" w:hAnsi="Times New Roman" w:cs="Times New Roman"/>
          <w:sz w:val="24"/>
          <w:szCs w:val="24"/>
        </w:rPr>
        <w:t xml:space="preserve"> di </w:t>
      </w:r>
      <w:proofErr w:type="spellStart"/>
      <w:r w:rsidRPr="008A6FE0">
        <w:rPr>
          <w:rFonts w:ascii="Times New Roman" w:eastAsia="Calibri" w:hAnsi="Times New Roman" w:cs="Times New Roman"/>
          <w:sz w:val="24"/>
          <w:szCs w:val="24"/>
        </w:rPr>
        <w:t>bidang</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perlakuan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lastRenderedPageBreak/>
        <w:t>terhadap</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tahanan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anak</w:t>
      </w:r>
      <w:proofErr w:type="spellEnd"/>
      <w:r w:rsidRPr="008A6FE0">
        <w:rPr>
          <w:rFonts w:ascii="Times New Roman" w:eastAsia="Calibri" w:hAnsi="Times New Roman" w:cs="Times New Roman"/>
          <w:sz w:val="24"/>
          <w:szCs w:val="24"/>
        </w:rPr>
        <w:t xml:space="preserve">, dan </w:t>
      </w:r>
      <w:proofErr w:type="spellStart"/>
      <w:r w:rsidRPr="008A6FE0">
        <w:rPr>
          <w:rFonts w:ascii="Times New Roman" w:eastAsia="Calibri" w:hAnsi="Times New Roman" w:cs="Times New Roman"/>
          <w:sz w:val="24"/>
          <w:szCs w:val="24"/>
        </w:rPr>
        <w:t>warga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binaan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Sistem</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Pemasyarakatan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adalah</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suatu</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tatanan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mengenai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arah</w:t>
      </w:r>
      <w:proofErr w:type="spellEnd"/>
      <w:r w:rsidRPr="008A6FE0">
        <w:rPr>
          <w:rFonts w:ascii="Times New Roman" w:eastAsia="Calibri" w:hAnsi="Times New Roman" w:cs="Times New Roman"/>
          <w:sz w:val="24"/>
          <w:szCs w:val="24"/>
        </w:rPr>
        <w:t xml:space="preserve"> dan batas </w:t>
      </w:r>
      <w:proofErr w:type="spellStart"/>
      <w:r w:rsidRPr="008A6FE0">
        <w:rPr>
          <w:rFonts w:ascii="Times New Roman" w:eastAsia="Calibri" w:hAnsi="Times New Roman" w:cs="Times New Roman"/>
          <w:sz w:val="24"/>
          <w:szCs w:val="24"/>
        </w:rPr>
        <w:t>serta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metode</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pelaksanaan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fungsi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Pemasyarakatan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secara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terpadu</w:t>
      </w:r>
      <w:proofErr w:type="spellEnd"/>
      <w:r w:rsidRPr="008A6FE0">
        <w:rPr>
          <w:rFonts w:ascii="Times New Roman" w:eastAsia="Calibri" w:hAnsi="Times New Roman" w:cs="Times New Roman"/>
          <w:sz w:val="24"/>
          <w:szCs w:val="24"/>
        </w:rPr>
        <w:t xml:space="preserve">. Jadi </w:t>
      </w:r>
      <w:proofErr w:type="spellStart"/>
      <w:r w:rsidRPr="008A6FE0">
        <w:rPr>
          <w:rFonts w:ascii="Times New Roman" w:eastAsia="Calibri" w:hAnsi="Times New Roman" w:cs="Times New Roman"/>
          <w:sz w:val="24"/>
          <w:szCs w:val="24"/>
        </w:rPr>
        <w:t>dari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pengertian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diatas</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dapat</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disimpulkan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bahwa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Asesmen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Resiko</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warga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binaan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adalah</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upaya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mencegah</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terjadinya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tindakan</w:t>
      </w:r>
      <w:proofErr w:type="spellEnd"/>
      <w:r w:rsidRPr="008A6FE0">
        <w:rPr>
          <w:rFonts w:ascii="Times New Roman" w:eastAsia="Calibri" w:hAnsi="Times New Roman" w:cs="Times New Roman"/>
          <w:sz w:val="24"/>
          <w:szCs w:val="24"/>
        </w:rPr>
        <w:t xml:space="preserve"> yang </w:t>
      </w:r>
      <w:proofErr w:type="spellStart"/>
      <w:r w:rsidRPr="008A6FE0">
        <w:rPr>
          <w:rFonts w:ascii="Times New Roman" w:eastAsia="Calibri" w:hAnsi="Times New Roman" w:cs="Times New Roman"/>
          <w:sz w:val="24"/>
          <w:szCs w:val="24"/>
        </w:rPr>
        <w:t>merugikan</w:t>
      </w:r>
      <w:proofErr w:type="spellEnd"/>
      <w:r w:rsidRPr="008A6FE0">
        <w:rPr>
          <w:rFonts w:ascii="Times New Roman" w:eastAsia="Calibri" w:hAnsi="Times New Roman" w:cs="Times New Roman"/>
          <w:sz w:val="24"/>
          <w:szCs w:val="24"/>
        </w:rPr>
        <w:t xml:space="preserve"> yang </w:t>
      </w:r>
      <w:proofErr w:type="spellStart"/>
      <w:r w:rsidRPr="008A6FE0">
        <w:rPr>
          <w:rFonts w:ascii="Times New Roman" w:eastAsia="Calibri" w:hAnsi="Times New Roman" w:cs="Times New Roman"/>
          <w:sz w:val="24"/>
          <w:szCs w:val="24"/>
        </w:rPr>
        <w:t>dilakukan</w:t>
      </w:r>
      <w:proofErr w:type="spellEnd"/>
      <w:r w:rsidRPr="008A6FE0">
        <w:rPr>
          <w:rFonts w:ascii="Times New Roman" w:eastAsia="Calibri" w:hAnsi="Times New Roman" w:cs="Times New Roman"/>
          <w:sz w:val="24"/>
          <w:szCs w:val="24"/>
        </w:rPr>
        <w:t xml:space="preserve"> oleh </w:t>
      </w:r>
      <w:proofErr w:type="spellStart"/>
      <w:r w:rsidRPr="008A6FE0">
        <w:rPr>
          <w:rFonts w:ascii="Times New Roman" w:eastAsia="Calibri" w:hAnsi="Times New Roman" w:cs="Times New Roman"/>
          <w:sz w:val="24"/>
          <w:szCs w:val="24"/>
        </w:rPr>
        <w:t>narapidana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dengan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cara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mengumpulkan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informasi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atau</w:t>
      </w:r>
      <w:proofErr w:type="spellEnd"/>
      <w:r w:rsidRPr="008A6FE0">
        <w:rPr>
          <w:rFonts w:ascii="Times New Roman" w:eastAsia="Calibri" w:hAnsi="Times New Roman" w:cs="Times New Roman"/>
          <w:sz w:val="24"/>
          <w:szCs w:val="24"/>
        </w:rPr>
        <w:t xml:space="preserve"> data yang </w:t>
      </w:r>
      <w:proofErr w:type="spellStart"/>
      <w:r w:rsidRPr="008A6FE0">
        <w:rPr>
          <w:rFonts w:ascii="Times New Roman" w:eastAsia="Calibri" w:hAnsi="Times New Roman" w:cs="Times New Roman"/>
          <w:sz w:val="24"/>
          <w:szCs w:val="24"/>
        </w:rPr>
        <w:t>dapat</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dipertanggung</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jawabkan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melalui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wawancara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terhadap</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narapidana</w:t>
      </w:r>
      <w:proofErr w:type="spellEnd"/>
      <w:r w:rsidRPr="008A6FE0">
        <w:rPr>
          <w:rFonts w:ascii="Times New Roman" w:eastAsia="Calibri" w:hAnsi="Times New Roman" w:cs="Times New Roman"/>
          <w:sz w:val="24"/>
          <w:szCs w:val="24"/>
        </w:rPr>
        <w:t>.</w:t>
      </w:r>
    </w:p>
    <w:p w14:paraId="10C04295" w14:textId="77777777" w:rsidR="008A6FE0" w:rsidRPr="008A6FE0" w:rsidRDefault="008A6FE0" w:rsidP="008A6FE0">
      <w:pPr>
        <w:spacing w:after="0" w:line="480" w:lineRule="auto"/>
        <w:ind w:firstLine="709"/>
        <w:contextualSpacing/>
        <w:jc w:val="both"/>
        <w:rPr>
          <w:rFonts w:ascii="Times New Roman" w:eastAsia="Calibri" w:hAnsi="Times New Roman" w:cs="Times New Roman"/>
          <w:sz w:val="24"/>
          <w:szCs w:val="24"/>
        </w:rPr>
      </w:pPr>
      <w:r w:rsidRPr="008A6FE0">
        <w:rPr>
          <w:rFonts w:ascii="Times New Roman" w:eastAsia="Calibri" w:hAnsi="Times New Roman" w:cs="Times New Roman"/>
          <w:sz w:val="24"/>
          <w:szCs w:val="24"/>
        </w:rPr>
        <w:t xml:space="preserve">Dalam </w:t>
      </w:r>
      <w:proofErr w:type="spellStart"/>
      <w:r w:rsidRPr="008A6FE0">
        <w:rPr>
          <w:rFonts w:ascii="Times New Roman" w:eastAsia="Calibri" w:hAnsi="Times New Roman" w:cs="Times New Roman"/>
          <w:sz w:val="24"/>
          <w:szCs w:val="24"/>
        </w:rPr>
        <w:t>rangka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upaya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mengetahui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resiko</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warga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binaan</w:t>
      </w:r>
      <w:proofErr w:type="spellEnd"/>
      <w:r w:rsidRPr="008A6FE0">
        <w:rPr>
          <w:rFonts w:ascii="Times New Roman" w:eastAsia="Calibri" w:hAnsi="Times New Roman" w:cs="Times New Roman"/>
          <w:sz w:val="24"/>
          <w:szCs w:val="24"/>
        </w:rPr>
        <w:t xml:space="preserve"> di Lapas Perempuan </w:t>
      </w:r>
      <w:proofErr w:type="spellStart"/>
      <w:r w:rsidRPr="008A6FE0">
        <w:rPr>
          <w:rFonts w:ascii="Times New Roman" w:eastAsia="Calibri" w:hAnsi="Times New Roman" w:cs="Times New Roman"/>
          <w:sz w:val="24"/>
          <w:szCs w:val="24"/>
        </w:rPr>
        <w:t>Kelas</w:t>
      </w:r>
      <w:proofErr w:type="spellEnd"/>
      <w:r w:rsidRPr="008A6FE0">
        <w:rPr>
          <w:rFonts w:ascii="Times New Roman" w:eastAsia="Calibri" w:hAnsi="Times New Roman" w:cs="Times New Roman"/>
          <w:sz w:val="24"/>
          <w:szCs w:val="24"/>
        </w:rPr>
        <w:t xml:space="preserve"> IIA Jakarta, </w:t>
      </w:r>
      <w:proofErr w:type="spellStart"/>
      <w:r w:rsidRPr="008A6FE0">
        <w:rPr>
          <w:rFonts w:ascii="Times New Roman" w:eastAsia="Calibri" w:hAnsi="Times New Roman" w:cs="Times New Roman"/>
          <w:sz w:val="24"/>
          <w:szCs w:val="24"/>
        </w:rPr>
        <w:t>dilakukan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wawancara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kepada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warga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binaan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secara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langsung</w:t>
      </w:r>
      <w:proofErr w:type="spellEnd"/>
      <w:r w:rsidRPr="008A6FE0">
        <w:rPr>
          <w:rFonts w:ascii="Times New Roman" w:eastAsia="Calibri" w:hAnsi="Times New Roman" w:cs="Times New Roman"/>
          <w:sz w:val="24"/>
          <w:szCs w:val="24"/>
        </w:rPr>
        <w:t xml:space="preserve"> oleh </w:t>
      </w:r>
      <w:proofErr w:type="spellStart"/>
      <w:r w:rsidRPr="008A6FE0">
        <w:rPr>
          <w:rFonts w:ascii="Times New Roman" w:eastAsia="Calibri" w:hAnsi="Times New Roman" w:cs="Times New Roman"/>
          <w:sz w:val="24"/>
          <w:szCs w:val="24"/>
        </w:rPr>
        <w:t>asesor</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pemasyarakatan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Asesor</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pemasyarakatan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menurut</w:t>
      </w:r>
      <w:proofErr w:type="spellEnd"/>
      <w:r w:rsidRPr="008A6FE0">
        <w:rPr>
          <w:rFonts w:ascii="Times New Roman" w:eastAsia="Calibri" w:hAnsi="Times New Roman" w:cs="Times New Roman"/>
          <w:sz w:val="24"/>
          <w:szCs w:val="24"/>
        </w:rPr>
        <w:t xml:space="preserve"> UU NO 22 TAHUN 2022 Pasal 1 </w:t>
      </w:r>
      <w:proofErr w:type="spellStart"/>
      <w:r w:rsidRPr="008A6FE0">
        <w:rPr>
          <w:rFonts w:ascii="Times New Roman" w:eastAsia="Calibri" w:hAnsi="Times New Roman" w:cs="Times New Roman"/>
          <w:sz w:val="24"/>
          <w:szCs w:val="24"/>
        </w:rPr>
        <w:t>ayat</w:t>
      </w:r>
      <w:proofErr w:type="spellEnd"/>
      <w:r w:rsidRPr="008A6FE0">
        <w:rPr>
          <w:rFonts w:ascii="Times New Roman" w:eastAsia="Calibri" w:hAnsi="Times New Roman" w:cs="Times New Roman"/>
          <w:sz w:val="24"/>
          <w:szCs w:val="24"/>
        </w:rPr>
        <w:t xml:space="preserve"> 24 </w:t>
      </w:r>
      <w:proofErr w:type="spellStart"/>
      <w:r w:rsidRPr="008A6FE0">
        <w:rPr>
          <w:rFonts w:ascii="Times New Roman" w:eastAsia="Calibri" w:hAnsi="Times New Roman" w:cs="Times New Roman"/>
          <w:sz w:val="24"/>
          <w:szCs w:val="24"/>
        </w:rPr>
        <w:t>adalah</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Petugas</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Pemasyarakatan</w:t>
      </w:r>
      <w:proofErr w:type="spellEnd"/>
      <w:r w:rsidRPr="008A6FE0">
        <w:rPr>
          <w:rFonts w:ascii="Times New Roman" w:eastAsia="Calibri" w:hAnsi="Times New Roman" w:cs="Times New Roman"/>
          <w:sz w:val="24"/>
          <w:szCs w:val="24"/>
        </w:rPr>
        <w:t xml:space="preserve"> yang </w:t>
      </w:r>
      <w:proofErr w:type="spellStart"/>
      <w:r w:rsidRPr="008A6FE0">
        <w:rPr>
          <w:rFonts w:ascii="Times New Roman" w:eastAsia="Calibri" w:hAnsi="Times New Roman" w:cs="Times New Roman"/>
          <w:sz w:val="24"/>
          <w:szCs w:val="24"/>
        </w:rPr>
        <w:t>melaksanakan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asesmen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terhadap</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Tahanan</w:t>
      </w:r>
      <w:proofErr w:type="spellEnd"/>
      <w:r w:rsidRPr="008A6FE0">
        <w:rPr>
          <w:rFonts w:ascii="Times New Roman" w:eastAsia="Calibri" w:hAnsi="Times New Roman" w:cs="Times New Roman"/>
          <w:sz w:val="24"/>
          <w:szCs w:val="24"/>
        </w:rPr>
        <w:t xml:space="preserve">, Anak, dan Warga </w:t>
      </w:r>
      <w:proofErr w:type="spellStart"/>
      <w:r w:rsidRPr="008A6FE0">
        <w:rPr>
          <w:rFonts w:ascii="Times New Roman" w:eastAsia="Calibri" w:hAnsi="Times New Roman" w:cs="Times New Roman"/>
          <w:sz w:val="24"/>
          <w:szCs w:val="24"/>
        </w:rPr>
        <w:t>Binaan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Asesor</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Pemasyarakatan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melaksanakan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asesmen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kepada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warga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binaan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dengan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tujuan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color w:val="000000"/>
          <w:sz w:val="24"/>
          <w:szCs w:val="24"/>
          <w:shd w:val="clear" w:color="auto" w:fill="FFFFFF"/>
        </w:rPr>
        <w:t>mengklasifikasikan</w:t>
      </w:r>
      <w:proofErr w:type="spellEnd"/>
      <w:r w:rsidRPr="008A6FE0">
        <w:rPr>
          <w:rFonts w:ascii="Times New Roman" w:eastAsia="Calibri" w:hAnsi="Times New Roman" w:cs="Times New Roman"/>
          <w:color w:val="000000"/>
          <w:sz w:val="24"/>
          <w:szCs w:val="24"/>
          <w:shd w:val="clear" w:color="auto" w:fill="FFFFFF"/>
        </w:rPr>
        <w:t xml:space="preserve"> Warga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tergolong</w:t>
      </w:r>
      <w:proofErr w:type="spellEnd"/>
      <w:r w:rsidRPr="008A6FE0">
        <w:rPr>
          <w:rFonts w:ascii="Times New Roman" w:eastAsia="Calibri" w:hAnsi="Times New Roman" w:cs="Times New Roman"/>
          <w:color w:val="000000"/>
          <w:sz w:val="24"/>
          <w:szCs w:val="24"/>
          <w:shd w:val="clear" w:color="auto" w:fill="FFFFFF"/>
        </w:rPr>
        <w:t xml:space="preserve"> pada </w:t>
      </w:r>
      <w:proofErr w:type="spellStart"/>
      <w:r w:rsidRPr="008A6FE0">
        <w:rPr>
          <w:rFonts w:ascii="Times New Roman" w:eastAsia="Calibri" w:hAnsi="Times New Roman" w:cs="Times New Roman"/>
          <w:color w:val="000000"/>
          <w:sz w:val="24"/>
          <w:szCs w:val="24"/>
          <w:shd w:val="clear" w:color="auto" w:fill="FFFFFF"/>
        </w:rPr>
        <w:t>kategori</w:t>
      </w:r>
      <w:proofErr w:type="spellEnd"/>
      <w:r w:rsidRPr="008A6FE0">
        <w:rPr>
          <w:rFonts w:ascii="Times New Roman" w:eastAsia="Calibri" w:hAnsi="Times New Roman" w:cs="Times New Roman"/>
          <w:color w:val="000000"/>
          <w:sz w:val="24"/>
          <w:szCs w:val="24"/>
          <w:shd w:val="clear" w:color="auto" w:fill="FFFFFF"/>
        </w:rPr>
        <w:t xml:space="preserve"> minimum, medium, </w:t>
      </w:r>
      <w:proofErr w:type="spellStart"/>
      <w:r w:rsidRPr="008A6FE0">
        <w:rPr>
          <w:rFonts w:ascii="Times New Roman" w:eastAsia="Calibri" w:hAnsi="Times New Roman" w:cs="Times New Roman"/>
          <w:color w:val="000000"/>
          <w:sz w:val="24"/>
          <w:szCs w:val="24"/>
          <w:shd w:val="clear" w:color="auto" w:fill="FFFFFF"/>
        </w:rPr>
        <w:t>maksimum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atau</w:t>
      </w:r>
      <w:proofErr w:type="spellEnd"/>
      <w:r w:rsidRPr="008A6FE0">
        <w:rPr>
          <w:rFonts w:ascii="Times New Roman" w:eastAsia="Calibri" w:hAnsi="Times New Roman" w:cs="Times New Roman"/>
          <w:color w:val="000000"/>
          <w:sz w:val="24"/>
          <w:szCs w:val="24"/>
          <w:shd w:val="clear" w:color="auto" w:fill="FFFFFF"/>
        </w:rPr>
        <w:t xml:space="preserve"> super </w:t>
      </w:r>
      <w:proofErr w:type="spellStart"/>
      <w:r w:rsidRPr="008A6FE0">
        <w:rPr>
          <w:rFonts w:ascii="Times New Roman" w:eastAsia="Calibri" w:hAnsi="Times New Roman" w:cs="Times New Roman"/>
          <w:color w:val="000000"/>
          <w:sz w:val="24"/>
          <w:szCs w:val="24"/>
          <w:shd w:val="clear" w:color="auto" w:fill="FFFFFF"/>
        </w:rPr>
        <w:t>maksimum</w:t>
      </w:r>
      <w:proofErr w:type="spellEnd"/>
      <w:r w:rsidRPr="008A6FE0">
        <w:rPr>
          <w:rFonts w:ascii="Times New Roman" w:eastAsia="Calibri" w:hAnsi="Times New Roman" w:cs="Times New Roman"/>
          <w:color w:val="000000"/>
          <w:sz w:val="24"/>
          <w:szCs w:val="24"/>
          <w:shd w:val="clear" w:color="auto" w:fill="FFFFFF"/>
        </w:rPr>
        <w:t xml:space="preserve"> risk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indikator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durasi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hukuman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serta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kasus</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dialami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sesuai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tertera</w:t>
      </w:r>
      <w:proofErr w:type="spellEnd"/>
      <w:r w:rsidRPr="008A6FE0">
        <w:rPr>
          <w:rFonts w:ascii="Times New Roman" w:eastAsia="Calibri" w:hAnsi="Times New Roman" w:cs="Times New Roman"/>
          <w:color w:val="000000"/>
          <w:sz w:val="24"/>
          <w:szCs w:val="24"/>
          <w:shd w:val="clear" w:color="auto" w:fill="FFFFFF"/>
        </w:rPr>
        <w:t xml:space="preserve"> pada </w:t>
      </w:r>
      <w:proofErr w:type="spellStart"/>
      <w:r w:rsidRPr="008A6FE0">
        <w:rPr>
          <w:rFonts w:ascii="Times New Roman" w:eastAsia="Calibri" w:hAnsi="Times New Roman" w:cs="Times New Roman"/>
          <w:color w:val="000000"/>
          <w:sz w:val="24"/>
          <w:szCs w:val="24"/>
          <w:shd w:val="clear" w:color="auto" w:fill="FFFFFF"/>
        </w:rPr>
        <w:t>Kepdirjenpas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Kemenkumham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Tahun</w:t>
      </w:r>
      <w:proofErr w:type="spellEnd"/>
      <w:r w:rsidRPr="008A6FE0">
        <w:rPr>
          <w:rFonts w:ascii="Times New Roman" w:eastAsia="Calibri" w:hAnsi="Times New Roman" w:cs="Times New Roman"/>
          <w:color w:val="000000"/>
          <w:sz w:val="24"/>
          <w:szCs w:val="24"/>
          <w:shd w:val="clear" w:color="auto" w:fill="FFFFFF"/>
        </w:rPr>
        <w:t xml:space="preserve"> 2019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Instrumen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Skrining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Penempatan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(ISPN).</w:t>
      </w:r>
    </w:p>
    <w:p w14:paraId="3AC6F684"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Pada </w:t>
      </w:r>
      <w:proofErr w:type="spellStart"/>
      <w:r w:rsidRPr="008A6FE0">
        <w:rPr>
          <w:rFonts w:ascii="Times New Roman" w:eastAsia="Calibri" w:hAnsi="Times New Roman" w:cs="Times New Roman"/>
          <w:color w:val="000000"/>
          <w:sz w:val="24"/>
          <w:szCs w:val="24"/>
          <w:shd w:val="clear" w:color="auto" w:fill="FFFFFF"/>
        </w:rPr>
        <w:t>prinsipnya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dibina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digolongkan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berdasarkan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umur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jenis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kelamin</w:t>
      </w:r>
      <w:proofErr w:type="spellEnd"/>
      <w:r w:rsidRPr="008A6FE0">
        <w:rPr>
          <w:rFonts w:ascii="Times New Roman" w:eastAsia="Calibri" w:hAnsi="Times New Roman" w:cs="Times New Roman"/>
          <w:color w:val="000000"/>
          <w:sz w:val="24"/>
          <w:szCs w:val="24"/>
          <w:shd w:val="clear" w:color="auto" w:fill="FFFFFF"/>
        </w:rPr>
        <w:t xml:space="preserve">, lama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dijatuhkan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jenis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kejahatan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serta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kriteria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lainnya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sesuai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kebutuhan</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perkembangan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Petugas</w:t>
      </w:r>
      <w:proofErr w:type="spellEnd"/>
      <w:r w:rsidRPr="008A6FE0">
        <w:rPr>
          <w:rFonts w:ascii="Times New Roman" w:eastAsia="Calibri" w:hAnsi="Times New Roman" w:cs="Times New Roman"/>
          <w:color w:val="000000"/>
          <w:sz w:val="24"/>
          <w:szCs w:val="24"/>
          <w:shd w:val="clear" w:color="auto" w:fill="FFFFFF"/>
        </w:rPr>
        <w:t xml:space="preserve"> Lapas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memisahkan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blok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hunian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berdasarkan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klasifikasi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tersebut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tapi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itu</w:t>
      </w:r>
      <w:proofErr w:type="spellEnd"/>
      <w:r w:rsidRPr="008A6FE0">
        <w:rPr>
          <w:rFonts w:ascii="Times New Roman" w:eastAsia="Calibri" w:hAnsi="Times New Roman" w:cs="Times New Roman"/>
          <w:color w:val="000000"/>
          <w:sz w:val="24"/>
          <w:szCs w:val="24"/>
          <w:shd w:val="clear" w:color="auto" w:fill="FFFFFF"/>
        </w:rPr>
        <w:t xml:space="preserve"> pun </w:t>
      </w:r>
      <w:proofErr w:type="spellStart"/>
      <w:r w:rsidRPr="008A6FE0">
        <w:rPr>
          <w:rFonts w:ascii="Times New Roman" w:eastAsia="Calibri" w:hAnsi="Times New Roman" w:cs="Times New Roman"/>
          <w:color w:val="000000"/>
          <w:sz w:val="24"/>
          <w:szCs w:val="24"/>
          <w:shd w:val="clear" w:color="auto" w:fill="FFFFFF"/>
        </w:rPr>
        <w:t>belum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terjadi</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semua</w:t>
      </w:r>
      <w:proofErr w:type="spellEnd"/>
      <w:r w:rsidRPr="008A6FE0">
        <w:rPr>
          <w:rFonts w:ascii="Times New Roman" w:eastAsia="Calibri" w:hAnsi="Times New Roman" w:cs="Times New Roman"/>
          <w:color w:val="000000"/>
          <w:sz w:val="24"/>
          <w:szCs w:val="24"/>
          <w:shd w:val="clear" w:color="auto" w:fill="FFFFFF"/>
        </w:rPr>
        <w:t xml:space="preserve"> Lapas </w:t>
      </w:r>
      <w:proofErr w:type="spellStart"/>
      <w:r w:rsidRPr="008A6FE0">
        <w:rPr>
          <w:rFonts w:ascii="Times New Roman" w:eastAsia="Calibri" w:hAnsi="Times New Roman" w:cs="Times New Roman"/>
          <w:color w:val="000000"/>
          <w:sz w:val="24"/>
          <w:szCs w:val="24"/>
          <w:shd w:val="clear" w:color="auto" w:fill="FFFFFF"/>
        </w:rPr>
        <w:t>karena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permasalahan</w:t>
      </w:r>
      <w:proofErr w:type="spellEnd"/>
      <w:r w:rsidRPr="008A6FE0">
        <w:rPr>
          <w:rFonts w:ascii="Times New Roman" w:eastAsia="Calibri" w:hAnsi="Times New Roman" w:cs="Times New Roman"/>
          <w:color w:val="000000"/>
          <w:sz w:val="24"/>
          <w:szCs w:val="24"/>
          <w:shd w:val="clear" w:color="auto" w:fill="FFFFFF"/>
        </w:rPr>
        <w:t xml:space="preserve"> over </w:t>
      </w:r>
      <w:proofErr w:type="spellStart"/>
      <w:r w:rsidRPr="008A6FE0">
        <w:rPr>
          <w:rFonts w:ascii="Times New Roman" w:eastAsia="Calibri" w:hAnsi="Times New Roman" w:cs="Times New Roman"/>
          <w:color w:val="000000"/>
          <w:sz w:val="24"/>
          <w:szCs w:val="24"/>
          <w:shd w:val="clear" w:color="auto" w:fill="FFFFFF"/>
        </w:rPr>
        <w:t>kapasitas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Berdasarkan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observasi</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fakta</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lapangan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beberapa</w:t>
      </w:r>
      <w:proofErr w:type="spellEnd"/>
      <w:r w:rsidRPr="008A6FE0">
        <w:rPr>
          <w:rFonts w:ascii="Times New Roman" w:eastAsia="Calibri" w:hAnsi="Times New Roman" w:cs="Times New Roman"/>
          <w:color w:val="000000"/>
          <w:sz w:val="24"/>
          <w:szCs w:val="24"/>
          <w:shd w:val="clear" w:color="auto" w:fill="FFFFFF"/>
        </w:rPr>
        <w:t xml:space="preserve"> Lapas </w:t>
      </w:r>
      <w:proofErr w:type="spellStart"/>
      <w:r w:rsidRPr="008A6FE0">
        <w:rPr>
          <w:rFonts w:ascii="Times New Roman" w:eastAsia="Calibri" w:hAnsi="Times New Roman" w:cs="Times New Roman"/>
          <w:color w:val="000000"/>
          <w:sz w:val="24"/>
          <w:szCs w:val="24"/>
          <w:shd w:val="clear" w:color="auto" w:fill="FFFFFF"/>
        </w:rPr>
        <w:t>hanya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dipisahkan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berdasarkan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jenis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kelamin</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umur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terkecuali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kasus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korupsi</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narkoba</w:t>
      </w:r>
      <w:proofErr w:type="spellEnd"/>
      <w:r w:rsidRPr="008A6FE0">
        <w:rPr>
          <w:rFonts w:ascii="Times New Roman" w:eastAsia="Calibri" w:hAnsi="Times New Roman" w:cs="Times New Roman"/>
          <w:color w:val="000000"/>
          <w:sz w:val="24"/>
          <w:szCs w:val="24"/>
          <w:shd w:val="clear" w:color="auto" w:fill="FFFFFF"/>
        </w:rPr>
        <w:t xml:space="preserve"> </w:t>
      </w:r>
      <w:r w:rsidRPr="008A6FE0">
        <w:rPr>
          <w:rFonts w:ascii="Times New Roman" w:eastAsia="Calibri" w:hAnsi="Times New Roman" w:cs="Times New Roman"/>
          <w:color w:val="000000"/>
          <w:sz w:val="24"/>
          <w:szCs w:val="24"/>
          <w:shd w:val="clear" w:color="auto" w:fill="FFFFFF"/>
        </w:rPr>
        <w:lastRenderedPageBreak/>
        <w:t xml:space="preserve">yang </w:t>
      </w:r>
      <w:proofErr w:type="spellStart"/>
      <w:r w:rsidRPr="008A6FE0">
        <w:rPr>
          <w:rFonts w:ascii="Times New Roman" w:eastAsia="Calibri" w:hAnsi="Times New Roman" w:cs="Times New Roman"/>
          <w:color w:val="000000"/>
          <w:sz w:val="24"/>
          <w:szCs w:val="24"/>
          <w:shd w:val="clear" w:color="auto" w:fill="FFFFFF"/>
        </w:rPr>
        <w:t>memang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ditempatkan</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blok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khusus</w:t>
      </w:r>
      <w:proofErr w:type="spellEnd"/>
      <w:r w:rsidRPr="008A6FE0">
        <w:rPr>
          <w:rFonts w:ascii="Times New Roman" w:eastAsia="Calibri" w:hAnsi="Times New Roman" w:cs="Times New Roman"/>
          <w:color w:val="000000"/>
          <w:sz w:val="24"/>
          <w:szCs w:val="24"/>
          <w:shd w:val="clear" w:color="auto" w:fill="FFFFFF"/>
        </w:rPr>
        <w:t xml:space="preserve">. Hal </w:t>
      </w:r>
      <w:proofErr w:type="spellStart"/>
      <w:r w:rsidRPr="008A6FE0">
        <w:rPr>
          <w:rFonts w:ascii="Times New Roman" w:eastAsia="Calibri" w:hAnsi="Times New Roman" w:cs="Times New Roman"/>
          <w:color w:val="000000"/>
          <w:sz w:val="24"/>
          <w:szCs w:val="24"/>
          <w:shd w:val="clear" w:color="auto" w:fill="FFFFFF"/>
        </w:rPr>
        <w:t>ini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dirasa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kurang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efektif</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serta</w:t>
      </w:r>
      <w:proofErr w:type="spellEnd"/>
      <w:r w:rsidRPr="008A6FE0">
        <w:rPr>
          <w:rFonts w:ascii="Times New Roman" w:eastAsia="Calibri" w:hAnsi="Times New Roman" w:cs="Times New Roman"/>
          <w:color w:val="000000"/>
          <w:sz w:val="24"/>
          <w:szCs w:val="24"/>
          <w:shd w:val="clear" w:color="auto" w:fill="FFFFFF"/>
        </w:rPr>
        <w:t> </w:t>
      </w:r>
      <w:proofErr w:type="spellStart"/>
      <w:r w:rsidRPr="008A6FE0">
        <w:rPr>
          <w:rFonts w:ascii="Times New Roman" w:eastAsia="Calibri" w:hAnsi="Times New Roman" w:cs="Times New Roman"/>
          <w:color w:val="000000"/>
          <w:sz w:val="24"/>
          <w:szCs w:val="24"/>
          <w:shd w:val="clear" w:color="auto" w:fill="FFFFFF"/>
        </w:rPr>
        <w:t>bisa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menghambat</w:t>
      </w:r>
      <w:proofErr w:type="spellEnd"/>
      <w:r w:rsidRPr="008A6FE0">
        <w:rPr>
          <w:rFonts w:ascii="Times New Roman" w:eastAsia="Calibri" w:hAnsi="Times New Roman" w:cs="Times New Roman"/>
          <w:color w:val="000000"/>
          <w:sz w:val="24"/>
          <w:szCs w:val="24"/>
          <w:shd w:val="clear" w:color="auto" w:fill="FFFFFF"/>
        </w:rPr>
        <w:t xml:space="preserve"> proses dan </w:t>
      </w:r>
      <w:proofErr w:type="spellStart"/>
      <w:r w:rsidRPr="008A6FE0">
        <w:rPr>
          <w:rFonts w:ascii="Times New Roman" w:eastAsia="Calibri" w:hAnsi="Times New Roman" w:cs="Times New Roman"/>
          <w:color w:val="000000"/>
          <w:sz w:val="24"/>
          <w:szCs w:val="24"/>
          <w:shd w:val="clear" w:color="auto" w:fill="FFFFFF"/>
        </w:rPr>
        <w:t>keberhasilan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terhadap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w:t>
      </w:r>
    </w:p>
    <w:p w14:paraId="7DEBFC1E"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Oleh </w:t>
      </w:r>
      <w:proofErr w:type="spellStart"/>
      <w:r w:rsidRPr="008A6FE0">
        <w:rPr>
          <w:rFonts w:ascii="Times New Roman" w:eastAsia="Calibri" w:hAnsi="Times New Roman" w:cs="Times New Roman"/>
          <w:color w:val="000000"/>
          <w:sz w:val="24"/>
          <w:szCs w:val="24"/>
          <w:shd w:val="clear" w:color="auto" w:fill="FFFFFF"/>
        </w:rPr>
        <w:t>karena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itu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penataan</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pembaruan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manajemen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Kementerian Hukum dan Hak </w:t>
      </w:r>
      <w:proofErr w:type="spellStart"/>
      <w:r w:rsidRPr="008A6FE0">
        <w:rPr>
          <w:rFonts w:ascii="Times New Roman" w:eastAsia="Calibri" w:hAnsi="Times New Roman" w:cs="Times New Roman"/>
          <w:color w:val="000000"/>
          <w:sz w:val="24"/>
          <w:szCs w:val="24"/>
          <w:shd w:val="clear" w:color="auto" w:fill="FFFFFF"/>
        </w:rPr>
        <w:t>Asasi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Manusia</w:t>
      </w:r>
      <w:proofErr w:type="spellEnd"/>
      <w:r w:rsidRPr="008A6FE0">
        <w:rPr>
          <w:rFonts w:ascii="Times New Roman" w:eastAsia="Calibri" w:hAnsi="Times New Roman" w:cs="Times New Roman"/>
          <w:color w:val="000000"/>
          <w:sz w:val="24"/>
          <w:szCs w:val="24"/>
          <w:shd w:val="clear" w:color="auto" w:fill="FFFFFF"/>
        </w:rPr>
        <w:t xml:space="preserve"> RI </w:t>
      </w:r>
      <w:proofErr w:type="spellStart"/>
      <w:r w:rsidRPr="008A6FE0">
        <w:rPr>
          <w:rFonts w:ascii="Times New Roman" w:eastAsia="Calibri" w:hAnsi="Times New Roman" w:cs="Times New Roman"/>
          <w:color w:val="000000"/>
          <w:sz w:val="24"/>
          <w:szCs w:val="24"/>
          <w:shd w:val="clear" w:color="auto" w:fill="FFFFFF"/>
        </w:rPr>
        <w:t>mengeluarkan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Peraturan</w:t>
      </w:r>
      <w:proofErr w:type="spellEnd"/>
      <w:r w:rsidRPr="008A6FE0">
        <w:rPr>
          <w:rFonts w:ascii="Times New Roman" w:eastAsia="Calibri" w:hAnsi="Times New Roman" w:cs="Times New Roman"/>
          <w:color w:val="000000"/>
          <w:sz w:val="24"/>
          <w:szCs w:val="24"/>
          <w:shd w:val="clear" w:color="auto" w:fill="FFFFFF"/>
        </w:rPr>
        <w:t xml:space="preserve"> Menteri Hukum dan Hak </w:t>
      </w:r>
      <w:proofErr w:type="spellStart"/>
      <w:r w:rsidRPr="008A6FE0">
        <w:rPr>
          <w:rFonts w:ascii="Times New Roman" w:eastAsia="Calibri" w:hAnsi="Times New Roman" w:cs="Times New Roman"/>
          <w:color w:val="000000"/>
          <w:sz w:val="24"/>
          <w:szCs w:val="24"/>
          <w:shd w:val="clear" w:color="auto" w:fill="FFFFFF"/>
        </w:rPr>
        <w:t>Asasi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Manusia</w:t>
      </w:r>
      <w:proofErr w:type="spellEnd"/>
      <w:r w:rsidRPr="008A6FE0">
        <w:rPr>
          <w:rFonts w:ascii="Times New Roman" w:eastAsia="Calibri" w:hAnsi="Times New Roman" w:cs="Times New Roman"/>
          <w:color w:val="000000"/>
          <w:sz w:val="24"/>
          <w:szCs w:val="24"/>
          <w:shd w:val="clear" w:color="auto" w:fill="FFFFFF"/>
        </w:rPr>
        <w:t xml:space="preserve"> RI </w:t>
      </w:r>
      <w:proofErr w:type="spellStart"/>
      <w:r w:rsidRPr="008A6FE0">
        <w:rPr>
          <w:rFonts w:ascii="Times New Roman" w:eastAsia="Calibri" w:hAnsi="Times New Roman" w:cs="Times New Roman"/>
          <w:color w:val="000000"/>
          <w:sz w:val="24"/>
          <w:szCs w:val="24"/>
          <w:shd w:val="clear" w:color="auto" w:fill="FFFFFF"/>
        </w:rPr>
        <w:t>Nomor</w:t>
      </w:r>
      <w:proofErr w:type="spellEnd"/>
      <w:r w:rsidRPr="008A6FE0">
        <w:rPr>
          <w:rFonts w:ascii="Times New Roman" w:eastAsia="Calibri" w:hAnsi="Times New Roman" w:cs="Times New Roman"/>
          <w:color w:val="000000"/>
          <w:sz w:val="24"/>
          <w:szCs w:val="24"/>
          <w:shd w:val="clear" w:color="auto" w:fill="FFFFFF"/>
        </w:rPr>
        <w:t xml:space="preserve"> 35 </w:t>
      </w:r>
      <w:proofErr w:type="spellStart"/>
      <w:r w:rsidRPr="008A6FE0">
        <w:rPr>
          <w:rFonts w:ascii="Times New Roman" w:eastAsia="Calibri" w:hAnsi="Times New Roman" w:cs="Times New Roman"/>
          <w:color w:val="000000"/>
          <w:sz w:val="24"/>
          <w:szCs w:val="24"/>
          <w:shd w:val="clear" w:color="auto" w:fill="FFFFFF"/>
        </w:rPr>
        <w:t>tahun</w:t>
      </w:r>
      <w:proofErr w:type="spellEnd"/>
      <w:r w:rsidRPr="008A6FE0">
        <w:rPr>
          <w:rFonts w:ascii="Times New Roman" w:eastAsia="Calibri" w:hAnsi="Times New Roman" w:cs="Times New Roman"/>
          <w:color w:val="000000"/>
          <w:sz w:val="24"/>
          <w:szCs w:val="24"/>
          <w:shd w:val="clear" w:color="auto" w:fill="FFFFFF"/>
        </w:rPr>
        <w:t xml:space="preserve"> 2018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Revitalisasi </w:t>
      </w:r>
      <w:proofErr w:type="spellStart"/>
      <w:r w:rsidRPr="008A6FE0">
        <w:rPr>
          <w:rFonts w:ascii="Times New Roman" w:eastAsia="Calibri" w:hAnsi="Times New Roman" w:cs="Times New Roman"/>
          <w:color w:val="000000"/>
          <w:sz w:val="24"/>
          <w:szCs w:val="24"/>
          <w:shd w:val="clear" w:color="auto" w:fill="FFFFFF"/>
        </w:rPr>
        <w:t>Penyelenggaraan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yakni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suatu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upaya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mengoptimalisasi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penyelenggaraan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sebagai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perlakuan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terhadap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tahanan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dan Klien, </w:t>
      </w:r>
      <w:proofErr w:type="spellStart"/>
      <w:r w:rsidRPr="008A6FE0">
        <w:rPr>
          <w:rFonts w:ascii="Times New Roman" w:eastAsia="Calibri" w:hAnsi="Times New Roman" w:cs="Times New Roman"/>
          <w:color w:val="000000"/>
          <w:sz w:val="24"/>
          <w:szCs w:val="24"/>
          <w:shd w:val="clear" w:color="auto" w:fill="FFFFFF"/>
        </w:rPr>
        <w:t>serta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perlindungan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atas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kepemilikan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terhadap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barang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bukti</w:t>
      </w:r>
      <w:proofErr w:type="spellEnd"/>
      <w:r w:rsidRPr="008A6FE0">
        <w:rPr>
          <w:rFonts w:ascii="Times New Roman" w:eastAsia="Calibri" w:hAnsi="Times New Roman" w:cs="Times New Roman"/>
          <w:color w:val="000000"/>
          <w:sz w:val="24"/>
          <w:szCs w:val="24"/>
          <w:shd w:val="clear" w:color="auto" w:fill="FFFFFF"/>
        </w:rPr>
        <w:t xml:space="preserve">. Salah </w:t>
      </w:r>
      <w:proofErr w:type="spellStart"/>
      <w:r w:rsidRPr="008A6FE0">
        <w:rPr>
          <w:rFonts w:ascii="Times New Roman" w:eastAsia="Calibri" w:hAnsi="Times New Roman" w:cs="Times New Roman"/>
          <w:color w:val="000000"/>
          <w:sz w:val="24"/>
          <w:szCs w:val="24"/>
          <w:shd w:val="clear" w:color="auto" w:fill="FFFFFF"/>
        </w:rPr>
        <w:t>satu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tujuan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Revitalisasi </w:t>
      </w:r>
      <w:proofErr w:type="spellStart"/>
      <w:r w:rsidRPr="008A6FE0">
        <w:rPr>
          <w:rFonts w:ascii="Times New Roman" w:eastAsia="Calibri" w:hAnsi="Times New Roman" w:cs="Times New Roman"/>
          <w:color w:val="000000"/>
          <w:sz w:val="24"/>
          <w:szCs w:val="24"/>
          <w:shd w:val="clear" w:color="auto" w:fill="FFFFFF"/>
        </w:rPr>
        <w:t>Penyelenggaraan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adalah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meningkatkan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objektivitas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penilaian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perubahan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perilaku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sebagai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pedoman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pelaksanaan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pembinaan</w:t>
      </w:r>
      <w:proofErr w:type="spellEnd"/>
      <w:r w:rsidRPr="008A6FE0">
        <w:rPr>
          <w:rFonts w:ascii="Times New Roman" w:eastAsia="Calibri" w:hAnsi="Times New Roman" w:cs="Times New Roman"/>
          <w:color w:val="000000"/>
          <w:sz w:val="24"/>
          <w:szCs w:val="24"/>
          <w:shd w:val="clear" w:color="auto" w:fill="FFFFFF"/>
        </w:rPr>
        <w:t> di Lapas.</w:t>
      </w:r>
    </w:p>
    <w:p w14:paraId="613406C1"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Lapas Perempuan </w:t>
      </w:r>
      <w:proofErr w:type="spellStart"/>
      <w:r w:rsidRPr="008A6FE0">
        <w:rPr>
          <w:rFonts w:ascii="Times New Roman" w:eastAsia="Calibri" w:hAnsi="Times New Roman" w:cs="Times New Roman"/>
          <w:color w:val="000000"/>
          <w:sz w:val="24"/>
          <w:szCs w:val="24"/>
          <w:shd w:val="clear" w:color="auto" w:fill="FFFFFF"/>
        </w:rPr>
        <w:t>Kelas</w:t>
      </w:r>
      <w:proofErr w:type="spellEnd"/>
      <w:r w:rsidRPr="008A6FE0">
        <w:rPr>
          <w:rFonts w:ascii="Times New Roman" w:eastAsia="Calibri" w:hAnsi="Times New Roman" w:cs="Times New Roman"/>
          <w:color w:val="000000"/>
          <w:sz w:val="24"/>
          <w:szCs w:val="24"/>
          <w:shd w:val="clear" w:color="auto" w:fill="FFFFFF"/>
        </w:rPr>
        <w:t xml:space="preserve"> IIA Jakarta </w:t>
      </w:r>
      <w:proofErr w:type="spellStart"/>
      <w:r w:rsidRPr="008A6FE0">
        <w:rPr>
          <w:rFonts w:ascii="Times New Roman" w:eastAsia="Calibri" w:hAnsi="Times New Roman" w:cs="Times New Roman"/>
          <w:color w:val="000000"/>
          <w:sz w:val="24"/>
          <w:szCs w:val="24"/>
          <w:shd w:val="clear" w:color="auto" w:fill="FFFFFF"/>
        </w:rPr>
        <w:t>melakukan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asesmen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kepada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mendapatkan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remisi</w:t>
      </w:r>
      <w:proofErr w:type="spellEnd"/>
      <w:r w:rsidRPr="008A6FE0">
        <w:rPr>
          <w:rFonts w:ascii="Times New Roman" w:eastAsia="Calibri" w:hAnsi="Times New Roman" w:cs="Times New Roman"/>
          <w:color w:val="000000"/>
          <w:sz w:val="24"/>
          <w:szCs w:val="24"/>
          <w:shd w:val="clear" w:color="auto" w:fill="FFFFFF"/>
        </w:rPr>
        <w:t xml:space="preserve">. Hal </w:t>
      </w:r>
      <w:proofErr w:type="spellStart"/>
      <w:r w:rsidRPr="008A6FE0">
        <w:rPr>
          <w:rFonts w:ascii="Times New Roman" w:eastAsia="Calibri" w:hAnsi="Times New Roman" w:cs="Times New Roman"/>
          <w:color w:val="000000"/>
          <w:sz w:val="24"/>
          <w:szCs w:val="24"/>
          <w:shd w:val="clear" w:color="auto" w:fill="FFFFFF"/>
        </w:rPr>
        <w:t>ini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dilaksanakan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guna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mengetahui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apakah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layak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atau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tidak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diberikan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integrasi</w:t>
      </w:r>
      <w:proofErr w:type="spellEnd"/>
      <w:r w:rsidRPr="008A6FE0">
        <w:rPr>
          <w:rFonts w:ascii="Times New Roman" w:eastAsia="Calibri" w:hAnsi="Times New Roman" w:cs="Times New Roman"/>
          <w:color w:val="000000"/>
          <w:sz w:val="24"/>
          <w:szCs w:val="24"/>
          <w:shd w:val="clear" w:color="auto" w:fill="FFFFFF"/>
        </w:rPr>
        <w:t xml:space="preserve">. Hal </w:t>
      </w:r>
      <w:proofErr w:type="spellStart"/>
      <w:r w:rsidRPr="008A6FE0">
        <w:rPr>
          <w:rFonts w:ascii="Times New Roman" w:eastAsia="Calibri" w:hAnsi="Times New Roman" w:cs="Times New Roman"/>
          <w:color w:val="000000"/>
          <w:sz w:val="24"/>
          <w:szCs w:val="24"/>
          <w:shd w:val="clear" w:color="auto" w:fill="FFFFFF"/>
        </w:rPr>
        <w:t>pertama</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dilakukan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adalah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mendapatkan</w:t>
      </w:r>
      <w:proofErr w:type="spellEnd"/>
      <w:r w:rsidRPr="008A6FE0">
        <w:rPr>
          <w:rFonts w:ascii="Times New Roman" w:eastAsia="Calibri" w:hAnsi="Times New Roman" w:cs="Times New Roman"/>
          <w:color w:val="000000"/>
          <w:sz w:val="24"/>
          <w:szCs w:val="24"/>
          <w:shd w:val="clear" w:color="auto" w:fill="FFFFFF"/>
        </w:rPr>
        <w:t xml:space="preserve"> data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bagian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Registrasi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mengenai</w:t>
      </w:r>
      <w:proofErr w:type="spellEnd"/>
      <w:r w:rsidRPr="008A6FE0">
        <w:rPr>
          <w:rFonts w:ascii="Times New Roman" w:eastAsia="Calibri" w:hAnsi="Times New Roman" w:cs="Times New Roman"/>
          <w:color w:val="000000"/>
          <w:sz w:val="24"/>
          <w:szCs w:val="24"/>
          <w:shd w:val="clear" w:color="auto" w:fill="FFFFFF"/>
        </w:rPr>
        <w:t xml:space="preserve"> daftar </w:t>
      </w:r>
      <w:proofErr w:type="spellStart"/>
      <w:r w:rsidRPr="008A6FE0">
        <w:rPr>
          <w:rFonts w:ascii="Times New Roman" w:eastAsia="Calibri" w:hAnsi="Times New Roman" w:cs="Times New Roman"/>
          <w:color w:val="000000"/>
          <w:sz w:val="24"/>
          <w:szCs w:val="24"/>
          <w:shd w:val="clear" w:color="auto" w:fill="FFFFFF"/>
        </w:rPr>
        <w:t>nama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lakukan</w:t>
      </w:r>
      <w:proofErr w:type="spellEnd"/>
      <w:r w:rsidRPr="008A6FE0">
        <w:rPr>
          <w:rFonts w:ascii="Times New Roman" w:eastAsia="Calibri" w:hAnsi="Times New Roman" w:cs="Times New Roman"/>
          <w:color w:val="000000"/>
          <w:sz w:val="24"/>
          <w:szCs w:val="24"/>
          <w:shd w:val="clear" w:color="auto" w:fill="FFFFFF"/>
        </w:rPr>
        <w:t xml:space="preserve"> assessment. </w:t>
      </w:r>
      <w:proofErr w:type="spellStart"/>
      <w:r w:rsidRPr="008A6FE0">
        <w:rPr>
          <w:rFonts w:ascii="Times New Roman" w:eastAsia="Calibri" w:hAnsi="Times New Roman" w:cs="Times New Roman"/>
          <w:color w:val="000000"/>
          <w:sz w:val="24"/>
          <w:szCs w:val="24"/>
          <w:shd w:val="clear" w:color="auto" w:fill="FFFFFF"/>
        </w:rPr>
        <w:t>Kemudian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lakukan</w:t>
      </w:r>
      <w:proofErr w:type="spellEnd"/>
      <w:r w:rsidRPr="008A6FE0">
        <w:rPr>
          <w:rFonts w:ascii="Times New Roman" w:eastAsia="Calibri" w:hAnsi="Times New Roman" w:cs="Times New Roman"/>
          <w:color w:val="000000"/>
          <w:sz w:val="24"/>
          <w:szCs w:val="24"/>
          <w:shd w:val="clear" w:color="auto" w:fill="FFFFFF"/>
        </w:rPr>
        <w:t xml:space="preserve"> assessment di </w:t>
      </w:r>
      <w:proofErr w:type="spellStart"/>
      <w:r w:rsidRPr="008A6FE0">
        <w:rPr>
          <w:rFonts w:ascii="Times New Roman" w:eastAsia="Calibri" w:hAnsi="Times New Roman" w:cs="Times New Roman"/>
          <w:color w:val="000000"/>
          <w:sz w:val="24"/>
          <w:szCs w:val="24"/>
          <w:shd w:val="clear" w:color="auto" w:fill="FFFFFF"/>
        </w:rPr>
        <w:t>panggil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wawancara</w:t>
      </w:r>
      <w:proofErr w:type="spellEnd"/>
      <w:r w:rsidRPr="008A6FE0">
        <w:rPr>
          <w:rFonts w:ascii="Times New Roman" w:eastAsia="Calibri" w:hAnsi="Times New Roman" w:cs="Times New Roman"/>
          <w:color w:val="000000"/>
          <w:sz w:val="24"/>
          <w:szCs w:val="24"/>
          <w:shd w:val="clear" w:color="auto" w:fill="FFFFFF"/>
        </w:rPr>
        <w:t xml:space="preserve"> oleh </w:t>
      </w:r>
      <w:proofErr w:type="spellStart"/>
      <w:r w:rsidRPr="008A6FE0">
        <w:rPr>
          <w:rFonts w:ascii="Times New Roman" w:eastAsia="Calibri" w:hAnsi="Times New Roman" w:cs="Times New Roman"/>
          <w:color w:val="000000"/>
          <w:sz w:val="24"/>
          <w:szCs w:val="24"/>
          <w:shd w:val="clear" w:color="auto" w:fill="FFFFFF"/>
        </w:rPr>
        <w:t>asesor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Pertanyaan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diajukan</w:t>
      </w:r>
      <w:proofErr w:type="spellEnd"/>
      <w:r w:rsidRPr="008A6FE0">
        <w:rPr>
          <w:rFonts w:ascii="Times New Roman" w:eastAsia="Calibri" w:hAnsi="Times New Roman" w:cs="Times New Roman"/>
          <w:color w:val="000000"/>
          <w:sz w:val="24"/>
          <w:szCs w:val="24"/>
          <w:shd w:val="clear" w:color="auto" w:fill="FFFFFF"/>
        </w:rPr>
        <w:t xml:space="preserve"> oleh </w:t>
      </w:r>
      <w:proofErr w:type="spellStart"/>
      <w:r w:rsidRPr="008A6FE0">
        <w:rPr>
          <w:rFonts w:ascii="Times New Roman" w:eastAsia="Calibri" w:hAnsi="Times New Roman" w:cs="Times New Roman"/>
          <w:color w:val="000000"/>
          <w:sz w:val="24"/>
          <w:szCs w:val="24"/>
          <w:shd w:val="clear" w:color="auto" w:fill="FFFFFF"/>
        </w:rPr>
        <w:t>asesor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bersifat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baku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sesuai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4 variable yang </w:t>
      </w:r>
      <w:proofErr w:type="spellStart"/>
      <w:r w:rsidRPr="008A6FE0">
        <w:rPr>
          <w:rFonts w:ascii="Times New Roman" w:eastAsia="Calibri" w:hAnsi="Times New Roman" w:cs="Times New Roman"/>
          <w:color w:val="000000"/>
          <w:sz w:val="24"/>
          <w:szCs w:val="24"/>
          <w:shd w:val="clear" w:color="auto" w:fill="FFFFFF"/>
        </w:rPr>
        <w:t>telah</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tetapkan</w:t>
      </w:r>
      <w:proofErr w:type="spellEnd"/>
      <w:r w:rsidRPr="008A6FE0">
        <w:rPr>
          <w:rFonts w:ascii="Times New Roman" w:eastAsia="Calibri" w:hAnsi="Times New Roman" w:cs="Times New Roman"/>
          <w:color w:val="000000"/>
          <w:sz w:val="24"/>
          <w:szCs w:val="24"/>
          <w:shd w:val="clear" w:color="auto" w:fill="FFFFFF"/>
        </w:rPr>
        <w:t xml:space="preserve"> oleh </w:t>
      </w:r>
      <w:proofErr w:type="spellStart"/>
      <w:r w:rsidRPr="008A6FE0">
        <w:rPr>
          <w:rFonts w:ascii="Times New Roman" w:eastAsia="Calibri" w:hAnsi="Times New Roman" w:cs="Times New Roman"/>
          <w:color w:val="000000"/>
          <w:sz w:val="24"/>
          <w:szCs w:val="24"/>
          <w:shd w:val="clear" w:color="auto" w:fill="FFFFFF"/>
        </w:rPr>
        <w:t>Direktorat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Jenderal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w:t>
      </w:r>
      <w:r>
        <w:rPr>
          <w:rFonts w:ascii="Times New Roman" w:eastAsia="Calibri" w:hAnsi="Times New Roman" w:cs="Times New Roman"/>
          <w:color w:val="000000"/>
          <w:sz w:val="24"/>
          <w:szCs w:val="24"/>
          <w:shd w:val="clear" w:color="auto" w:fill="FFFFFF"/>
        </w:rPr>
        <w:t>n</w:t>
      </w:r>
      <w:proofErr w:type="spellEnd"/>
      <w:r>
        <w:rPr>
          <w:rFonts w:ascii="Times New Roman" w:eastAsia="Calibri" w:hAnsi="Times New Roman" w:cs="Times New Roman"/>
          <w:color w:val="000000"/>
          <w:sz w:val="24"/>
          <w:szCs w:val="24"/>
          <w:shd w:val="clear" w:color="auto" w:fill="FFFFFF"/>
        </w:rPr>
        <w:t xml:space="preserve">. </w:t>
      </w:r>
      <w:r w:rsidRPr="008A6FE0">
        <w:rPr>
          <w:rFonts w:ascii="Times New Roman" w:eastAsia="Calibri" w:hAnsi="Times New Roman" w:cs="Times New Roman"/>
          <w:color w:val="000000"/>
          <w:sz w:val="24"/>
          <w:szCs w:val="24"/>
          <w:shd w:val="clear" w:color="auto" w:fill="FFFFFF"/>
        </w:rPr>
        <w:t xml:space="preserve">Hal </w:t>
      </w:r>
      <w:proofErr w:type="spellStart"/>
      <w:r w:rsidRPr="008A6FE0">
        <w:rPr>
          <w:rFonts w:ascii="Times New Roman" w:eastAsia="Calibri" w:hAnsi="Times New Roman" w:cs="Times New Roman"/>
          <w:color w:val="000000"/>
          <w:sz w:val="24"/>
          <w:szCs w:val="24"/>
          <w:shd w:val="clear" w:color="auto" w:fill="FFFFFF"/>
        </w:rPr>
        <w:t>pertama</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dilakukan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ketika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wawancara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terhadap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adalah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mengedukasi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terkait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maksud</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tujuan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kegiatan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wawancara</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serta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memberikan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lembar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persetujuan</w:t>
      </w:r>
      <w:proofErr w:type="spellEnd"/>
      <w:r w:rsidRPr="008A6FE0">
        <w:rPr>
          <w:rFonts w:ascii="Times New Roman" w:eastAsia="Calibri" w:hAnsi="Times New Roman" w:cs="Times New Roman"/>
          <w:color w:val="000000"/>
          <w:sz w:val="24"/>
          <w:szCs w:val="24"/>
          <w:shd w:val="clear" w:color="auto" w:fill="FFFFFF"/>
        </w:rPr>
        <w:t xml:space="preserve"> </w:t>
      </w:r>
      <w:r w:rsidRPr="008A6FE0">
        <w:rPr>
          <w:rFonts w:ascii="Times New Roman" w:eastAsia="Calibri" w:hAnsi="Times New Roman" w:cs="Times New Roman"/>
          <w:i/>
          <w:iCs/>
          <w:color w:val="000000"/>
          <w:sz w:val="24"/>
          <w:szCs w:val="24"/>
          <w:shd w:val="clear" w:color="auto" w:fill="FFFFFF"/>
        </w:rPr>
        <w:t>(Informed consent)</w:t>
      </w:r>
      <w:r w:rsidRPr="008A6FE0">
        <w:rPr>
          <w:rFonts w:ascii="Times New Roman" w:eastAsia="Calibri" w:hAnsi="Times New Roman" w:cs="Times New Roman"/>
          <w:color w:val="000000"/>
          <w:sz w:val="24"/>
          <w:szCs w:val="24"/>
          <w:shd w:val="clear" w:color="auto" w:fill="FFFFFF"/>
        </w:rPr>
        <w:t>.</w:t>
      </w:r>
    </w:p>
    <w:p w14:paraId="23F3FDB2" w14:textId="77777777" w:rsidR="008A6FE0" w:rsidRPr="008A6FE0" w:rsidRDefault="008A6FE0" w:rsidP="008A6FE0">
      <w:pPr>
        <w:spacing w:after="0" w:line="480" w:lineRule="auto"/>
        <w:ind w:firstLine="1"/>
        <w:contextualSpacing/>
        <w:jc w:val="both"/>
        <w:rPr>
          <w:rFonts w:ascii="Times New Roman" w:eastAsia="Calibri" w:hAnsi="Times New Roman" w:cs="Times New Roman"/>
          <w:noProof/>
          <w:color w:val="000000"/>
          <w:sz w:val="24"/>
          <w:szCs w:val="24"/>
          <w:shd w:val="clear" w:color="auto" w:fill="FFFFFF"/>
        </w:rPr>
      </w:pPr>
    </w:p>
    <w:p w14:paraId="62585880" w14:textId="77777777" w:rsidR="008A6FE0" w:rsidRPr="008A6FE0" w:rsidRDefault="008A6FE0" w:rsidP="008A6FE0">
      <w:pPr>
        <w:pBdr>
          <w:top w:val="single" w:sz="4" w:space="1" w:color="auto"/>
          <w:left w:val="single" w:sz="4" w:space="4" w:color="auto"/>
          <w:bottom w:val="single" w:sz="4" w:space="1" w:color="auto"/>
          <w:right w:val="single" w:sz="4" w:space="0" w:color="auto"/>
        </w:pBdr>
        <w:spacing w:after="0" w:line="480" w:lineRule="auto"/>
        <w:ind w:left="142" w:firstLine="1"/>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noProof/>
          <w:color w:val="000000"/>
          <w:sz w:val="24"/>
          <w:szCs w:val="24"/>
          <w:shd w:val="clear" w:color="auto" w:fill="FFFFFF"/>
        </w:rPr>
        <w:lastRenderedPageBreak/>
        <w:drawing>
          <wp:inline distT="0" distB="0" distL="0" distR="0" wp14:anchorId="76A278D5" wp14:editId="52027E69">
            <wp:extent cx="5029200" cy="3965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b="2498"/>
                    <a:stretch>
                      <a:fillRect/>
                    </a:stretch>
                  </pic:blipFill>
                  <pic:spPr bwMode="auto">
                    <a:xfrm>
                      <a:off x="0" y="0"/>
                      <a:ext cx="5029200" cy="3965575"/>
                    </a:xfrm>
                    <a:prstGeom prst="rect">
                      <a:avLst/>
                    </a:prstGeom>
                    <a:noFill/>
                    <a:ln>
                      <a:noFill/>
                    </a:ln>
                  </pic:spPr>
                </pic:pic>
              </a:graphicData>
            </a:graphic>
          </wp:inline>
        </w:drawing>
      </w:r>
    </w:p>
    <w:p w14:paraId="7248013C" w14:textId="77777777" w:rsidR="008A6FE0" w:rsidRPr="008A6FE0" w:rsidRDefault="008A6FE0" w:rsidP="008A6FE0">
      <w:pPr>
        <w:spacing w:after="0" w:line="480" w:lineRule="auto"/>
        <w:ind w:left="425" w:firstLine="425"/>
        <w:contextualSpacing/>
        <w:jc w:val="both"/>
        <w:rPr>
          <w:rFonts w:ascii="Times New Roman" w:eastAsia="Calibri" w:hAnsi="Times New Roman" w:cs="Times New Roman"/>
          <w:i/>
          <w:iCs/>
          <w:color w:val="000000"/>
          <w:sz w:val="20"/>
          <w:szCs w:val="20"/>
          <w:shd w:val="clear" w:color="auto" w:fill="FFFFFF"/>
        </w:rPr>
      </w:pPr>
      <w:r w:rsidRPr="008A6FE0">
        <w:rPr>
          <w:rFonts w:ascii="Times New Roman" w:eastAsia="Calibri" w:hAnsi="Times New Roman" w:cs="Times New Roman"/>
          <w:i/>
          <w:iCs/>
          <w:color w:val="000000"/>
          <w:sz w:val="20"/>
          <w:szCs w:val="20"/>
          <w:shd w:val="clear" w:color="auto" w:fill="FFFFFF"/>
        </w:rPr>
        <w:t xml:space="preserve">Gambar </w:t>
      </w:r>
      <w:proofErr w:type="spellStart"/>
      <w:r w:rsidRPr="008A6FE0">
        <w:rPr>
          <w:rFonts w:ascii="Times New Roman" w:eastAsia="Calibri" w:hAnsi="Times New Roman" w:cs="Times New Roman"/>
          <w:i/>
          <w:iCs/>
          <w:color w:val="000000"/>
          <w:sz w:val="20"/>
          <w:szCs w:val="20"/>
          <w:shd w:val="clear" w:color="auto" w:fill="FFFFFF"/>
        </w:rPr>
        <w:t>lembar</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persetujuan</w:t>
      </w:r>
      <w:proofErr w:type="spellEnd"/>
    </w:p>
    <w:p w14:paraId="4F6459BA"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Lembar </w:t>
      </w:r>
      <w:proofErr w:type="spellStart"/>
      <w:r w:rsidRPr="008A6FE0">
        <w:rPr>
          <w:rFonts w:ascii="Times New Roman" w:eastAsia="Calibri" w:hAnsi="Times New Roman" w:cs="Times New Roman"/>
          <w:color w:val="000000"/>
          <w:sz w:val="24"/>
          <w:szCs w:val="24"/>
          <w:shd w:val="clear" w:color="auto" w:fill="FFFFFF"/>
        </w:rPr>
        <w:t>Persetujuan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berisi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bersedia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wawancara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serta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memberikan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keterangan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sejujur-jujurnya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bersedia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bersikap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koopratif</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selama</w:t>
      </w:r>
      <w:proofErr w:type="spellEnd"/>
      <w:r w:rsidRPr="008A6FE0">
        <w:rPr>
          <w:rFonts w:ascii="Times New Roman" w:eastAsia="Calibri" w:hAnsi="Times New Roman" w:cs="Times New Roman"/>
          <w:color w:val="000000"/>
          <w:sz w:val="24"/>
          <w:szCs w:val="24"/>
          <w:shd w:val="clear" w:color="auto" w:fill="FFFFFF"/>
        </w:rPr>
        <w:t xml:space="preserve"> masa </w:t>
      </w:r>
      <w:proofErr w:type="spellStart"/>
      <w:r w:rsidRPr="008A6FE0">
        <w:rPr>
          <w:rFonts w:ascii="Times New Roman" w:eastAsia="Calibri" w:hAnsi="Times New Roman" w:cs="Times New Roman"/>
          <w:color w:val="000000"/>
          <w:sz w:val="24"/>
          <w:szCs w:val="24"/>
          <w:shd w:val="clear" w:color="auto" w:fill="FFFFFF"/>
        </w:rPr>
        <w:t>wawancara</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bersedia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menjalankan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sesuai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hasil</w:t>
      </w:r>
      <w:proofErr w:type="spellEnd"/>
      <w:r w:rsidRPr="008A6FE0">
        <w:rPr>
          <w:rFonts w:ascii="Times New Roman" w:eastAsia="Calibri" w:hAnsi="Times New Roman" w:cs="Times New Roman"/>
          <w:color w:val="000000"/>
          <w:sz w:val="24"/>
          <w:szCs w:val="24"/>
          <w:shd w:val="clear" w:color="auto" w:fill="FFFFFF"/>
        </w:rPr>
        <w:t xml:space="preserve"> assessment, </w:t>
      </w:r>
      <w:proofErr w:type="spellStart"/>
      <w:r w:rsidRPr="008A6FE0">
        <w:rPr>
          <w:rFonts w:ascii="Times New Roman" w:eastAsia="Calibri" w:hAnsi="Times New Roman" w:cs="Times New Roman"/>
          <w:color w:val="000000"/>
          <w:sz w:val="24"/>
          <w:szCs w:val="24"/>
          <w:shd w:val="clear" w:color="auto" w:fill="FFFFFF"/>
        </w:rPr>
        <w:t>kemudian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lembar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persetujuan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tersebut</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tandatangani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
    <w:p w14:paraId="57D30305" w14:textId="77777777" w:rsidR="008A6FE0" w:rsidRPr="008A6FE0" w:rsidRDefault="008A6FE0" w:rsidP="008A6FE0">
      <w:pPr>
        <w:spacing w:after="0" w:line="480" w:lineRule="auto"/>
        <w:ind w:firstLine="1"/>
        <w:contextualSpacing/>
        <w:jc w:val="both"/>
        <w:rPr>
          <w:rFonts w:ascii="Times New Roman" w:eastAsia="Calibri" w:hAnsi="Times New Roman" w:cs="Times New Roman"/>
          <w:noProof/>
          <w:color w:val="000000"/>
          <w:sz w:val="24"/>
          <w:szCs w:val="24"/>
          <w:shd w:val="clear" w:color="auto" w:fill="FFFFFF"/>
        </w:rPr>
      </w:pPr>
    </w:p>
    <w:p w14:paraId="5527B779" w14:textId="77777777" w:rsidR="008A6FE0" w:rsidRPr="008A6FE0" w:rsidRDefault="008A6FE0" w:rsidP="008A6FE0">
      <w:pPr>
        <w:spacing w:after="0" w:line="480" w:lineRule="auto"/>
        <w:ind w:firstLine="1"/>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noProof/>
          <w:color w:val="000000"/>
          <w:sz w:val="24"/>
          <w:szCs w:val="24"/>
          <w:shd w:val="clear" w:color="auto" w:fill="FFFFFF"/>
        </w:rPr>
        <w:lastRenderedPageBreak/>
        <w:drawing>
          <wp:inline distT="0" distB="0" distL="0" distR="0" wp14:anchorId="44B865E0" wp14:editId="71291325">
            <wp:extent cx="5108575" cy="27870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l="12871" t="16206" r="18358" b="3595"/>
                    <a:stretch>
                      <a:fillRect/>
                    </a:stretch>
                  </pic:blipFill>
                  <pic:spPr bwMode="auto">
                    <a:xfrm>
                      <a:off x="0" y="0"/>
                      <a:ext cx="5108575" cy="2787015"/>
                    </a:xfrm>
                    <a:prstGeom prst="rect">
                      <a:avLst/>
                    </a:prstGeom>
                    <a:noFill/>
                    <a:ln>
                      <a:noFill/>
                    </a:ln>
                  </pic:spPr>
                </pic:pic>
              </a:graphicData>
            </a:graphic>
          </wp:inline>
        </w:drawing>
      </w:r>
    </w:p>
    <w:p w14:paraId="6FB682EF" w14:textId="77777777" w:rsidR="008A6FE0" w:rsidRPr="008A6FE0" w:rsidRDefault="008A6FE0" w:rsidP="008A6FE0">
      <w:pPr>
        <w:spacing w:after="0" w:line="480" w:lineRule="auto"/>
        <w:ind w:left="425" w:firstLine="425"/>
        <w:contextualSpacing/>
        <w:jc w:val="both"/>
        <w:rPr>
          <w:rFonts w:ascii="Times New Roman" w:eastAsia="Calibri" w:hAnsi="Times New Roman" w:cs="Times New Roman"/>
          <w:i/>
          <w:iCs/>
          <w:color w:val="000000"/>
          <w:sz w:val="20"/>
          <w:szCs w:val="20"/>
          <w:shd w:val="clear" w:color="auto" w:fill="FFFFFF"/>
        </w:rPr>
      </w:pPr>
      <w:r w:rsidRPr="008A6FE0">
        <w:rPr>
          <w:rFonts w:ascii="Times New Roman" w:eastAsia="Calibri" w:hAnsi="Times New Roman" w:cs="Times New Roman"/>
          <w:i/>
          <w:iCs/>
          <w:color w:val="000000"/>
          <w:sz w:val="20"/>
          <w:szCs w:val="20"/>
          <w:shd w:val="clear" w:color="auto" w:fill="FFFFFF"/>
        </w:rPr>
        <w:t xml:space="preserve">Gambar </w:t>
      </w:r>
      <w:proofErr w:type="spellStart"/>
      <w:r w:rsidRPr="008A6FE0">
        <w:rPr>
          <w:rFonts w:ascii="Times New Roman" w:eastAsia="Calibri" w:hAnsi="Times New Roman" w:cs="Times New Roman"/>
          <w:i/>
          <w:iCs/>
          <w:color w:val="000000"/>
          <w:sz w:val="20"/>
          <w:szCs w:val="20"/>
          <w:shd w:val="clear" w:color="auto" w:fill="FFFFFF"/>
        </w:rPr>
        <w:t>Wawancara</w:t>
      </w:r>
      <w:proofErr w:type="spellEnd"/>
      <w:r w:rsidRPr="008A6FE0">
        <w:rPr>
          <w:rFonts w:ascii="Times New Roman" w:eastAsia="Calibri" w:hAnsi="Times New Roman" w:cs="Times New Roman"/>
          <w:i/>
          <w:iCs/>
          <w:color w:val="000000"/>
          <w:sz w:val="20"/>
          <w:szCs w:val="20"/>
          <w:shd w:val="clear" w:color="auto" w:fill="FFFFFF"/>
        </w:rPr>
        <w:t xml:space="preserve"> Warga </w:t>
      </w:r>
      <w:proofErr w:type="spellStart"/>
      <w:r w:rsidRPr="008A6FE0">
        <w:rPr>
          <w:rFonts w:ascii="Times New Roman" w:eastAsia="Calibri" w:hAnsi="Times New Roman" w:cs="Times New Roman"/>
          <w:i/>
          <w:iCs/>
          <w:color w:val="000000"/>
          <w:sz w:val="20"/>
          <w:szCs w:val="20"/>
          <w:shd w:val="clear" w:color="auto" w:fill="FFFFFF"/>
        </w:rPr>
        <w:t>Binaan</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Terkait</w:t>
      </w:r>
      <w:proofErr w:type="spellEnd"/>
      <w:r w:rsidRPr="008A6FE0">
        <w:rPr>
          <w:rFonts w:ascii="Times New Roman" w:eastAsia="Calibri" w:hAnsi="Times New Roman" w:cs="Times New Roman"/>
          <w:i/>
          <w:iCs/>
          <w:color w:val="000000"/>
          <w:sz w:val="20"/>
          <w:szCs w:val="20"/>
          <w:shd w:val="clear" w:color="auto" w:fill="FFFFFF"/>
        </w:rPr>
        <w:t xml:space="preserve"> Upaya </w:t>
      </w:r>
      <w:proofErr w:type="spellStart"/>
      <w:r w:rsidRPr="008A6FE0">
        <w:rPr>
          <w:rFonts w:ascii="Times New Roman" w:eastAsia="Calibri" w:hAnsi="Times New Roman" w:cs="Times New Roman"/>
          <w:i/>
          <w:iCs/>
          <w:color w:val="000000"/>
          <w:sz w:val="20"/>
          <w:szCs w:val="20"/>
          <w:shd w:val="clear" w:color="auto" w:fill="FFFFFF"/>
        </w:rPr>
        <w:t>Penilaian</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Resiko</w:t>
      </w:r>
      <w:proofErr w:type="spellEnd"/>
    </w:p>
    <w:p w14:paraId="47C9ECD5"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Langkah </w:t>
      </w:r>
      <w:proofErr w:type="spellStart"/>
      <w:r w:rsidRPr="008A6FE0">
        <w:rPr>
          <w:rFonts w:ascii="Times New Roman" w:eastAsia="Calibri" w:hAnsi="Times New Roman" w:cs="Times New Roman"/>
          <w:color w:val="000000"/>
          <w:sz w:val="24"/>
          <w:szCs w:val="24"/>
          <w:shd w:val="clear" w:color="auto" w:fill="FFFFFF"/>
        </w:rPr>
        <w:t>selanjutnya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adalah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mengisi</w:t>
      </w:r>
      <w:proofErr w:type="spellEnd"/>
      <w:r w:rsidRPr="008A6FE0">
        <w:rPr>
          <w:rFonts w:ascii="Times New Roman" w:eastAsia="Calibri" w:hAnsi="Times New Roman" w:cs="Times New Roman"/>
          <w:color w:val="000000"/>
          <w:sz w:val="24"/>
          <w:szCs w:val="24"/>
          <w:shd w:val="clear" w:color="auto" w:fill="FFFFFF"/>
        </w:rPr>
        <w:t xml:space="preserve"> data </w:t>
      </w:r>
      <w:proofErr w:type="spellStart"/>
      <w:r w:rsidRPr="008A6FE0">
        <w:rPr>
          <w:rFonts w:ascii="Times New Roman" w:eastAsia="Calibri" w:hAnsi="Times New Roman" w:cs="Times New Roman"/>
          <w:color w:val="000000"/>
          <w:sz w:val="24"/>
          <w:szCs w:val="24"/>
          <w:shd w:val="clear" w:color="auto" w:fill="FFFFFF"/>
        </w:rPr>
        <w:t>demografi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Data </w:t>
      </w:r>
      <w:proofErr w:type="spellStart"/>
      <w:r w:rsidRPr="008A6FE0">
        <w:rPr>
          <w:rFonts w:ascii="Times New Roman" w:eastAsia="Calibri" w:hAnsi="Times New Roman" w:cs="Times New Roman"/>
          <w:color w:val="000000"/>
          <w:sz w:val="24"/>
          <w:szCs w:val="24"/>
          <w:shd w:val="clear" w:color="auto" w:fill="FFFFFF"/>
        </w:rPr>
        <w:t>demografi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berisi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identitas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seperti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nama</w:t>
      </w:r>
      <w:proofErr w:type="spellEnd"/>
      <w:r w:rsidRPr="008A6FE0">
        <w:rPr>
          <w:rFonts w:ascii="Times New Roman" w:eastAsia="Calibri" w:hAnsi="Times New Roman" w:cs="Times New Roman"/>
          <w:color w:val="000000"/>
          <w:sz w:val="24"/>
          <w:szCs w:val="24"/>
          <w:shd w:val="clear" w:color="auto" w:fill="FFFFFF"/>
        </w:rPr>
        <w:t xml:space="preserve">, Alamat, </w:t>
      </w:r>
      <w:proofErr w:type="spellStart"/>
      <w:r w:rsidRPr="008A6FE0">
        <w:rPr>
          <w:rFonts w:ascii="Times New Roman" w:eastAsia="Calibri" w:hAnsi="Times New Roman" w:cs="Times New Roman"/>
          <w:color w:val="000000"/>
          <w:sz w:val="24"/>
          <w:szCs w:val="24"/>
          <w:shd w:val="clear" w:color="auto" w:fill="FFFFFF"/>
        </w:rPr>
        <w:t>tempat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tanggal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lahir</w:t>
      </w:r>
      <w:proofErr w:type="spellEnd"/>
      <w:r w:rsidRPr="008A6FE0">
        <w:rPr>
          <w:rFonts w:ascii="Times New Roman" w:eastAsia="Calibri" w:hAnsi="Times New Roman" w:cs="Times New Roman"/>
          <w:color w:val="000000"/>
          <w:sz w:val="24"/>
          <w:szCs w:val="24"/>
          <w:shd w:val="clear" w:color="auto" w:fill="FFFFFF"/>
        </w:rPr>
        <w:t xml:space="preserve">, Pendidikan </w:t>
      </w:r>
      <w:proofErr w:type="spellStart"/>
      <w:r w:rsidRPr="008A6FE0">
        <w:rPr>
          <w:rFonts w:ascii="Times New Roman" w:eastAsia="Calibri" w:hAnsi="Times New Roman" w:cs="Times New Roman"/>
          <w:color w:val="000000"/>
          <w:sz w:val="24"/>
          <w:szCs w:val="24"/>
          <w:shd w:val="clear" w:color="auto" w:fill="FFFFFF"/>
        </w:rPr>
        <w:t>terakhir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pekerjaan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terakhir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tindak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lama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 </w:t>
      </w:r>
      <w:proofErr w:type="spellStart"/>
      <w:r w:rsidRPr="008A6FE0">
        <w:rPr>
          <w:rFonts w:ascii="Times New Roman" w:eastAsia="Calibri" w:hAnsi="Times New Roman" w:cs="Times New Roman"/>
          <w:color w:val="000000"/>
          <w:sz w:val="24"/>
          <w:szCs w:val="24"/>
          <w:shd w:val="clear" w:color="auto" w:fill="FFFFFF"/>
        </w:rPr>
        <w:t>sisa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domisili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keluarga</w:t>
      </w:r>
      <w:proofErr w:type="spellEnd"/>
      <w:r w:rsidRPr="008A6FE0">
        <w:rPr>
          <w:rFonts w:ascii="Times New Roman" w:eastAsia="Calibri" w:hAnsi="Times New Roman" w:cs="Times New Roman"/>
          <w:color w:val="000000"/>
          <w:sz w:val="24"/>
          <w:szCs w:val="24"/>
          <w:shd w:val="clear" w:color="auto" w:fill="FFFFFF"/>
        </w:rPr>
        <w:t xml:space="preserve">, status </w:t>
      </w:r>
      <w:proofErr w:type="spellStart"/>
      <w:r w:rsidRPr="008A6FE0">
        <w:rPr>
          <w:rFonts w:ascii="Times New Roman" w:eastAsia="Calibri" w:hAnsi="Times New Roman" w:cs="Times New Roman"/>
          <w:color w:val="000000"/>
          <w:sz w:val="24"/>
          <w:szCs w:val="24"/>
          <w:shd w:val="clear" w:color="auto" w:fill="FFFFFF"/>
        </w:rPr>
        <w:t>pernikahan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jumlah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pengulangan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frekuensi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kunjungan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sebulan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pelanggaran</w:t>
      </w:r>
      <w:proofErr w:type="spellEnd"/>
      <w:r w:rsidRPr="008A6FE0">
        <w:rPr>
          <w:rFonts w:ascii="Times New Roman" w:eastAsia="Calibri" w:hAnsi="Times New Roman" w:cs="Times New Roman"/>
          <w:color w:val="000000"/>
          <w:sz w:val="24"/>
          <w:szCs w:val="24"/>
          <w:shd w:val="clear" w:color="auto" w:fill="FFFFFF"/>
        </w:rPr>
        <w:t xml:space="preserve"> tata </w:t>
      </w:r>
      <w:proofErr w:type="spellStart"/>
      <w:r w:rsidRPr="008A6FE0">
        <w:rPr>
          <w:rFonts w:ascii="Times New Roman" w:eastAsia="Calibri" w:hAnsi="Times New Roman" w:cs="Times New Roman"/>
          <w:color w:val="000000"/>
          <w:sz w:val="24"/>
          <w:szCs w:val="24"/>
          <w:shd w:val="clear" w:color="auto" w:fill="FFFFFF"/>
        </w:rPr>
        <w:t>tertib</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6 </w:t>
      </w:r>
      <w:proofErr w:type="spellStart"/>
      <w:r w:rsidRPr="008A6FE0">
        <w:rPr>
          <w:rFonts w:ascii="Times New Roman" w:eastAsia="Calibri" w:hAnsi="Times New Roman" w:cs="Times New Roman"/>
          <w:color w:val="000000"/>
          <w:sz w:val="24"/>
          <w:szCs w:val="24"/>
          <w:shd w:val="clear" w:color="auto" w:fill="FFFFFF"/>
        </w:rPr>
        <w:t>bulan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terakhir</w:t>
      </w:r>
      <w:proofErr w:type="spellEnd"/>
      <w:r w:rsidRPr="008A6FE0">
        <w:rPr>
          <w:rFonts w:ascii="Times New Roman" w:eastAsia="Calibri" w:hAnsi="Times New Roman" w:cs="Times New Roman"/>
          <w:color w:val="000000"/>
          <w:sz w:val="24"/>
          <w:szCs w:val="24"/>
          <w:shd w:val="clear" w:color="auto" w:fill="FFFFFF"/>
        </w:rPr>
        <w:t xml:space="preserve">, program </w:t>
      </w:r>
      <w:proofErr w:type="spellStart"/>
      <w:r w:rsidRPr="008A6FE0">
        <w:rPr>
          <w:rFonts w:ascii="Times New Roman" w:eastAsia="Calibri" w:hAnsi="Times New Roman" w:cs="Times New Roman"/>
          <w:color w:val="000000"/>
          <w:sz w:val="24"/>
          <w:szCs w:val="24"/>
          <w:shd w:val="clear" w:color="auto" w:fill="FFFFFF"/>
        </w:rPr>
        <w:t>pembinaan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kemandirian</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kepribadian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pernah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atau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sedang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diikuti</w:t>
      </w:r>
      <w:proofErr w:type="spellEnd"/>
      <w:r w:rsidRPr="008A6FE0">
        <w:rPr>
          <w:rFonts w:ascii="Times New Roman" w:eastAsia="Calibri" w:hAnsi="Times New Roman" w:cs="Times New Roman"/>
          <w:color w:val="000000"/>
          <w:sz w:val="24"/>
          <w:szCs w:val="24"/>
          <w:shd w:val="clear" w:color="auto" w:fill="FFFFFF"/>
        </w:rPr>
        <w:t xml:space="preserve"> oleh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lapas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keahlian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atau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keterampilan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serta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penyakit</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sedang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diderita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
    <w:p w14:paraId="288F7156" w14:textId="77777777" w:rsidR="008A6FE0" w:rsidRPr="008A6FE0" w:rsidRDefault="008A6FE0" w:rsidP="008A6FE0">
      <w:pPr>
        <w:spacing w:after="0" w:line="480" w:lineRule="auto"/>
        <w:ind w:firstLine="1"/>
        <w:contextualSpacing/>
        <w:jc w:val="both"/>
        <w:rPr>
          <w:rFonts w:ascii="Times New Roman" w:eastAsia="Calibri" w:hAnsi="Times New Roman" w:cs="Times New Roman"/>
          <w:noProof/>
          <w:color w:val="000000"/>
          <w:sz w:val="24"/>
          <w:szCs w:val="24"/>
          <w:shd w:val="clear" w:color="auto" w:fill="FFFFFF"/>
        </w:rPr>
      </w:pPr>
    </w:p>
    <w:p w14:paraId="21FBAE6F" w14:textId="77777777" w:rsidR="008A6FE0" w:rsidRPr="008A6FE0" w:rsidRDefault="008A6FE0" w:rsidP="008A6FE0">
      <w:pPr>
        <w:spacing w:after="0" w:line="480" w:lineRule="auto"/>
        <w:ind w:firstLine="1"/>
        <w:contextualSpacing/>
        <w:jc w:val="both"/>
        <w:rPr>
          <w:rFonts w:ascii="Times New Roman" w:eastAsia="Calibri" w:hAnsi="Times New Roman" w:cs="Times New Roman"/>
          <w:noProof/>
          <w:color w:val="000000"/>
          <w:sz w:val="24"/>
          <w:szCs w:val="24"/>
          <w:shd w:val="clear" w:color="auto" w:fill="FFFFFF"/>
        </w:rPr>
      </w:pPr>
    </w:p>
    <w:p w14:paraId="4F5FA905" w14:textId="77777777" w:rsidR="008A6FE0" w:rsidRPr="008A6FE0" w:rsidRDefault="008A6FE0" w:rsidP="008A6FE0">
      <w:pPr>
        <w:spacing w:after="0" w:line="480" w:lineRule="auto"/>
        <w:ind w:left="-142" w:firstLine="1"/>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noProof/>
          <w:color w:val="000000"/>
          <w:sz w:val="24"/>
          <w:szCs w:val="24"/>
        </w:rPr>
        <w:lastRenderedPageBreak/>
        <w:drawing>
          <wp:inline distT="0" distB="0" distL="0" distR="0" wp14:anchorId="4FD06B4D" wp14:editId="09B1425E">
            <wp:extent cx="5574030" cy="58115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t="-2" b="1115"/>
                    <a:stretch>
                      <a:fillRect/>
                    </a:stretch>
                  </pic:blipFill>
                  <pic:spPr bwMode="auto">
                    <a:xfrm>
                      <a:off x="0" y="0"/>
                      <a:ext cx="5574030" cy="5811520"/>
                    </a:xfrm>
                    <a:prstGeom prst="rect">
                      <a:avLst/>
                    </a:prstGeom>
                    <a:noFill/>
                    <a:ln>
                      <a:noFill/>
                    </a:ln>
                  </pic:spPr>
                </pic:pic>
              </a:graphicData>
            </a:graphic>
          </wp:inline>
        </w:drawing>
      </w:r>
    </w:p>
    <w:p w14:paraId="23E416B6" w14:textId="77777777" w:rsidR="008A6FE0" w:rsidRPr="008A6FE0" w:rsidRDefault="008A6FE0" w:rsidP="008A6FE0">
      <w:pPr>
        <w:spacing w:after="0" w:line="480" w:lineRule="auto"/>
        <w:ind w:left="425" w:firstLine="425"/>
        <w:contextualSpacing/>
        <w:jc w:val="both"/>
        <w:rPr>
          <w:rFonts w:ascii="Times New Roman" w:eastAsia="Calibri" w:hAnsi="Times New Roman" w:cs="Times New Roman"/>
          <w:i/>
          <w:iCs/>
          <w:color w:val="000000"/>
          <w:sz w:val="20"/>
          <w:szCs w:val="20"/>
          <w:shd w:val="clear" w:color="auto" w:fill="FFFFFF"/>
        </w:rPr>
      </w:pPr>
      <w:r w:rsidRPr="008A6FE0">
        <w:rPr>
          <w:rFonts w:ascii="Times New Roman" w:eastAsia="Calibri" w:hAnsi="Times New Roman" w:cs="Times New Roman"/>
          <w:i/>
          <w:iCs/>
          <w:color w:val="000000"/>
          <w:sz w:val="20"/>
          <w:szCs w:val="20"/>
          <w:shd w:val="clear" w:color="auto" w:fill="FFFFFF"/>
        </w:rPr>
        <w:t xml:space="preserve">Gambar </w:t>
      </w:r>
      <w:proofErr w:type="spellStart"/>
      <w:r w:rsidRPr="008A6FE0">
        <w:rPr>
          <w:rFonts w:ascii="Times New Roman" w:eastAsia="Calibri" w:hAnsi="Times New Roman" w:cs="Times New Roman"/>
          <w:i/>
          <w:iCs/>
          <w:color w:val="000000"/>
          <w:sz w:val="20"/>
          <w:szCs w:val="20"/>
          <w:shd w:val="clear" w:color="auto" w:fill="FFFFFF"/>
        </w:rPr>
        <w:t>Penormaan</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Instrumen</w:t>
      </w:r>
      <w:proofErr w:type="spellEnd"/>
      <w:r w:rsidRPr="008A6FE0">
        <w:rPr>
          <w:rFonts w:ascii="Times New Roman" w:eastAsia="Calibri" w:hAnsi="Times New Roman" w:cs="Times New Roman"/>
          <w:i/>
          <w:iCs/>
          <w:color w:val="000000"/>
          <w:sz w:val="20"/>
          <w:szCs w:val="20"/>
          <w:shd w:val="clear" w:color="auto" w:fill="FFFFFF"/>
        </w:rPr>
        <w:t xml:space="preserve"> Screening Data </w:t>
      </w:r>
      <w:proofErr w:type="spellStart"/>
      <w:r w:rsidRPr="008A6FE0">
        <w:rPr>
          <w:rFonts w:ascii="Times New Roman" w:eastAsia="Calibri" w:hAnsi="Times New Roman" w:cs="Times New Roman"/>
          <w:i/>
          <w:iCs/>
          <w:color w:val="000000"/>
          <w:sz w:val="20"/>
          <w:szCs w:val="20"/>
          <w:shd w:val="clear" w:color="auto" w:fill="FFFFFF"/>
        </w:rPr>
        <w:t>Demografi</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Narapidana</w:t>
      </w:r>
      <w:proofErr w:type="spellEnd"/>
    </w:p>
    <w:p w14:paraId="0047FB32"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proofErr w:type="spellStart"/>
      <w:r w:rsidRPr="008A6FE0">
        <w:rPr>
          <w:rFonts w:ascii="Times New Roman" w:eastAsia="Calibri" w:hAnsi="Times New Roman" w:cs="Times New Roman"/>
          <w:color w:val="000000"/>
          <w:sz w:val="24"/>
          <w:szCs w:val="24"/>
          <w:shd w:val="clear" w:color="auto" w:fill="FFFFFF"/>
        </w:rPr>
        <w:t>Selanjutnya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wawancara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dilanjutkan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4 </w:t>
      </w:r>
      <w:proofErr w:type="spellStart"/>
      <w:r w:rsidRPr="008A6FE0">
        <w:rPr>
          <w:rFonts w:ascii="Times New Roman" w:eastAsia="Calibri" w:hAnsi="Times New Roman" w:cs="Times New Roman"/>
          <w:color w:val="000000"/>
          <w:sz w:val="24"/>
          <w:szCs w:val="24"/>
          <w:shd w:val="clear" w:color="auto" w:fill="FFFFFF"/>
        </w:rPr>
        <w:t>variabel</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tercantum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pernomaan</w:t>
      </w:r>
      <w:proofErr w:type="spellEnd"/>
      <w:r w:rsidRPr="008A6FE0">
        <w:rPr>
          <w:rFonts w:ascii="Times New Roman" w:eastAsia="Calibri" w:hAnsi="Times New Roman" w:cs="Times New Roman"/>
          <w:color w:val="000000"/>
          <w:sz w:val="24"/>
          <w:szCs w:val="24"/>
          <w:shd w:val="clear" w:color="auto" w:fill="FFFFFF"/>
        </w:rPr>
        <w:t xml:space="preserve"> Instrument </w:t>
      </w:r>
      <w:proofErr w:type="spellStart"/>
      <w:r w:rsidRPr="008A6FE0">
        <w:rPr>
          <w:rFonts w:ascii="Times New Roman" w:eastAsia="Calibri" w:hAnsi="Times New Roman" w:cs="Times New Roman"/>
          <w:color w:val="000000"/>
          <w:sz w:val="24"/>
          <w:szCs w:val="24"/>
          <w:shd w:val="clear" w:color="auto" w:fill="FFFFFF"/>
        </w:rPr>
        <w:t>Skrining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Penempatan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(ISPN). </w:t>
      </w:r>
      <w:proofErr w:type="spellStart"/>
      <w:r w:rsidRPr="008A6FE0">
        <w:rPr>
          <w:rFonts w:ascii="Times New Roman" w:eastAsia="Calibri" w:hAnsi="Times New Roman" w:cs="Times New Roman"/>
          <w:color w:val="000000"/>
          <w:sz w:val="24"/>
          <w:szCs w:val="24"/>
          <w:shd w:val="clear" w:color="auto" w:fill="FFFFFF"/>
        </w:rPr>
        <w:t>Variabel</w:t>
      </w:r>
      <w:proofErr w:type="spellEnd"/>
      <w:r w:rsidRPr="008A6FE0">
        <w:rPr>
          <w:rFonts w:ascii="Times New Roman" w:eastAsia="Calibri" w:hAnsi="Times New Roman" w:cs="Times New Roman"/>
          <w:color w:val="000000"/>
          <w:sz w:val="24"/>
          <w:szCs w:val="24"/>
          <w:shd w:val="clear" w:color="auto" w:fill="FFFFFF"/>
        </w:rPr>
        <w:t xml:space="preserve"> I </w:t>
      </w:r>
      <w:proofErr w:type="spellStart"/>
      <w:r w:rsidRPr="008A6FE0">
        <w:rPr>
          <w:rFonts w:ascii="Times New Roman" w:eastAsia="Calibri" w:hAnsi="Times New Roman" w:cs="Times New Roman"/>
          <w:color w:val="000000"/>
          <w:sz w:val="24"/>
          <w:szCs w:val="24"/>
          <w:shd w:val="clear" w:color="auto" w:fill="FFFFFF"/>
        </w:rPr>
        <w:t>Dimensi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Berisikan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w:t>
      </w:r>
    </w:p>
    <w:p w14:paraId="647C4DAE" w14:textId="77777777" w:rsidR="008A6FE0" w:rsidRPr="008A6FE0" w:rsidRDefault="008A6FE0" w:rsidP="008A6FE0">
      <w:pPr>
        <w:numPr>
          <w:ilvl w:val="1"/>
          <w:numId w:val="13"/>
        </w:numPr>
        <w:spacing w:after="0" w:line="480" w:lineRule="auto"/>
        <w:ind w:left="709" w:hanging="709"/>
        <w:contextualSpacing/>
        <w:jc w:val="both"/>
        <w:rPr>
          <w:rFonts w:ascii="Times New Roman" w:eastAsia="Calibri" w:hAnsi="Times New Roman" w:cs="Times New Roman"/>
          <w:color w:val="000000"/>
          <w:sz w:val="24"/>
          <w:szCs w:val="24"/>
          <w:shd w:val="clear" w:color="auto" w:fill="FFFFFF"/>
        </w:rPr>
      </w:pPr>
      <w:proofErr w:type="spellStart"/>
      <w:r w:rsidRPr="008A6FE0">
        <w:rPr>
          <w:rFonts w:ascii="Times New Roman" w:eastAsia="Calibri" w:hAnsi="Times New Roman" w:cs="Times New Roman"/>
          <w:color w:val="000000"/>
          <w:sz w:val="24"/>
          <w:szCs w:val="24"/>
          <w:shd w:val="clear" w:color="auto" w:fill="FFFFFF"/>
        </w:rPr>
        <w:lastRenderedPageBreak/>
        <w:t>Dimensi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Keamanan</w:t>
      </w:r>
      <w:proofErr w:type="spellEnd"/>
      <w:r w:rsidRPr="008A6FE0">
        <w:rPr>
          <w:rFonts w:ascii="Times New Roman" w:eastAsia="Calibri" w:hAnsi="Times New Roman" w:cs="Times New Roman"/>
          <w:color w:val="000000"/>
          <w:sz w:val="24"/>
          <w:szCs w:val="24"/>
          <w:shd w:val="clear" w:color="auto" w:fill="FFFFFF"/>
        </w:rPr>
        <w:t xml:space="preserve"> (Security) </w:t>
      </w:r>
      <w:proofErr w:type="spellStart"/>
      <w:r w:rsidRPr="008A6FE0">
        <w:rPr>
          <w:rFonts w:ascii="Times New Roman" w:eastAsia="Calibri" w:hAnsi="Times New Roman" w:cs="Times New Roman"/>
          <w:color w:val="000000"/>
          <w:sz w:val="24"/>
          <w:szCs w:val="24"/>
          <w:shd w:val="clear" w:color="auto" w:fill="FFFFFF"/>
        </w:rPr>
        <w:t>berisi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pertanyaan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apakah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memiliki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potensi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melarikan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atau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mengajak</w:t>
      </w:r>
      <w:proofErr w:type="spellEnd"/>
      <w:r w:rsidRPr="008A6FE0">
        <w:rPr>
          <w:rFonts w:ascii="Times New Roman" w:eastAsia="Calibri" w:hAnsi="Times New Roman" w:cs="Times New Roman"/>
          <w:color w:val="000000"/>
          <w:sz w:val="24"/>
          <w:szCs w:val="24"/>
          <w:shd w:val="clear" w:color="auto" w:fill="FFFFFF"/>
        </w:rPr>
        <w:t xml:space="preserve"> orang lain </w:t>
      </w:r>
      <w:proofErr w:type="spellStart"/>
      <w:r w:rsidRPr="008A6FE0">
        <w:rPr>
          <w:rFonts w:ascii="Times New Roman" w:eastAsia="Calibri" w:hAnsi="Times New Roman" w:cs="Times New Roman"/>
          <w:color w:val="000000"/>
          <w:sz w:val="24"/>
          <w:szCs w:val="24"/>
          <w:shd w:val="clear" w:color="auto" w:fill="FFFFFF"/>
        </w:rPr>
        <w:t>atau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membentuk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kelompok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melarikan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bersama-sama</w:t>
      </w:r>
      <w:proofErr w:type="spellEnd"/>
      <w:r w:rsidRPr="008A6FE0">
        <w:rPr>
          <w:rFonts w:ascii="Times New Roman" w:eastAsia="Calibri" w:hAnsi="Times New Roman" w:cs="Times New Roman"/>
          <w:color w:val="000000"/>
          <w:sz w:val="24"/>
          <w:szCs w:val="24"/>
          <w:shd w:val="clear" w:color="auto" w:fill="FFFFFF"/>
        </w:rPr>
        <w:t xml:space="preserve">. </w:t>
      </w:r>
    </w:p>
    <w:p w14:paraId="0FBD05F9" w14:textId="77777777" w:rsidR="008A6FE0" w:rsidRPr="008A6FE0" w:rsidRDefault="008A6FE0" w:rsidP="008A6FE0">
      <w:pPr>
        <w:spacing w:after="0" w:line="480" w:lineRule="auto"/>
        <w:ind w:left="-284"/>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noProof/>
          <w:color w:val="000000"/>
          <w:sz w:val="24"/>
          <w:szCs w:val="24"/>
          <w:shd w:val="clear" w:color="auto" w:fill="FFFFFF"/>
        </w:rPr>
        <w:drawing>
          <wp:inline distT="0" distB="0" distL="0" distR="0" wp14:anchorId="704BB802" wp14:editId="23DF16D8">
            <wp:extent cx="5477510" cy="369252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7510" cy="3692525"/>
                    </a:xfrm>
                    <a:prstGeom prst="rect">
                      <a:avLst/>
                    </a:prstGeom>
                    <a:noFill/>
                    <a:ln>
                      <a:noFill/>
                    </a:ln>
                  </pic:spPr>
                </pic:pic>
              </a:graphicData>
            </a:graphic>
          </wp:inline>
        </w:drawing>
      </w:r>
    </w:p>
    <w:p w14:paraId="619AE9B0" w14:textId="77777777" w:rsidR="008A6FE0" w:rsidRPr="008A6FE0" w:rsidRDefault="008A6FE0" w:rsidP="008A6FE0">
      <w:pPr>
        <w:spacing w:after="0" w:line="480" w:lineRule="auto"/>
        <w:ind w:left="1134"/>
        <w:contextualSpacing/>
        <w:jc w:val="both"/>
        <w:rPr>
          <w:rFonts w:ascii="Times New Roman" w:eastAsia="Calibri" w:hAnsi="Times New Roman" w:cs="Times New Roman"/>
          <w:i/>
          <w:iCs/>
          <w:color w:val="000000"/>
          <w:sz w:val="20"/>
          <w:szCs w:val="20"/>
          <w:shd w:val="clear" w:color="auto" w:fill="FFFFFF"/>
        </w:rPr>
      </w:pPr>
      <w:r w:rsidRPr="008A6FE0">
        <w:rPr>
          <w:rFonts w:ascii="Times New Roman" w:eastAsia="Calibri" w:hAnsi="Times New Roman" w:cs="Times New Roman"/>
          <w:i/>
          <w:iCs/>
          <w:color w:val="000000"/>
          <w:sz w:val="20"/>
          <w:szCs w:val="20"/>
          <w:shd w:val="clear" w:color="auto" w:fill="FFFFFF"/>
        </w:rPr>
        <w:t xml:space="preserve">Gambar </w:t>
      </w:r>
      <w:proofErr w:type="spellStart"/>
      <w:r w:rsidRPr="008A6FE0">
        <w:rPr>
          <w:rFonts w:ascii="Times New Roman" w:eastAsia="Calibri" w:hAnsi="Times New Roman" w:cs="Times New Roman"/>
          <w:i/>
          <w:iCs/>
          <w:color w:val="000000"/>
          <w:sz w:val="20"/>
          <w:szCs w:val="20"/>
          <w:shd w:val="clear" w:color="auto" w:fill="FFFFFF"/>
        </w:rPr>
        <w:t>Variabel</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Dimensi</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Resiko</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Keamanan</w:t>
      </w:r>
      <w:proofErr w:type="spellEnd"/>
    </w:p>
    <w:p w14:paraId="0F03E2AD" w14:textId="77777777" w:rsidR="008A6FE0" w:rsidRPr="008A6FE0" w:rsidRDefault="008A6FE0" w:rsidP="008A6FE0">
      <w:pPr>
        <w:spacing w:after="0" w:line="480" w:lineRule="auto"/>
        <w:ind w:left="1134"/>
        <w:contextualSpacing/>
        <w:jc w:val="both"/>
        <w:rPr>
          <w:rFonts w:ascii="Times New Roman" w:eastAsia="Calibri" w:hAnsi="Times New Roman" w:cs="Times New Roman"/>
          <w:i/>
          <w:iCs/>
          <w:color w:val="000000"/>
          <w:shd w:val="clear" w:color="auto" w:fill="FFFFFF"/>
        </w:rPr>
      </w:pPr>
    </w:p>
    <w:p w14:paraId="231BC33E" w14:textId="77777777" w:rsidR="008A6FE0" w:rsidRPr="008A6FE0" w:rsidRDefault="008A6FE0" w:rsidP="008A6FE0">
      <w:pPr>
        <w:numPr>
          <w:ilvl w:val="1"/>
          <w:numId w:val="13"/>
        </w:numPr>
        <w:tabs>
          <w:tab w:val="left" w:pos="709"/>
        </w:tabs>
        <w:spacing w:after="0" w:line="480" w:lineRule="auto"/>
        <w:ind w:left="709" w:hanging="709"/>
        <w:contextualSpacing/>
        <w:jc w:val="both"/>
        <w:rPr>
          <w:rFonts w:ascii="Times New Roman" w:eastAsia="Calibri" w:hAnsi="Times New Roman" w:cs="Times New Roman"/>
          <w:color w:val="000000"/>
          <w:sz w:val="24"/>
          <w:szCs w:val="24"/>
          <w:shd w:val="clear" w:color="auto" w:fill="FFFFFF"/>
        </w:rPr>
      </w:pPr>
      <w:proofErr w:type="spellStart"/>
      <w:r w:rsidRPr="008A6FE0">
        <w:rPr>
          <w:rFonts w:ascii="Times New Roman" w:eastAsia="Calibri" w:hAnsi="Times New Roman" w:cs="Times New Roman"/>
          <w:color w:val="000000"/>
          <w:sz w:val="24"/>
          <w:szCs w:val="24"/>
          <w:shd w:val="clear" w:color="auto" w:fill="FFFFFF"/>
        </w:rPr>
        <w:t>Dimensi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Keselamatan</w:t>
      </w:r>
      <w:proofErr w:type="spellEnd"/>
      <w:r w:rsidRPr="008A6FE0">
        <w:rPr>
          <w:rFonts w:ascii="Times New Roman" w:eastAsia="Calibri" w:hAnsi="Times New Roman" w:cs="Times New Roman"/>
          <w:color w:val="000000"/>
          <w:sz w:val="24"/>
          <w:szCs w:val="24"/>
          <w:shd w:val="clear" w:color="auto" w:fill="FFFFFF"/>
        </w:rPr>
        <w:t xml:space="preserve"> (Safety) </w:t>
      </w:r>
      <w:proofErr w:type="spellStart"/>
      <w:r w:rsidRPr="008A6FE0">
        <w:rPr>
          <w:rFonts w:ascii="Times New Roman" w:eastAsia="Calibri" w:hAnsi="Times New Roman" w:cs="Times New Roman"/>
          <w:color w:val="000000"/>
          <w:sz w:val="24"/>
          <w:szCs w:val="24"/>
          <w:shd w:val="clear" w:color="auto" w:fill="FFFFFF"/>
        </w:rPr>
        <w:t>berisi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pertanyaan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apakah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mempunyai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potensi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melukai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sendiri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maupun</w:t>
      </w:r>
      <w:proofErr w:type="spellEnd"/>
      <w:r w:rsidRPr="008A6FE0">
        <w:rPr>
          <w:rFonts w:ascii="Times New Roman" w:eastAsia="Calibri" w:hAnsi="Times New Roman" w:cs="Times New Roman"/>
          <w:color w:val="000000"/>
          <w:sz w:val="24"/>
          <w:szCs w:val="24"/>
          <w:shd w:val="clear" w:color="auto" w:fill="FFFFFF"/>
        </w:rPr>
        <w:t xml:space="preserve"> orang lain. Dan </w:t>
      </w:r>
      <w:proofErr w:type="spellStart"/>
      <w:r w:rsidRPr="008A6FE0">
        <w:rPr>
          <w:rFonts w:ascii="Times New Roman" w:eastAsia="Calibri" w:hAnsi="Times New Roman" w:cs="Times New Roman"/>
          <w:color w:val="000000"/>
          <w:sz w:val="24"/>
          <w:szCs w:val="24"/>
          <w:shd w:val="clear" w:color="auto" w:fill="FFFFFF"/>
        </w:rPr>
        <w:t>apakah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memiliki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jaringan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atau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kelompok</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berpotensi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menyebabkan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gangguan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keamanan</w:t>
      </w:r>
      <w:proofErr w:type="spellEnd"/>
      <w:r w:rsidRPr="008A6FE0">
        <w:rPr>
          <w:rFonts w:ascii="Times New Roman" w:eastAsia="Calibri" w:hAnsi="Times New Roman" w:cs="Times New Roman"/>
          <w:color w:val="000000"/>
          <w:sz w:val="24"/>
          <w:szCs w:val="24"/>
          <w:shd w:val="clear" w:color="auto" w:fill="FFFFFF"/>
        </w:rPr>
        <w:t xml:space="preserve"> dan tata </w:t>
      </w:r>
      <w:proofErr w:type="spellStart"/>
      <w:r w:rsidRPr="008A6FE0">
        <w:rPr>
          <w:rFonts w:ascii="Times New Roman" w:eastAsia="Calibri" w:hAnsi="Times New Roman" w:cs="Times New Roman"/>
          <w:color w:val="000000"/>
          <w:sz w:val="24"/>
          <w:szCs w:val="24"/>
          <w:shd w:val="clear" w:color="auto" w:fill="FFFFFF"/>
        </w:rPr>
        <w:t>tertib</w:t>
      </w:r>
      <w:proofErr w:type="spellEnd"/>
      <w:r w:rsidRPr="008A6FE0">
        <w:rPr>
          <w:rFonts w:ascii="Times New Roman" w:eastAsia="Calibri" w:hAnsi="Times New Roman" w:cs="Times New Roman"/>
          <w:color w:val="000000"/>
          <w:sz w:val="24"/>
          <w:szCs w:val="24"/>
          <w:shd w:val="clear" w:color="auto" w:fill="FFFFFF"/>
        </w:rPr>
        <w:t>.</w:t>
      </w:r>
    </w:p>
    <w:p w14:paraId="7B1DE46E" w14:textId="77777777" w:rsidR="008A6FE0" w:rsidRPr="008A6FE0" w:rsidRDefault="008A6FE0" w:rsidP="008A6FE0">
      <w:pPr>
        <w:spacing w:after="0" w:line="480" w:lineRule="auto"/>
        <w:ind w:left="-284"/>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noProof/>
          <w:color w:val="000000"/>
          <w:sz w:val="24"/>
          <w:szCs w:val="24"/>
          <w:shd w:val="clear" w:color="auto" w:fill="FFFFFF"/>
        </w:rPr>
        <w:lastRenderedPageBreak/>
        <w:drawing>
          <wp:inline distT="0" distB="0" distL="0" distR="0" wp14:anchorId="407C2885" wp14:editId="762B5E2A">
            <wp:extent cx="5407025" cy="4932680"/>
            <wp:effectExtent l="0" t="0" r="317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7025" cy="4932680"/>
                    </a:xfrm>
                    <a:prstGeom prst="rect">
                      <a:avLst/>
                    </a:prstGeom>
                    <a:noFill/>
                    <a:ln>
                      <a:noFill/>
                    </a:ln>
                  </pic:spPr>
                </pic:pic>
              </a:graphicData>
            </a:graphic>
          </wp:inline>
        </w:drawing>
      </w:r>
    </w:p>
    <w:p w14:paraId="44D15808" w14:textId="77777777" w:rsidR="008A6FE0" w:rsidRPr="008A6FE0" w:rsidRDefault="008A6FE0" w:rsidP="008A6FE0">
      <w:pPr>
        <w:spacing w:after="0" w:line="480" w:lineRule="auto"/>
        <w:jc w:val="both"/>
        <w:rPr>
          <w:rFonts w:ascii="Times New Roman" w:eastAsia="Calibri" w:hAnsi="Times New Roman" w:cs="Times New Roman"/>
          <w:i/>
          <w:iCs/>
          <w:color w:val="000000"/>
          <w:shd w:val="clear" w:color="auto" w:fill="FFFFFF"/>
        </w:rPr>
      </w:pPr>
      <w:r w:rsidRPr="008A6FE0">
        <w:rPr>
          <w:rFonts w:ascii="Times New Roman" w:eastAsia="Calibri" w:hAnsi="Times New Roman" w:cs="Times New Roman"/>
          <w:i/>
          <w:iCs/>
          <w:color w:val="000000"/>
          <w:sz w:val="20"/>
          <w:szCs w:val="20"/>
          <w:shd w:val="clear" w:color="auto" w:fill="FFFFFF"/>
        </w:rPr>
        <w:t xml:space="preserve">Gambar </w:t>
      </w:r>
      <w:proofErr w:type="spellStart"/>
      <w:r w:rsidRPr="008A6FE0">
        <w:rPr>
          <w:rFonts w:ascii="Times New Roman" w:eastAsia="Calibri" w:hAnsi="Times New Roman" w:cs="Times New Roman"/>
          <w:i/>
          <w:iCs/>
          <w:color w:val="000000"/>
          <w:sz w:val="20"/>
          <w:szCs w:val="20"/>
          <w:shd w:val="clear" w:color="auto" w:fill="FFFFFF"/>
        </w:rPr>
        <w:t>Variabel</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Resiko</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Keselamatan</w:t>
      </w:r>
      <w:proofErr w:type="spellEnd"/>
      <w:r w:rsidRPr="008A6FE0">
        <w:rPr>
          <w:rFonts w:ascii="Times New Roman" w:eastAsia="Calibri" w:hAnsi="Times New Roman" w:cs="Times New Roman"/>
          <w:i/>
          <w:iCs/>
          <w:color w:val="000000"/>
          <w:sz w:val="20"/>
          <w:szCs w:val="20"/>
          <w:shd w:val="clear" w:color="auto" w:fill="FFFFFF"/>
        </w:rPr>
        <w:t xml:space="preserve"> (Safety</w:t>
      </w:r>
      <w:r w:rsidRPr="008A6FE0">
        <w:rPr>
          <w:rFonts w:ascii="Times New Roman" w:eastAsia="Calibri" w:hAnsi="Times New Roman" w:cs="Times New Roman"/>
          <w:i/>
          <w:iCs/>
          <w:color w:val="000000"/>
          <w:shd w:val="clear" w:color="auto" w:fill="FFFFFF"/>
        </w:rPr>
        <w:t>)</w:t>
      </w:r>
    </w:p>
    <w:p w14:paraId="2E2AFF5A" w14:textId="77777777" w:rsidR="008A6FE0" w:rsidRPr="008A6FE0" w:rsidRDefault="008A6FE0" w:rsidP="008A6FE0">
      <w:pPr>
        <w:numPr>
          <w:ilvl w:val="1"/>
          <w:numId w:val="13"/>
        </w:numPr>
        <w:spacing w:after="0" w:line="480" w:lineRule="auto"/>
        <w:ind w:left="709" w:hanging="709"/>
        <w:contextualSpacing/>
        <w:jc w:val="both"/>
        <w:rPr>
          <w:rFonts w:ascii="Times New Roman" w:eastAsia="Calibri" w:hAnsi="Times New Roman" w:cs="Times New Roman"/>
          <w:color w:val="000000"/>
          <w:sz w:val="24"/>
          <w:szCs w:val="24"/>
          <w:shd w:val="clear" w:color="auto" w:fill="FFFFFF"/>
        </w:rPr>
      </w:pPr>
      <w:proofErr w:type="spellStart"/>
      <w:r w:rsidRPr="008A6FE0">
        <w:rPr>
          <w:rFonts w:ascii="Times New Roman" w:eastAsia="Calibri" w:hAnsi="Times New Roman" w:cs="Times New Roman"/>
          <w:color w:val="000000"/>
          <w:sz w:val="24"/>
          <w:szCs w:val="24"/>
          <w:shd w:val="clear" w:color="auto" w:fill="FFFFFF"/>
        </w:rPr>
        <w:t>Dimensi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Stabilitas</w:t>
      </w:r>
      <w:proofErr w:type="spellEnd"/>
      <w:r w:rsidRPr="008A6FE0">
        <w:rPr>
          <w:rFonts w:ascii="Times New Roman" w:eastAsia="Calibri" w:hAnsi="Times New Roman" w:cs="Times New Roman"/>
          <w:color w:val="000000"/>
          <w:sz w:val="24"/>
          <w:szCs w:val="24"/>
          <w:shd w:val="clear" w:color="auto" w:fill="FFFFFF"/>
        </w:rPr>
        <w:t xml:space="preserve"> (Stability) </w:t>
      </w:r>
      <w:proofErr w:type="spellStart"/>
      <w:r w:rsidRPr="008A6FE0">
        <w:rPr>
          <w:rFonts w:ascii="Times New Roman" w:eastAsia="Calibri" w:hAnsi="Times New Roman" w:cs="Times New Roman"/>
          <w:color w:val="000000"/>
          <w:sz w:val="24"/>
          <w:szCs w:val="24"/>
          <w:shd w:val="clear" w:color="auto" w:fill="FFFFFF"/>
        </w:rPr>
        <w:t>berisi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pertanyaan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apakah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memiliki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potensi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pelanggaran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disiplin</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pelanggaran</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Lembaga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w:t>
      </w:r>
    </w:p>
    <w:p w14:paraId="4292EE5F" w14:textId="77777777" w:rsidR="008A6FE0" w:rsidRPr="008A6FE0" w:rsidRDefault="008A6FE0" w:rsidP="008A6FE0">
      <w:pPr>
        <w:spacing w:after="0" w:line="480" w:lineRule="auto"/>
        <w:ind w:left="-142"/>
        <w:contextualSpacing/>
        <w:jc w:val="both"/>
        <w:rPr>
          <w:rFonts w:ascii="Times New Roman" w:eastAsia="Calibri" w:hAnsi="Times New Roman" w:cs="Times New Roman"/>
          <w:noProof/>
          <w:color w:val="000000"/>
          <w:sz w:val="24"/>
          <w:szCs w:val="24"/>
          <w:shd w:val="clear" w:color="auto" w:fill="FFFFFF"/>
        </w:rPr>
      </w:pPr>
    </w:p>
    <w:p w14:paraId="19CF81B7" w14:textId="77777777" w:rsidR="008A6FE0" w:rsidRPr="008A6FE0" w:rsidRDefault="008A6FE0" w:rsidP="008A6FE0">
      <w:pPr>
        <w:spacing w:after="0" w:line="480" w:lineRule="auto"/>
        <w:ind w:left="-142"/>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noProof/>
          <w:color w:val="000000"/>
          <w:sz w:val="24"/>
          <w:szCs w:val="24"/>
          <w:shd w:val="clear" w:color="auto" w:fill="FFFFFF"/>
        </w:rPr>
        <w:lastRenderedPageBreak/>
        <w:drawing>
          <wp:inline distT="0" distB="0" distL="0" distR="0" wp14:anchorId="78C86804" wp14:editId="3B4B5DE9">
            <wp:extent cx="5345430" cy="299847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t="1254"/>
                    <a:stretch>
                      <a:fillRect/>
                    </a:stretch>
                  </pic:blipFill>
                  <pic:spPr bwMode="auto">
                    <a:xfrm>
                      <a:off x="0" y="0"/>
                      <a:ext cx="5345430" cy="2998470"/>
                    </a:xfrm>
                    <a:prstGeom prst="rect">
                      <a:avLst/>
                    </a:prstGeom>
                    <a:noFill/>
                    <a:ln>
                      <a:noFill/>
                    </a:ln>
                  </pic:spPr>
                </pic:pic>
              </a:graphicData>
            </a:graphic>
          </wp:inline>
        </w:drawing>
      </w:r>
    </w:p>
    <w:p w14:paraId="48AFFCBB" w14:textId="77777777" w:rsidR="008A6FE0" w:rsidRPr="008A6FE0" w:rsidRDefault="008A6FE0" w:rsidP="008A6FE0">
      <w:pPr>
        <w:spacing w:after="0" w:line="480" w:lineRule="auto"/>
        <w:ind w:left="1134"/>
        <w:contextualSpacing/>
        <w:jc w:val="both"/>
        <w:rPr>
          <w:rFonts w:ascii="Times New Roman" w:eastAsia="Calibri" w:hAnsi="Times New Roman" w:cs="Times New Roman"/>
          <w:i/>
          <w:iCs/>
          <w:color w:val="000000"/>
          <w:sz w:val="20"/>
          <w:szCs w:val="20"/>
          <w:shd w:val="clear" w:color="auto" w:fill="FFFFFF"/>
        </w:rPr>
      </w:pPr>
      <w:r w:rsidRPr="008A6FE0">
        <w:rPr>
          <w:rFonts w:ascii="Times New Roman" w:eastAsia="Calibri" w:hAnsi="Times New Roman" w:cs="Times New Roman"/>
          <w:i/>
          <w:iCs/>
          <w:color w:val="000000"/>
          <w:sz w:val="20"/>
          <w:szCs w:val="20"/>
          <w:shd w:val="clear" w:color="auto" w:fill="FFFFFF"/>
        </w:rPr>
        <w:t xml:space="preserve">Gambar </w:t>
      </w:r>
      <w:proofErr w:type="spellStart"/>
      <w:r w:rsidRPr="008A6FE0">
        <w:rPr>
          <w:rFonts w:ascii="Times New Roman" w:eastAsia="Calibri" w:hAnsi="Times New Roman" w:cs="Times New Roman"/>
          <w:i/>
          <w:iCs/>
          <w:color w:val="000000"/>
          <w:sz w:val="20"/>
          <w:szCs w:val="20"/>
          <w:shd w:val="clear" w:color="auto" w:fill="FFFFFF"/>
        </w:rPr>
        <w:t>Dimensi</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Resiko</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Stabilitas</w:t>
      </w:r>
      <w:proofErr w:type="spellEnd"/>
      <w:r w:rsidRPr="008A6FE0">
        <w:rPr>
          <w:rFonts w:ascii="Times New Roman" w:eastAsia="Calibri" w:hAnsi="Times New Roman" w:cs="Times New Roman"/>
          <w:i/>
          <w:iCs/>
          <w:color w:val="000000"/>
          <w:sz w:val="20"/>
          <w:szCs w:val="20"/>
          <w:shd w:val="clear" w:color="auto" w:fill="FFFFFF"/>
        </w:rPr>
        <w:t xml:space="preserve"> (stability)</w:t>
      </w:r>
    </w:p>
    <w:p w14:paraId="227F7511" w14:textId="77777777" w:rsidR="008A6FE0" w:rsidRPr="008A6FE0" w:rsidRDefault="008A6FE0" w:rsidP="008A6FE0">
      <w:pPr>
        <w:numPr>
          <w:ilvl w:val="1"/>
          <w:numId w:val="13"/>
        </w:numPr>
        <w:spacing w:after="0" w:line="480" w:lineRule="auto"/>
        <w:ind w:left="709" w:hanging="709"/>
        <w:contextualSpacing/>
        <w:jc w:val="both"/>
        <w:rPr>
          <w:rFonts w:ascii="Times New Roman" w:eastAsia="Calibri" w:hAnsi="Times New Roman" w:cs="Times New Roman"/>
          <w:color w:val="000000"/>
          <w:sz w:val="24"/>
          <w:szCs w:val="24"/>
          <w:shd w:val="clear" w:color="auto" w:fill="FFFFFF"/>
        </w:rPr>
      </w:pPr>
      <w:proofErr w:type="spellStart"/>
      <w:r w:rsidRPr="008A6FE0">
        <w:rPr>
          <w:rFonts w:ascii="Times New Roman" w:eastAsia="Calibri" w:hAnsi="Times New Roman" w:cs="Times New Roman"/>
          <w:color w:val="000000"/>
          <w:sz w:val="24"/>
          <w:szCs w:val="24"/>
          <w:shd w:val="clear" w:color="auto" w:fill="FFFFFF"/>
        </w:rPr>
        <w:t>Dimensi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Kemasyarakatan</w:t>
      </w:r>
      <w:proofErr w:type="spellEnd"/>
      <w:r w:rsidRPr="008A6FE0">
        <w:rPr>
          <w:rFonts w:ascii="Times New Roman" w:eastAsia="Calibri" w:hAnsi="Times New Roman" w:cs="Times New Roman"/>
          <w:color w:val="000000"/>
          <w:sz w:val="24"/>
          <w:szCs w:val="24"/>
          <w:shd w:val="clear" w:color="auto" w:fill="FFFFFF"/>
        </w:rPr>
        <w:t xml:space="preserve"> (Society) </w:t>
      </w:r>
      <w:proofErr w:type="spellStart"/>
      <w:r w:rsidRPr="008A6FE0">
        <w:rPr>
          <w:rFonts w:ascii="Times New Roman" w:eastAsia="Calibri" w:hAnsi="Times New Roman" w:cs="Times New Roman"/>
          <w:color w:val="000000"/>
          <w:sz w:val="24"/>
          <w:szCs w:val="24"/>
          <w:shd w:val="clear" w:color="auto" w:fill="FFFFFF"/>
        </w:rPr>
        <w:t>berisi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pertanyaan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apakah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pernah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bergabung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kelompok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separatis</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memungkinkan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kembali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kegiatan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menyebabkan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konflik</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lapas</w:t>
      </w:r>
      <w:proofErr w:type="spellEnd"/>
      <w:r w:rsidRPr="008A6FE0">
        <w:rPr>
          <w:rFonts w:ascii="Times New Roman" w:eastAsia="Calibri" w:hAnsi="Times New Roman" w:cs="Times New Roman"/>
          <w:color w:val="000000"/>
          <w:sz w:val="24"/>
          <w:szCs w:val="24"/>
          <w:shd w:val="clear" w:color="auto" w:fill="FFFFFF"/>
        </w:rPr>
        <w:t>.</w:t>
      </w:r>
    </w:p>
    <w:p w14:paraId="0EBACC92" w14:textId="77777777" w:rsidR="008A6FE0" w:rsidRPr="008A6FE0" w:rsidRDefault="008A6FE0" w:rsidP="008A6FE0">
      <w:pPr>
        <w:spacing w:after="0" w:line="480" w:lineRule="auto"/>
        <w:contextualSpacing/>
        <w:jc w:val="both"/>
        <w:rPr>
          <w:rFonts w:ascii="Times New Roman" w:eastAsia="Calibri" w:hAnsi="Times New Roman" w:cs="Times New Roman"/>
          <w:noProof/>
          <w:color w:val="000000"/>
          <w:sz w:val="24"/>
          <w:szCs w:val="24"/>
          <w:shd w:val="clear" w:color="auto" w:fill="FFFFFF"/>
        </w:rPr>
      </w:pPr>
    </w:p>
    <w:p w14:paraId="2F46A3C7" w14:textId="77777777" w:rsidR="008A6FE0" w:rsidRPr="008A6FE0" w:rsidRDefault="008A6FE0" w:rsidP="008A6FE0">
      <w:pPr>
        <w:spacing w:after="0" w:line="480" w:lineRule="auto"/>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555E823E" wp14:editId="25B7731F">
                <wp:simplePos x="0" y="0"/>
                <wp:positionH relativeFrom="margin">
                  <wp:align>left</wp:align>
                </wp:positionH>
                <wp:positionV relativeFrom="paragraph">
                  <wp:posOffset>113665</wp:posOffset>
                </wp:positionV>
                <wp:extent cx="0" cy="2085975"/>
                <wp:effectExtent l="0" t="0" r="19050" b="9525"/>
                <wp:wrapNone/>
                <wp:docPr id="25" name="Straight Connector 1"/>
                <wp:cNvGraphicFramePr/>
                <a:graphic xmlns:a="http://schemas.openxmlformats.org/drawingml/2006/main">
                  <a:graphicData uri="http://schemas.microsoft.com/office/word/2010/wordprocessingShape">
                    <wps:wsp>
                      <wps:cNvCnPr/>
                      <wps:spPr>
                        <a:xfrm>
                          <a:off x="0" y="0"/>
                          <a:ext cx="0" cy="2085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0F36A8"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95pt" to="0,1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" strokecolor="windowText" strokeweight=".5pt">
                <v:stroke joinstyle="miter"/>
                <w10:wrap anchorx="margin"/>
              </v:line>
            </w:pict>
          </mc:Fallback>
        </mc:AlternateContent>
      </w:r>
      <w:r w:rsidRPr="008A6FE0">
        <w:rPr>
          <w:rFonts w:ascii="Times New Roman" w:eastAsia="Calibri" w:hAnsi="Times New Roman" w:cs="Times New Roman"/>
          <w:noProof/>
          <w:color w:val="000000"/>
          <w:sz w:val="24"/>
          <w:szCs w:val="24"/>
          <w:shd w:val="clear" w:color="auto" w:fill="FFFFFF"/>
        </w:rPr>
        <w:drawing>
          <wp:inline distT="0" distB="0" distL="0" distR="0" wp14:anchorId="09C823A3" wp14:editId="5E0BE09B">
            <wp:extent cx="5240020" cy="2215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t="2" b="3706"/>
                    <a:stretch>
                      <a:fillRect/>
                    </a:stretch>
                  </pic:blipFill>
                  <pic:spPr bwMode="auto">
                    <a:xfrm>
                      <a:off x="0" y="0"/>
                      <a:ext cx="5240020" cy="2215515"/>
                    </a:xfrm>
                    <a:prstGeom prst="rect">
                      <a:avLst/>
                    </a:prstGeom>
                    <a:noFill/>
                    <a:ln>
                      <a:noFill/>
                    </a:ln>
                  </pic:spPr>
                </pic:pic>
              </a:graphicData>
            </a:graphic>
          </wp:inline>
        </w:drawing>
      </w:r>
    </w:p>
    <w:p w14:paraId="4405DF9C" w14:textId="77777777" w:rsidR="008A6FE0" w:rsidRPr="008A6FE0" w:rsidRDefault="008A6FE0" w:rsidP="008A6FE0">
      <w:pPr>
        <w:spacing w:after="0" w:line="480" w:lineRule="auto"/>
        <w:ind w:left="1134"/>
        <w:contextualSpacing/>
        <w:jc w:val="both"/>
        <w:rPr>
          <w:rFonts w:ascii="Times New Roman" w:eastAsia="Calibri" w:hAnsi="Times New Roman" w:cs="Times New Roman"/>
          <w:i/>
          <w:iCs/>
          <w:color w:val="000000"/>
          <w:sz w:val="20"/>
          <w:szCs w:val="20"/>
          <w:shd w:val="clear" w:color="auto" w:fill="FFFFFF"/>
        </w:rPr>
      </w:pPr>
      <w:r w:rsidRPr="008A6FE0">
        <w:rPr>
          <w:rFonts w:ascii="Times New Roman" w:eastAsia="Calibri" w:hAnsi="Times New Roman" w:cs="Times New Roman"/>
          <w:i/>
          <w:iCs/>
          <w:color w:val="000000"/>
          <w:sz w:val="20"/>
          <w:szCs w:val="20"/>
          <w:shd w:val="clear" w:color="auto" w:fill="FFFFFF"/>
        </w:rPr>
        <w:t xml:space="preserve">Gambar </w:t>
      </w:r>
      <w:proofErr w:type="spellStart"/>
      <w:r w:rsidRPr="008A6FE0">
        <w:rPr>
          <w:rFonts w:ascii="Times New Roman" w:eastAsia="Calibri" w:hAnsi="Times New Roman" w:cs="Times New Roman"/>
          <w:i/>
          <w:iCs/>
          <w:color w:val="000000"/>
          <w:sz w:val="20"/>
          <w:szCs w:val="20"/>
          <w:shd w:val="clear" w:color="auto" w:fill="FFFFFF"/>
        </w:rPr>
        <w:t>Dimensi</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Resiko</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Kemasyarakatan</w:t>
      </w:r>
      <w:proofErr w:type="spellEnd"/>
    </w:p>
    <w:p w14:paraId="3060471A"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lastRenderedPageBreak/>
        <w:t xml:space="preserve">Variable II </w:t>
      </w:r>
      <w:proofErr w:type="spellStart"/>
      <w:r w:rsidRPr="008A6FE0">
        <w:rPr>
          <w:rFonts w:ascii="Times New Roman" w:eastAsia="Calibri" w:hAnsi="Times New Roman" w:cs="Times New Roman"/>
          <w:color w:val="000000"/>
          <w:sz w:val="24"/>
          <w:szCs w:val="24"/>
          <w:shd w:val="clear" w:color="auto" w:fill="FFFFFF"/>
        </w:rPr>
        <w:t>berisi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Lama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semakin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besar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jumlah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bulan</w:t>
      </w:r>
      <w:proofErr w:type="spellEnd"/>
      <w:r w:rsidRPr="008A6FE0">
        <w:rPr>
          <w:rFonts w:ascii="Times New Roman" w:eastAsia="Calibri" w:hAnsi="Times New Roman" w:cs="Times New Roman"/>
          <w:color w:val="000000"/>
          <w:sz w:val="24"/>
          <w:szCs w:val="24"/>
          <w:shd w:val="clear" w:color="auto" w:fill="FFFFFF"/>
        </w:rPr>
        <w:t xml:space="preserve"> lama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maka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semakin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besar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nilai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dimiliki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tersebut</w:t>
      </w:r>
      <w:proofErr w:type="spellEnd"/>
      <w:r w:rsidRPr="008A6FE0">
        <w:rPr>
          <w:rFonts w:ascii="Times New Roman" w:eastAsia="Calibri" w:hAnsi="Times New Roman" w:cs="Times New Roman"/>
          <w:color w:val="000000"/>
          <w:sz w:val="24"/>
          <w:szCs w:val="24"/>
          <w:shd w:val="clear" w:color="auto" w:fill="FFFFFF"/>
        </w:rPr>
        <w:t>.</w:t>
      </w:r>
    </w:p>
    <w:p w14:paraId="78948BB4" w14:textId="77777777" w:rsidR="008A6FE0" w:rsidRPr="008A6FE0" w:rsidRDefault="008A6FE0" w:rsidP="008A6FE0">
      <w:pPr>
        <w:spacing w:after="0" w:line="480" w:lineRule="auto"/>
        <w:ind w:hanging="284"/>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noProof/>
          <w:color w:val="000000"/>
          <w:sz w:val="24"/>
          <w:szCs w:val="24"/>
          <w:shd w:val="clear" w:color="auto" w:fill="FFFFFF"/>
        </w:rPr>
        <w:drawing>
          <wp:inline distT="0" distB="0" distL="0" distR="0" wp14:anchorId="08B48396" wp14:editId="1028CCD7">
            <wp:extent cx="5706110" cy="82677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6110" cy="826770"/>
                    </a:xfrm>
                    <a:prstGeom prst="rect">
                      <a:avLst/>
                    </a:prstGeom>
                    <a:noFill/>
                    <a:ln>
                      <a:noFill/>
                    </a:ln>
                  </pic:spPr>
                </pic:pic>
              </a:graphicData>
            </a:graphic>
          </wp:inline>
        </w:drawing>
      </w:r>
    </w:p>
    <w:p w14:paraId="75C081BB" w14:textId="77777777" w:rsidR="008A6FE0" w:rsidRPr="008A6FE0" w:rsidRDefault="008A6FE0" w:rsidP="008A6FE0">
      <w:pPr>
        <w:spacing w:after="0" w:line="480" w:lineRule="auto"/>
        <w:ind w:left="425" w:firstLine="425"/>
        <w:contextualSpacing/>
        <w:jc w:val="both"/>
        <w:rPr>
          <w:rFonts w:ascii="Times New Roman" w:eastAsia="Calibri" w:hAnsi="Times New Roman" w:cs="Times New Roman"/>
          <w:i/>
          <w:iCs/>
          <w:color w:val="000000"/>
          <w:sz w:val="20"/>
          <w:szCs w:val="20"/>
          <w:shd w:val="clear" w:color="auto" w:fill="FFFFFF"/>
        </w:rPr>
      </w:pPr>
      <w:r w:rsidRPr="008A6FE0">
        <w:rPr>
          <w:rFonts w:ascii="Times New Roman" w:eastAsia="Calibri" w:hAnsi="Times New Roman" w:cs="Times New Roman"/>
          <w:i/>
          <w:iCs/>
          <w:color w:val="000000"/>
          <w:sz w:val="20"/>
          <w:szCs w:val="20"/>
          <w:shd w:val="clear" w:color="auto" w:fill="FFFFFF"/>
        </w:rPr>
        <w:t xml:space="preserve">Gambar </w:t>
      </w:r>
      <w:proofErr w:type="spellStart"/>
      <w:r w:rsidRPr="008A6FE0">
        <w:rPr>
          <w:rFonts w:ascii="Times New Roman" w:eastAsia="Calibri" w:hAnsi="Times New Roman" w:cs="Times New Roman"/>
          <w:i/>
          <w:iCs/>
          <w:color w:val="000000"/>
          <w:sz w:val="20"/>
          <w:szCs w:val="20"/>
          <w:shd w:val="clear" w:color="auto" w:fill="FFFFFF"/>
        </w:rPr>
        <w:t>Variabel</w:t>
      </w:r>
      <w:proofErr w:type="spellEnd"/>
      <w:r w:rsidRPr="008A6FE0">
        <w:rPr>
          <w:rFonts w:ascii="Times New Roman" w:eastAsia="Calibri" w:hAnsi="Times New Roman" w:cs="Times New Roman"/>
          <w:i/>
          <w:iCs/>
          <w:color w:val="000000"/>
          <w:sz w:val="20"/>
          <w:szCs w:val="20"/>
          <w:shd w:val="clear" w:color="auto" w:fill="FFFFFF"/>
        </w:rPr>
        <w:t xml:space="preserve"> II Lama </w:t>
      </w:r>
      <w:proofErr w:type="spellStart"/>
      <w:r w:rsidRPr="008A6FE0">
        <w:rPr>
          <w:rFonts w:ascii="Times New Roman" w:eastAsia="Calibri" w:hAnsi="Times New Roman" w:cs="Times New Roman"/>
          <w:i/>
          <w:iCs/>
          <w:color w:val="000000"/>
          <w:sz w:val="20"/>
          <w:szCs w:val="20"/>
          <w:shd w:val="clear" w:color="auto" w:fill="FFFFFF"/>
        </w:rPr>
        <w:t>Pidana</w:t>
      </w:r>
      <w:proofErr w:type="spellEnd"/>
    </w:p>
    <w:p w14:paraId="753DE12F" w14:textId="77777777" w:rsidR="008A6FE0" w:rsidRPr="008A6FE0" w:rsidRDefault="008A6FE0" w:rsidP="008A6FE0">
      <w:pPr>
        <w:spacing w:after="0" w:line="480" w:lineRule="auto"/>
        <w:ind w:left="425" w:firstLine="425"/>
        <w:contextualSpacing/>
        <w:jc w:val="both"/>
        <w:rPr>
          <w:rFonts w:ascii="Times New Roman" w:eastAsia="Calibri" w:hAnsi="Times New Roman" w:cs="Times New Roman"/>
          <w:i/>
          <w:iCs/>
          <w:color w:val="000000"/>
          <w:shd w:val="clear" w:color="auto" w:fill="FFFFFF"/>
        </w:rPr>
      </w:pPr>
    </w:p>
    <w:p w14:paraId="61F4CAD3"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Variable III </w:t>
      </w:r>
      <w:proofErr w:type="spellStart"/>
      <w:r w:rsidRPr="008A6FE0">
        <w:rPr>
          <w:rFonts w:ascii="Times New Roman" w:eastAsia="Calibri" w:hAnsi="Times New Roman" w:cs="Times New Roman"/>
          <w:color w:val="000000"/>
          <w:sz w:val="24"/>
          <w:szCs w:val="24"/>
          <w:shd w:val="clear" w:color="auto" w:fill="FFFFFF"/>
        </w:rPr>
        <w:t>berisi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Sisa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semakin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banyak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jumlah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bulan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sisa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maka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nilai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semakin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besar</w:t>
      </w:r>
      <w:proofErr w:type="spellEnd"/>
      <w:r w:rsidRPr="008A6FE0">
        <w:rPr>
          <w:rFonts w:ascii="Times New Roman" w:eastAsia="Calibri" w:hAnsi="Times New Roman" w:cs="Times New Roman"/>
          <w:color w:val="000000"/>
          <w:sz w:val="24"/>
          <w:szCs w:val="24"/>
          <w:shd w:val="clear" w:color="auto" w:fill="FFFFFF"/>
        </w:rPr>
        <w:t>.</w:t>
      </w:r>
    </w:p>
    <w:p w14:paraId="0715D925" w14:textId="77777777" w:rsidR="008A6FE0" w:rsidRPr="008A6FE0" w:rsidRDefault="008A6FE0" w:rsidP="008A6FE0">
      <w:pPr>
        <w:tabs>
          <w:tab w:val="left" w:pos="142"/>
          <w:tab w:val="left" w:pos="284"/>
        </w:tabs>
        <w:spacing w:after="0" w:line="480" w:lineRule="auto"/>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noProof/>
          <w:color w:val="000000"/>
          <w:sz w:val="24"/>
          <w:szCs w:val="24"/>
          <w:shd w:val="clear" w:color="auto" w:fill="FFFFFF"/>
        </w:rPr>
        <w:drawing>
          <wp:inline distT="0" distB="0" distL="0" distR="0" wp14:anchorId="08470231" wp14:editId="272BBA1D">
            <wp:extent cx="5301615" cy="5626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1615" cy="562610"/>
                    </a:xfrm>
                    <a:prstGeom prst="rect">
                      <a:avLst/>
                    </a:prstGeom>
                    <a:noFill/>
                    <a:ln>
                      <a:noFill/>
                    </a:ln>
                  </pic:spPr>
                </pic:pic>
              </a:graphicData>
            </a:graphic>
          </wp:inline>
        </w:drawing>
      </w:r>
    </w:p>
    <w:p w14:paraId="6C3827C5" w14:textId="77777777" w:rsidR="008A6FE0" w:rsidRPr="008A6FE0" w:rsidRDefault="008A6FE0" w:rsidP="008A6FE0">
      <w:pPr>
        <w:spacing w:after="0" w:line="480" w:lineRule="auto"/>
        <w:ind w:left="425" w:firstLine="425"/>
        <w:contextualSpacing/>
        <w:jc w:val="both"/>
        <w:rPr>
          <w:rFonts w:ascii="Times New Roman" w:eastAsia="Calibri" w:hAnsi="Times New Roman" w:cs="Times New Roman"/>
          <w:i/>
          <w:iCs/>
          <w:color w:val="000000"/>
          <w:sz w:val="20"/>
          <w:szCs w:val="20"/>
          <w:shd w:val="clear" w:color="auto" w:fill="FFFFFF"/>
        </w:rPr>
      </w:pPr>
      <w:r w:rsidRPr="008A6FE0">
        <w:rPr>
          <w:rFonts w:ascii="Times New Roman" w:eastAsia="Calibri" w:hAnsi="Times New Roman" w:cs="Times New Roman"/>
          <w:i/>
          <w:iCs/>
          <w:color w:val="000000"/>
          <w:sz w:val="20"/>
          <w:szCs w:val="20"/>
          <w:shd w:val="clear" w:color="auto" w:fill="FFFFFF"/>
        </w:rPr>
        <w:t xml:space="preserve">Gambar </w:t>
      </w:r>
      <w:proofErr w:type="spellStart"/>
      <w:r w:rsidRPr="008A6FE0">
        <w:rPr>
          <w:rFonts w:ascii="Times New Roman" w:eastAsia="Calibri" w:hAnsi="Times New Roman" w:cs="Times New Roman"/>
          <w:i/>
          <w:iCs/>
          <w:color w:val="000000"/>
          <w:sz w:val="20"/>
          <w:szCs w:val="20"/>
          <w:shd w:val="clear" w:color="auto" w:fill="FFFFFF"/>
        </w:rPr>
        <w:t>Variabel</w:t>
      </w:r>
      <w:proofErr w:type="spellEnd"/>
      <w:r w:rsidRPr="008A6FE0">
        <w:rPr>
          <w:rFonts w:ascii="Times New Roman" w:eastAsia="Calibri" w:hAnsi="Times New Roman" w:cs="Times New Roman"/>
          <w:i/>
          <w:iCs/>
          <w:color w:val="000000"/>
          <w:sz w:val="20"/>
          <w:szCs w:val="20"/>
          <w:shd w:val="clear" w:color="auto" w:fill="FFFFFF"/>
        </w:rPr>
        <w:t xml:space="preserve"> III Sisa </w:t>
      </w:r>
      <w:proofErr w:type="spellStart"/>
      <w:r w:rsidRPr="008A6FE0">
        <w:rPr>
          <w:rFonts w:ascii="Times New Roman" w:eastAsia="Calibri" w:hAnsi="Times New Roman" w:cs="Times New Roman"/>
          <w:i/>
          <w:iCs/>
          <w:color w:val="000000"/>
          <w:sz w:val="20"/>
          <w:szCs w:val="20"/>
          <w:shd w:val="clear" w:color="auto" w:fill="FFFFFF"/>
        </w:rPr>
        <w:t>Pidana</w:t>
      </w:r>
      <w:proofErr w:type="spellEnd"/>
    </w:p>
    <w:p w14:paraId="415AADC6" w14:textId="77777777" w:rsidR="008A6FE0" w:rsidRPr="008A6FE0" w:rsidRDefault="008A6FE0" w:rsidP="008A6FE0">
      <w:pPr>
        <w:spacing w:after="0" w:line="480" w:lineRule="auto"/>
        <w:ind w:left="425" w:firstLine="425"/>
        <w:contextualSpacing/>
        <w:jc w:val="both"/>
        <w:rPr>
          <w:rFonts w:ascii="Times New Roman" w:eastAsia="Calibri" w:hAnsi="Times New Roman" w:cs="Times New Roman"/>
          <w:i/>
          <w:iCs/>
          <w:color w:val="000000"/>
          <w:shd w:val="clear" w:color="auto" w:fill="FFFFFF"/>
        </w:rPr>
      </w:pPr>
    </w:p>
    <w:p w14:paraId="4EC94C7C"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Variable IV </w:t>
      </w:r>
      <w:proofErr w:type="spellStart"/>
      <w:r w:rsidRPr="008A6FE0">
        <w:rPr>
          <w:rFonts w:ascii="Times New Roman" w:eastAsia="Calibri" w:hAnsi="Times New Roman" w:cs="Times New Roman"/>
          <w:color w:val="000000"/>
          <w:sz w:val="24"/>
          <w:szCs w:val="24"/>
          <w:shd w:val="clear" w:color="auto" w:fill="FFFFFF"/>
        </w:rPr>
        <w:t>berisi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Tindak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setiap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tindak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memiliki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besaran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nilai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berbeda-beda</w:t>
      </w:r>
      <w:proofErr w:type="spellEnd"/>
      <w:r w:rsidRPr="008A6FE0">
        <w:rPr>
          <w:rFonts w:ascii="Times New Roman" w:eastAsia="Calibri" w:hAnsi="Times New Roman" w:cs="Times New Roman"/>
          <w:color w:val="000000"/>
          <w:sz w:val="24"/>
          <w:szCs w:val="24"/>
          <w:shd w:val="clear" w:color="auto" w:fill="FFFFFF"/>
        </w:rPr>
        <w:t>.</w:t>
      </w:r>
    </w:p>
    <w:p w14:paraId="1B881CCC" w14:textId="77777777" w:rsidR="008A6FE0" w:rsidRPr="008A6FE0" w:rsidRDefault="008A6FE0" w:rsidP="008A6FE0">
      <w:pPr>
        <w:spacing w:after="0" w:line="480" w:lineRule="auto"/>
        <w:ind w:left="-142" w:firstLine="1"/>
        <w:contextualSpacing/>
        <w:jc w:val="both"/>
        <w:rPr>
          <w:rFonts w:ascii="Times New Roman" w:eastAsia="Calibri" w:hAnsi="Times New Roman" w:cs="Times New Roman"/>
          <w:noProof/>
          <w:color w:val="000000"/>
          <w:sz w:val="24"/>
          <w:szCs w:val="24"/>
          <w:shd w:val="clear" w:color="auto" w:fill="FFFFFF"/>
        </w:rPr>
      </w:pPr>
    </w:p>
    <w:p w14:paraId="4FC5793A" w14:textId="77777777" w:rsidR="008A6FE0" w:rsidRPr="008A6FE0" w:rsidRDefault="008A6FE0" w:rsidP="008A6FE0">
      <w:pPr>
        <w:spacing w:after="0" w:line="480" w:lineRule="auto"/>
        <w:ind w:left="-142" w:firstLine="1"/>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noProof/>
          <w:color w:val="000000"/>
          <w:sz w:val="24"/>
          <w:szCs w:val="24"/>
          <w:shd w:val="clear" w:color="auto" w:fill="FFFFFF"/>
        </w:rPr>
        <w:drawing>
          <wp:inline distT="0" distB="0" distL="0" distR="0" wp14:anchorId="538FB9BC" wp14:editId="4BD53AE9">
            <wp:extent cx="5495290" cy="12922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b="6078"/>
                    <a:stretch>
                      <a:fillRect/>
                    </a:stretch>
                  </pic:blipFill>
                  <pic:spPr bwMode="auto">
                    <a:xfrm>
                      <a:off x="0" y="0"/>
                      <a:ext cx="5495290" cy="1292225"/>
                    </a:xfrm>
                    <a:prstGeom prst="rect">
                      <a:avLst/>
                    </a:prstGeom>
                    <a:noFill/>
                    <a:ln>
                      <a:noFill/>
                    </a:ln>
                  </pic:spPr>
                </pic:pic>
              </a:graphicData>
            </a:graphic>
          </wp:inline>
        </w:drawing>
      </w:r>
    </w:p>
    <w:p w14:paraId="65C88BF9" w14:textId="77777777" w:rsidR="008A6FE0" w:rsidRPr="008A6FE0" w:rsidRDefault="008A6FE0" w:rsidP="008A6FE0">
      <w:pPr>
        <w:spacing w:after="0" w:line="480" w:lineRule="auto"/>
        <w:ind w:left="425" w:firstLine="425"/>
        <w:contextualSpacing/>
        <w:jc w:val="both"/>
        <w:rPr>
          <w:rFonts w:ascii="Times New Roman" w:eastAsia="Calibri" w:hAnsi="Times New Roman" w:cs="Times New Roman"/>
          <w:i/>
          <w:iCs/>
          <w:color w:val="000000"/>
          <w:sz w:val="20"/>
          <w:szCs w:val="20"/>
          <w:shd w:val="clear" w:color="auto" w:fill="FFFFFF"/>
        </w:rPr>
      </w:pPr>
      <w:r w:rsidRPr="008A6FE0">
        <w:rPr>
          <w:rFonts w:ascii="Times New Roman" w:eastAsia="Calibri" w:hAnsi="Times New Roman" w:cs="Times New Roman"/>
          <w:i/>
          <w:iCs/>
          <w:color w:val="000000"/>
          <w:sz w:val="20"/>
          <w:szCs w:val="20"/>
          <w:shd w:val="clear" w:color="auto" w:fill="FFFFFF"/>
        </w:rPr>
        <w:t xml:space="preserve">Gambar </w:t>
      </w:r>
      <w:proofErr w:type="spellStart"/>
      <w:r w:rsidRPr="008A6FE0">
        <w:rPr>
          <w:rFonts w:ascii="Times New Roman" w:eastAsia="Calibri" w:hAnsi="Times New Roman" w:cs="Times New Roman"/>
          <w:i/>
          <w:iCs/>
          <w:color w:val="000000"/>
          <w:sz w:val="20"/>
          <w:szCs w:val="20"/>
          <w:shd w:val="clear" w:color="auto" w:fill="FFFFFF"/>
        </w:rPr>
        <w:t>Variabel</w:t>
      </w:r>
      <w:proofErr w:type="spellEnd"/>
      <w:r w:rsidRPr="008A6FE0">
        <w:rPr>
          <w:rFonts w:ascii="Times New Roman" w:eastAsia="Calibri" w:hAnsi="Times New Roman" w:cs="Times New Roman"/>
          <w:i/>
          <w:iCs/>
          <w:color w:val="000000"/>
          <w:sz w:val="20"/>
          <w:szCs w:val="20"/>
          <w:shd w:val="clear" w:color="auto" w:fill="FFFFFF"/>
        </w:rPr>
        <w:t xml:space="preserve"> IV </w:t>
      </w:r>
      <w:proofErr w:type="spellStart"/>
      <w:r w:rsidRPr="008A6FE0">
        <w:rPr>
          <w:rFonts w:ascii="Times New Roman" w:eastAsia="Calibri" w:hAnsi="Times New Roman" w:cs="Times New Roman"/>
          <w:i/>
          <w:iCs/>
          <w:color w:val="000000"/>
          <w:sz w:val="20"/>
          <w:szCs w:val="20"/>
          <w:shd w:val="clear" w:color="auto" w:fill="FFFFFF"/>
        </w:rPr>
        <w:t>Tindak</w:t>
      </w:r>
      <w:proofErr w:type="spellEnd"/>
      <w:r w:rsidRPr="008A6FE0">
        <w:rPr>
          <w:rFonts w:ascii="Times New Roman" w:eastAsia="Calibri" w:hAnsi="Times New Roman" w:cs="Times New Roman"/>
          <w:i/>
          <w:iCs/>
          <w:color w:val="000000"/>
          <w:sz w:val="20"/>
          <w:szCs w:val="20"/>
          <w:shd w:val="clear" w:color="auto" w:fill="FFFFFF"/>
        </w:rPr>
        <w:t xml:space="preserve"> </w:t>
      </w:r>
      <w:proofErr w:type="spellStart"/>
      <w:r w:rsidRPr="008A6FE0">
        <w:rPr>
          <w:rFonts w:ascii="Times New Roman" w:eastAsia="Calibri" w:hAnsi="Times New Roman" w:cs="Times New Roman"/>
          <w:i/>
          <w:iCs/>
          <w:color w:val="000000"/>
          <w:sz w:val="20"/>
          <w:szCs w:val="20"/>
          <w:shd w:val="clear" w:color="auto" w:fill="FFFFFF"/>
        </w:rPr>
        <w:t>Pidana</w:t>
      </w:r>
      <w:proofErr w:type="spellEnd"/>
    </w:p>
    <w:p w14:paraId="59AEAA7E" w14:textId="77777777" w:rsidR="008A6FE0" w:rsidRPr="008A6FE0" w:rsidRDefault="008A6FE0" w:rsidP="008A6FE0">
      <w:pPr>
        <w:spacing w:after="0" w:line="480" w:lineRule="auto"/>
        <w:ind w:left="425" w:firstLine="425"/>
        <w:contextualSpacing/>
        <w:jc w:val="both"/>
        <w:rPr>
          <w:rFonts w:ascii="Times New Roman" w:eastAsia="Calibri" w:hAnsi="Times New Roman" w:cs="Times New Roman"/>
          <w:color w:val="000000"/>
          <w:sz w:val="24"/>
          <w:szCs w:val="24"/>
          <w:shd w:val="clear" w:color="auto" w:fill="FFFFFF"/>
        </w:rPr>
      </w:pPr>
    </w:p>
    <w:p w14:paraId="1CCF9837"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proofErr w:type="spellStart"/>
      <w:r w:rsidRPr="008A6FE0">
        <w:rPr>
          <w:rFonts w:ascii="Times New Roman" w:eastAsia="Calibri" w:hAnsi="Times New Roman" w:cs="Times New Roman"/>
          <w:color w:val="000000"/>
          <w:sz w:val="24"/>
          <w:szCs w:val="24"/>
          <w:shd w:val="clear" w:color="auto" w:fill="FFFFFF"/>
        </w:rPr>
        <w:lastRenderedPageBreak/>
        <w:t>Setiap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jawaban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di input </w:t>
      </w:r>
      <w:proofErr w:type="spellStart"/>
      <w:r w:rsidRPr="008A6FE0">
        <w:rPr>
          <w:rFonts w:ascii="Times New Roman" w:eastAsia="Calibri" w:hAnsi="Times New Roman" w:cs="Times New Roman"/>
          <w:color w:val="000000"/>
          <w:sz w:val="24"/>
          <w:szCs w:val="24"/>
          <w:shd w:val="clear" w:color="auto" w:fill="FFFFFF"/>
        </w:rPr>
        <w:t>kedalam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sistem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sehingga</w:t>
      </w:r>
      <w:proofErr w:type="spellEnd"/>
      <w:r w:rsidRPr="008A6FE0">
        <w:rPr>
          <w:rFonts w:ascii="Times New Roman" w:eastAsia="Calibri" w:hAnsi="Times New Roman" w:cs="Times New Roman"/>
          <w:color w:val="000000"/>
          <w:sz w:val="24"/>
          <w:szCs w:val="24"/>
          <w:shd w:val="clear" w:color="auto" w:fill="FFFFFF"/>
        </w:rPr>
        <w:t xml:space="preserve"> pada </w:t>
      </w:r>
      <w:proofErr w:type="spellStart"/>
      <w:r w:rsidRPr="008A6FE0">
        <w:rPr>
          <w:rFonts w:ascii="Times New Roman" w:eastAsia="Calibri" w:hAnsi="Times New Roman" w:cs="Times New Roman"/>
          <w:color w:val="000000"/>
          <w:sz w:val="24"/>
          <w:szCs w:val="24"/>
          <w:shd w:val="clear" w:color="auto" w:fill="FFFFFF"/>
        </w:rPr>
        <w:t>nilai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akhir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diakumulasikan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sehingga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terlihat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indikator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Nilai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menurut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hasil</w:t>
      </w:r>
      <w:proofErr w:type="spellEnd"/>
      <w:r w:rsidRPr="008A6FE0">
        <w:rPr>
          <w:rFonts w:ascii="Times New Roman" w:eastAsia="Calibri" w:hAnsi="Times New Roman" w:cs="Times New Roman"/>
          <w:color w:val="000000"/>
          <w:sz w:val="24"/>
          <w:szCs w:val="24"/>
          <w:shd w:val="clear" w:color="auto" w:fill="FFFFFF"/>
        </w:rPr>
        <w:t xml:space="preserve"> assessment </w:t>
      </w:r>
      <w:proofErr w:type="spellStart"/>
      <w:r w:rsidRPr="008A6FE0">
        <w:rPr>
          <w:rFonts w:ascii="Times New Roman" w:eastAsia="Calibri" w:hAnsi="Times New Roman" w:cs="Times New Roman"/>
          <w:color w:val="000000"/>
          <w:sz w:val="24"/>
          <w:szCs w:val="24"/>
          <w:shd w:val="clear" w:color="auto" w:fill="FFFFFF"/>
        </w:rPr>
        <w:t>memiliki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nilai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sebagai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berikut</w:t>
      </w:r>
      <w:proofErr w:type="spellEnd"/>
      <w:r w:rsidRPr="008A6FE0">
        <w:rPr>
          <w:rFonts w:ascii="Times New Roman" w:eastAsia="Calibri" w:hAnsi="Times New Roman" w:cs="Times New Roman"/>
          <w:color w:val="000000"/>
          <w:sz w:val="24"/>
          <w:szCs w:val="24"/>
          <w:shd w:val="clear" w:color="auto" w:fill="FFFFFF"/>
        </w:rPr>
        <w:t xml:space="preserve"> :</w:t>
      </w:r>
    </w:p>
    <w:p w14:paraId="630F33CB" w14:textId="77777777" w:rsidR="008A6FE0" w:rsidRPr="008A6FE0" w:rsidRDefault="008A6FE0" w:rsidP="008A6FE0">
      <w:pPr>
        <w:spacing w:after="0" w:line="480" w:lineRule="auto"/>
        <w:ind w:left="-142" w:firstLine="1"/>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noProof/>
          <w:color w:val="000000"/>
          <w:sz w:val="24"/>
          <w:szCs w:val="24"/>
          <w:shd w:val="clear" w:color="auto" w:fill="FFFFFF"/>
        </w:rPr>
        <w:drawing>
          <wp:inline distT="0" distB="0" distL="0" distR="0" wp14:anchorId="4E41DFC6" wp14:editId="503294AF">
            <wp:extent cx="5486400" cy="358711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3587115"/>
                    </a:xfrm>
                    <a:prstGeom prst="rect">
                      <a:avLst/>
                    </a:prstGeom>
                    <a:noFill/>
                    <a:ln>
                      <a:noFill/>
                    </a:ln>
                  </pic:spPr>
                </pic:pic>
              </a:graphicData>
            </a:graphic>
          </wp:inline>
        </w:drawing>
      </w:r>
    </w:p>
    <w:p w14:paraId="5942ED54" w14:textId="77777777" w:rsidR="008A6FE0" w:rsidRPr="008A6FE0" w:rsidRDefault="008A6FE0" w:rsidP="008A6FE0">
      <w:pPr>
        <w:spacing w:after="0" w:line="480" w:lineRule="auto"/>
        <w:ind w:left="425" w:firstLine="425"/>
        <w:contextualSpacing/>
        <w:jc w:val="both"/>
        <w:rPr>
          <w:rFonts w:ascii="Times New Roman" w:eastAsia="Calibri" w:hAnsi="Times New Roman" w:cs="Times New Roman"/>
          <w:i/>
          <w:iCs/>
          <w:color w:val="000000"/>
          <w:sz w:val="20"/>
          <w:szCs w:val="20"/>
          <w:shd w:val="clear" w:color="auto" w:fill="FFFFFF"/>
        </w:rPr>
      </w:pPr>
      <w:r w:rsidRPr="008A6FE0">
        <w:rPr>
          <w:rFonts w:ascii="Times New Roman" w:eastAsia="Calibri" w:hAnsi="Times New Roman" w:cs="Times New Roman"/>
          <w:i/>
          <w:iCs/>
          <w:color w:val="000000"/>
          <w:sz w:val="20"/>
          <w:szCs w:val="20"/>
          <w:shd w:val="clear" w:color="auto" w:fill="FFFFFF"/>
        </w:rPr>
        <w:t xml:space="preserve">Gambar </w:t>
      </w:r>
      <w:proofErr w:type="spellStart"/>
      <w:r w:rsidRPr="008A6FE0">
        <w:rPr>
          <w:rFonts w:ascii="Times New Roman" w:eastAsia="Calibri" w:hAnsi="Times New Roman" w:cs="Times New Roman"/>
          <w:i/>
          <w:iCs/>
          <w:color w:val="000000"/>
          <w:sz w:val="20"/>
          <w:szCs w:val="20"/>
          <w:shd w:val="clear" w:color="auto" w:fill="FFFFFF"/>
        </w:rPr>
        <w:t>Penormaan</w:t>
      </w:r>
      <w:proofErr w:type="spellEnd"/>
      <w:r w:rsidRPr="008A6FE0">
        <w:rPr>
          <w:rFonts w:ascii="Times New Roman" w:eastAsia="Calibri" w:hAnsi="Times New Roman" w:cs="Times New Roman"/>
          <w:i/>
          <w:iCs/>
          <w:color w:val="000000"/>
          <w:sz w:val="20"/>
          <w:szCs w:val="20"/>
          <w:shd w:val="clear" w:color="auto" w:fill="FFFFFF"/>
        </w:rPr>
        <w:t xml:space="preserve"> Akhir dan Kesimpulan</w:t>
      </w:r>
    </w:p>
    <w:p w14:paraId="77978FA5" w14:textId="77777777" w:rsidR="008A6FE0" w:rsidRPr="008A6FE0" w:rsidRDefault="008A6FE0" w:rsidP="008A6FE0">
      <w:pPr>
        <w:spacing w:after="0" w:line="480" w:lineRule="auto"/>
        <w:ind w:left="425" w:firstLine="425"/>
        <w:contextualSpacing/>
        <w:jc w:val="both"/>
        <w:rPr>
          <w:rFonts w:ascii="Times New Roman" w:eastAsia="Calibri" w:hAnsi="Times New Roman" w:cs="Times New Roman"/>
          <w:i/>
          <w:iCs/>
          <w:color w:val="000000"/>
          <w:shd w:val="clear" w:color="auto" w:fill="FFFFFF"/>
        </w:rPr>
      </w:pPr>
    </w:p>
    <w:p w14:paraId="0C6EAEDF" w14:textId="77777777" w:rsidR="008A6FE0" w:rsidRPr="008A6FE0" w:rsidRDefault="008A6FE0" w:rsidP="008A6FE0">
      <w:pPr>
        <w:numPr>
          <w:ilvl w:val="0"/>
          <w:numId w:val="14"/>
        </w:numPr>
        <w:spacing w:after="0" w:line="480" w:lineRule="auto"/>
        <w:ind w:left="993" w:hanging="284"/>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 44.68 </w:t>
      </w:r>
      <w:proofErr w:type="spellStart"/>
      <w:r w:rsidRPr="008A6FE0">
        <w:rPr>
          <w:rFonts w:ascii="Times New Roman" w:eastAsia="Calibri" w:hAnsi="Times New Roman" w:cs="Times New Roman"/>
          <w:color w:val="000000"/>
          <w:sz w:val="24"/>
          <w:szCs w:val="24"/>
          <w:shd w:val="clear" w:color="auto" w:fill="FFFFFF"/>
        </w:rPr>
        <w:t>maka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rekomendasi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resikonya</w:t>
      </w:r>
      <w:proofErr w:type="spellEnd"/>
      <w:r w:rsidRPr="008A6FE0">
        <w:rPr>
          <w:rFonts w:ascii="Times New Roman" w:eastAsia="Calibri" w:hAnsi="Times New Roman" w:cs="Times New Roman"/>
          <w:color w:val="000000"/>
          <w:sz w:val="24"/>
          <w:szCs w:val="24"/>
          <w:shd w:val="clear" w:color="auto" w:fill="FFFFFF"/>
        </w:rPr>
        <w:t xml:space="preserve"> Minimum, </w:t>
      </w:r>
    </w:p>
    <w:p w14:paraId="0D37534B" w14:textId="77777777" w:rsidR="008A6FE0" w:rsidRPr="008A6FE0" w:rsidRDefault="008A6FE0" w:rsidP="008A6FE0">
      <w:pPr>
        <w:numPr>
          <w:ilvl w:val="0"/>
          <w:numId w:val="14"/>
        </w:numPr>
        <w:spacing w:after="0" w:line="480" w:lineRule="auto"/>
        <w:ind w:left="993" w:hanging="284"/>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44.69-56.41 </w:t>
      </w:r>
      <w:proofErr w:type="spellStart"/>
      <w:r w:rsidRPr="008A6FE0">
        <w:rPr>
          <w:rFonts w:ascii="Times New Roman" w:eastAsia="Calibri" w:hAnsi="Times New Roman" w:cs="Times New Roman"/>
          <w:color w:val="000000"/>
          <w:sz w:val="24"/>
          <w:szCs w:val="24"/>
          <w:shd w:val="clear" w:color="auto" w:fill="FFFFFF"/>
        </w:rPr>
        <w:t>rekomendasi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Medium</w:t>
      </w:r>
    </w:p>
    <w:p w14:paraId="1E831327" w14:textId="77777777" w:rsidR="008A6FE0" w:rsidRPr="008A6FE0" w:rsidRDefault="008A6FE0" w:rsidP="008A6FE0">
      <w:pPr>
        <w:numPr>
          <w:ilvl w:val="0"/>
          <w:numId w:val="14"/>
        </w:numPr>
        <w:spacing w:after="0" w:line="480" w:lineRule="auto"/>
        <w:ind w:left="993" w:hanging="284"/>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56.42-76.98 </w:t>
      </w:r>
      <w:proofErr w:type="spellStart"/>
      <w:r w:rsidRPr="008A6FE0">
        <w:rPr>
          <w:rFonts w:ascii="Times New Roman" w:eastAsia="Calibri" w:hAnsi="Times New Roman" w:cs="Times New Roman"/>
          <w:color w:val="000000"/>
          <w:sz w:val="24"/>
          <w:szCs w:val="24"/>
          <w:shd w:val="clear" w:color="auto" w:fill="FFFFFF"/>
        </w:rPr>
        <w:t>rekomendasi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Maksimum</w:t>
      </w:r>
      <w:proofErr w:type="spellEnd"/>
    </w:p>
    <w:p w14:paraId="25828DC5" w14:textId="77777777" w:rsidR="008A6FE0" w:rsidRPr="008A6FE0" w:rsidRDefault="008A6FE0" w:rsidP="008A6FE0">
      <w:pPr>
        <w:numPr>
          <w:ilvl w:val="0"/>
          <w:numId w:val="14"/>
        </w:numPr>
        <w:spacing w:after="0" w:line="480" w:lineRule="auto"/>
        <w:ind w:left="993" w:hanging="284"/>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 76.99 </w:t>
      </w:r>
      <w:proofErr w:type="spellStart"/>
      <w:r w:rsidRPr="008A6FE0">
        <w:rPr>
          <w:rFonts w:ascii="Times New Roman" w:eastAsia="Calibri" w:hAnsi="Times New Roman" w:cs="Times New Roman"/>
          <w:color w:val="000000"/>
          <w:sz w:val="24"/>
          <w:szCs w:val="24"/>
          <w:shd w:val="clear" w:color="auto" w:fill="FFFFFF"/>
        </w:rPr>
        <w:t>rekomendasi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Super </w:t>
      </w:r>
      <w:proofErr w:type="spellStart"/>
      <w:r w:rsidRPr="008A6FE0">
        <w:rPr>
          <w:rFonts w:ascii="Times New Roman" w:eastAsia="Calibri" w:hAnsi="Times New Roman" w:cs="Times New Roman"/>
          <w:color w:val="000000"/>
          <w:sz w:val="24"/>
          <w:szCs w:val="24"/>
          <w:shd w:val="clear" w:color="auto" w:fill="FFFFFF"/>
        </w:rPr>
        <w:t>Maksimum</w:t>
      </w:r>
      <w:proofErr w:type="spellEnd"/>
      <w:r w:rsidRPr="008A6FE0">
        <w:rPr>
          <w:rFonts w:ascii="Times New Roman" w:eastAsia="Calibri" w:hAnsi="Times New Roman" w:cs="Times New Roman"/>
          <w:color w:val="000000"/>
          <w:sz w:val="24"/>
          <w:szCs w:val="24"/>
          <w:shd w:val="clear" w:color="auto" w:fill="FFFFFF"/>
        </w:rPr>
        <w:t>.</w:t>
      </w:r>
    </w:p>
    <w:p w14:paraId="1C8586CD"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proofErr w:type="spellStart"/>
      <w:r w:rsidRPr="008A6FE0">
        <w:rPr>
          <w:rFonts w:ascii="Times New Roman" w:eastAsia="Calibri" w:hAnsi="Times New Roman" w:cs="Times New Roman"/>
          <w:color w:val="000000"/>
          <w:sz w:val="24"/>
          <w:szCs w:val="24"/>
          <w:shd w:val="clear" w:color="auto" w:fill="FFFFFF"/>
        </w:rPr>
        <w:t>Setelahnya</w:t>
      </w:r>
      <w:proofErr w:type="spellEnd"/>
      <w:r w:rsidRPr="008A6FE0">
        <w:rPr>
          <w:rFonts w:ascii="Times New Roman" w:eastAsia="Calibri" w:hAnsi="Times New Roman" w:cs="Times New Roman"/>
          <w:color w:val="000000"/>
          <w:sz w:val="24"/>
          <w:szCs w:val="24"/>
          <w:shd w:val="clear" w:color="auto" w:fill="FFFFFF"/>
        </w:rPr>
        <w:t xml:space="preserve"> data assessment  </w:t>
      </w:r>
      <w:proofErr w:type="spellStart"/>
      <w:r w:rsidRPr="008A6FE0">
        <w:rPr>
          <w:rFonts w:ascii="Times New Roman" w:eastAsia="Calibri" w:hAnsi="Times New Roman" w:cs="Times New Roman"/>
          <w:color w:val="000000"/>
          <w:sz w:val="24"/>
          <w:szCs w:val="24"/>
          <w:shd w:val="clear" w:color="auto" w:fill="FFFFFF"/>
        </w:rPr>
        <w:t>tersebut</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buat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menjadi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laporan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tertulis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assessment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hasil</w:t>
      </w:r>
      <w:proofErr w:type="spellEnd"/>
      <w:r w:rsidRPr="008A6FE0">
        <w:rPr>
          <w:rFonts w:ascii="Times New Roman" w:eastAsia="Calibri" w:hAnsi="Times New Roman" w:cs="Times New Roman"/>
          <w:color w:val="000000"/>
          <w:sz w:val="24"/>
          <w:szCs w:val="24"/>
          <w:shd w:val="clear" w:color="auto" w:fill="FFFFFF"/>
        </w:rPr>
        <w:t xml:space="preserve"> yang di </w:t>
      </w:r>
      <w:proofErr w:type="spellStart"/>
      <w:r w:rsidRPr="008A6FE0">
        <w:rPr>
          <w:rFonts w:ascii="Times New Roman" w:eastAsia="Calibri" w:hAnsi="Times New Roman" w:cs="Times New Roman"/>
          <w:color w:val="000000"/>
          <w:sz w:val="24"/>
          <w:szCs w:val="24"/>
          <w:shd w:val="clear" w:color="auto" w:fill="FFFFFF"/>
        </w:rPr>
        <w:t>capai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kesimpulan</w:t>
      </w:r>
      <w:proofErr w:type="spellEnd"/>
      <w:r w:rsidRPr="008A6FE0">
        <w:rPr>
          <w:rFonts w:ascii="Times New Roman" w:eastAsia="Calibri" w:hAnsi="Times New Roman" w:cs="Times New Roman"/>
          <w:color w:val="000000"/>
          <w:sz w:val="24"/>
          <w:szCs w:val="24"/>
          <w:shd w:val="clear" w:color="auto" w:fill="FFFFFF"/>
        </w:rPr>
        <w:t xml:space="preserve"> dan saran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hasil</w:t>
      </w:r>
      <w:proofErr w:type="spellEnd"/>
      <w:r w:rsidRPr="008A6FE0">
        <w:rPr>
          <w:rFonts w:ascii="Times New Roman" w:eastAsia="Calibri" w:hAnsi="Times New Roman" w:cs="Times New Roman"/>
          <w:color w:val="000000"/>
          <w:sz w:val="24"/>
          <w:szCs w:val="24"/>
          <w:shd w:val="clear" w:color="auto" w:fill="FFFFFF"/>
        </w:rPr>
        <w:t xml:space="preserve"> </w:t>
      </w:r>
      <w:r w:rsidRPr="008A6FE0">
        <w:rPr>
          <w:rFonts w:ascii="Times New Roman" w:eastAsia="Calibri" w:hAnsi="Times New Roman" w:cs="Times New Roman"/>
          <w:color w:val="000000"/>
          <w:sz w:val="24"/>
          <w:szCs w:val="24"/>
          <w:shd w:val="clear" w:color="auto" w:fill="FFFFFF"/>
        </w:rPr>
        <w:lastRenderedPageBreak/>
        <w:t xml:space="preserve">assessment. </w:t>
      </w:r>
      <w:proofErr w:type="spellStart"/>
      <w:r w:rsidRPr="008A6FE0">
        <w:rPr>
          <w:rFonts w:ascii="Times New Roman" w:eastAsia="Calibri" w:hAnsi="Times New Roman" w:cs="Times New Roman"/>
          <w:color w:val="000000"/>
          <w:sz w:val="24"/>
          <w:szCs w:val="24"/>
          <w:shd w:val="clear" w:color="auto" w:fill="FFFFFF"/>
        </w:rPr>
        <w:t>Kemudian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berkas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kegiatan</w:t>
      </w:r>
      <w:proofErr w:type="spellEnd"/>
      <w:r w:rsidRPr="008A6FE0">
        <w:rPr>
          <w:rFonts w:ascii="Times New Roman" w:eastAsia="Calibri" w:hAnsi="Times New Roman" w:cs="Times New Roman"/>
          <w:color w:val="000000"/>
          <w:sz w:val="24"/>
          <w:szCs w:val="24"/>
          <w:shd w:val="clear" w:color="auto" w:fill="FFFFFF"/>
        </w:rPr>
        <w:t xml:space="preserve"> assessment </w:t>
      </w:r>
      <w:proofErr w:type="spellStart"/>
      <w:r w:rsidRPr="008A6FE0">
        <w:rPr>
          <w:rFonts w:ascii="Times New Roman" w:eastAsia="Calibri" w:hAnsi="Times New Roman" w:cs="Times New Roman"/>
          <w:color w:val="000000"/>
          <w:sz w:val="24"/>
          <w:szCs w:val="24"/>
          <w:shd w:val="clear" w:color="auto" w:fill="FFFFFF"/>
        </w:rPr>
        <w:t>dikirim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w:t>
      </w:r>
      <w:proofErr w:type="spellEnd"/>
      <w:r w:rsidRPr="008A6FE0">
        <w:rPr>
          <w:rFonts w:ascii="Times New Roman" w:eastAsia="Calibri" w:hAnsi="Times New Roman" w:cs="Times New Roman"/>
          <w:color w:val="000000"/>
          <w:sz w:val="24"/>
          <w:szCs w:val="24"/>
          <w:shd w:val="clear" w:color="auto" w:fill="FFFFFF"/>
        </w:rPr>
        <w:t xml:space="preserve"> Kantor Wilayah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diteruskan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Direktorat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Jenderal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w:t>
      </w:r>
    </w:p>
    <w:p w14:paraId="49911DD8"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Dalam </w:t>
      </w:r>
      <w:proofErr w:type="spellStart"/>
      <w:r w:rsidRPr="008A6FE0">
        <w:rPr>
          <w:rFonts w:ascii="Times New Roman" w:eastAsia="Calibri" w:hAnsi="Times New Roman" w:cs="Times New Roman"/>
          <w:color w:val="000000"/>
          <w:sz w:val="24"/>
          <w:szCs w:val="24"/>
          <w:shd w:val="clear" w:color="auto" w:fill="FFFFFF"/>
        </w:rPr>
        <w:t>pelaksanaannya</w:t>
      </w:r>
      <w:proofErr w:type="spellEnd"/>
      <w:r w:rsidRPr="008A6FE0">
        <w:rPr>
          <w:rFonts w:ascii="Times New Roman" w:eastAsia="Calibri" w:hAnsi="Times New Roman" w:cs="Times New Roman"/>
          <w:color w:val="000000"/>
          <w:sz w:val="24"/>
          <w:szCs w:val="24"/>
          <w:shd w:val="clear" w:color="auto" w:fill="FFFFFF"/>
        </w:rPr>
        <w:t xml:space="preserve">, proses </w:t>
      </w:r>
      <w:proofErr w:type="spellStart"/>
      <w:r w:rsidRPr="008A6FE0">
        <w:rPr>
          <w:rFonts w:ascii="Times New Roman" w:eastAsia="Calibri" w:hAnsi="Times New Roman" w:cs="Times New Roman"/>
          <w:color w:val="000000"/>
          <w:sz w:val="24"/>
          <w:szCs w:val="24"/>
          <w:shd w:val="clear" w:color="auto" w:fill="FFFFFF"/>
        </w:rPr>
        <w:t>asesmen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di Lapas Perempuan </w:t>
      </w:r>
      <w:proofErr w:type="spellStart"/>
      <w:r w:rsidRPr="008A6FE0">
        <w:rPr>
          <w:rFonts w:ascii="Times New Roman" w:eastAsia="Calibri" w:hAnsi="Times New Roman" w:cs="Times New Roman"/>
          <w:color w:val="000000"/>
          <w:sz w:val="24"/>
          <w:szCs w:val="24"/>
          <w:shd w:val="clear" w:color="auto" w:fill="FFFFFF"/>
        </w:rPr>
        <w:t>Kelas</w:t>
      </w:r>
      <w:proofErr w:type="spellEnd"/>
      <w:r w:rsidRPr="008A6FE0">
        <w:rPr>
          <w:rFonts w:ascii="Times New Roman" w:eastAsia="Calibri" w:hAnsi="Times New Roman" w:cs="Times New Roman"/>
          <w:color w:val="000000"/>
          <w:sz w:val="24"/>
          <w:szCs w:val="24"/>
          <w:shd w:val="clear" w:color="auto" w:fill="FFFFFF"/>
        </w:rPr>
        <w:t xml:space="preserve"> IIA Jakarta </w:t>
      </w:r>
      <w:proofErr w:type="spellStart"/>
      <w:r w:rsidRPr="008A6FE0">
        <w:rPr>
          <w:rFonts w:ascii="Times New Roman" w:eastAsia="Calibri" w:hAnsi="Times New Roman" w:cs="Times New Roman"/>
          <w:color w:val="000000"/>
          <w:sz w:val="24"/>
          <w:szCs w:val="24"/>
          <w:shd w:val="clear" w:color="auto" w:fill="FFFFFF"/>
        </w:rPr>
        <w:t>sering</w:t>
      </w:r>
      <w:proofErr w:type="spellEnd"/>
      <w:r w:rsidRPr="008A6FE0">
        <w:rPr>
          <w:rFonts w:ascii="Times New Roman" w:eastAsia="Calibri" w:hAnsi="Times New Roman" w:cs="Times New Roman"/>
          <w:color w:val="000000"/>
          <w:sz w:val="24"/>
          <w:szCs w:val="24"/>
          <w:shd w:val="clear" w:color="auto" w:fill="FFFFFF"/>
        </w:rPr>
        <w:t xml:space="preserve"> kali </w:t>
      </w:r>
      <w:proofErr w:type="spellStart"/>
      <w:r w:rsidRPr="008A6FE0">
        <w:rPr>
          <w:rFonts w:ascii="Times New Roman" w:eastAsia="Calibri" w:hAnsi="Times New Roman" w:cs="Times New Roman"/>
          <w:color w:val="000000"/>
          <w:sz w:val="24"/>
          <w:szCs w:val="24"/>
          <w:shd w:val="clear" w:color="auto" w:fill="FFFFFF"/>
        </w:rPr>
        <w:t>terkendala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beberapa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hal</w:t>
      </w:r>
      <w:proofErr w:type="spellEnd"/>
      <w:r w:rsidRPr="008A6FE0">
        <w:rPr>
          <w:rFonts w:ascii="Times New Roman" w:eastAsia="Calibri" w:hAnsi="Times New Roman" w:cs="Times New Roman"/>
          <w:color w:val="000000"/>
          <w:sz w:val="24"/>
          <w:szCs w:val="24"/>
          <w:shd w:val="clear" w:color="auto" w:fill="FFFFFF"/>
        </w:rPr>
        <w:t xml:space="preserve">. Salah </w:t>
      </w:r>
      <w:proofErr w:type="spellStart"/>
      <w:r w:rsidRPr="008A6FE0">
        <w:rPr>
          <w:rFonts w:ascii="Times New Roman" w:eastAsia="Calibri" w:hAnsi="Times New Roman" w:cs="Times New Roman"/>
          <w:color w:val="000000"/>
          <w:sz w:val="24"/>
          <w:szCs w:val="24"/>
          <w:shd w:val="clear" w:color="auto" w:fill="FFFFFF"/>
        </w:rPr>
        <w:t>satu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hal</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menghambat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adalah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tumpang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tindih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antar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pekerjaan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satu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pekerjaan</w:t>
      </w:r>
      <w:proofErr w:type="spellEnd"/>
      <w:r w:rsidRPr="008A6FE0">
        <w:rPr>
          <w:rFonts w:ascii="Times New Roman" w:eastAsia="Calibri" w:hAnsi="Times New Roman" w:cs="Times New Roman"/>
          <w:color w:val="000000"/>
          <w:sz w:val="24"/>
          <w:szCs w:val="24"/>
          <w:shd w:val="clear" w:color="auto" w:fill="FFFFFF"/>
        </w:rPr>
        <w:t xml:space="preserve"> lain. Hal </w:t>
      </w:r>
      <w:proofErr w:type="spellStart"/>
      <w:r w:rsidRPr="008A6FE0">
        <w:rPr>
          <w:rFonts w:ascii="Times New Roman" w:eastAsia="Calibri" w:hAnsi="Times New Roman" w:cs="Times New Roman"/>
          <w:color w:val="000000"/>
          <w:sz w:val="24"/>
          <w:szCs w:val="24"/>
          <w:shd w:val="clear" w:color="auto" w:fill="FFFFFF"/>
        </w:rPr>
        <w:t>ini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dikarenakan</w:t>
      </w:r>
      <w:proofErr w:type="spellEnd"/>
      <w:r w:rsidRPr="008A6FE0">
        <w:rPr>
          <w:rFonts w:ascii="Times New Roman" w:eastAsia="Calibri" w:hAnsi="Times New Roman" w:cs="Times New Roman"/>
          <w:color w:val="000000"/>
          <w:sz w:val="24"/>
          <w:szCs w:val="24"/>
          <w:shd w:val="clear" w:color="auto" w:fill="FFFFFF"/>
        </w:rPr>
        <w:t xml:space="preserve"> para </w:t>
      </w:r>
      <w:proofErr w:type="spellStart"/>
      <w:r w:rsidRPr="008A6FE0">
        <w:rPr>
          <w:rFonts w:ascii="Times New Roman" w:eastAsia="Calibri" w:hAnsi="Times New Roman" w:cs="Times New Roman"/>
          <w:color w:val="000000"/>
          <w:sz w:val="24"/>
          <w:szCs w:val="24"/>
          <w:shd w:val="clear" w:color="auto" w:fill="FFFFFF"/>
        </w:rPr>
        <w:t>asesor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juga </w:t>
      </w:r>
      <w:proofErr w:type="spellStart"/>
      <w:r w:rsidRPr="008A6FE0">
        <w:rPr>
          <w:rFonts w:ascii="Times New Roman" w:eastAsia="Calibri" w:hAnsi="Times New Roman" w:cs="Times New Roman"/>
          <w:color w:val="000000"/>
          <w:sz w:val="24"/>
          <w:szCs w:val="24"/>
          <w:shd w:val="clear" w:color="auto" w:fill="FFFFFF"/>
        </w:rPr>
        <w:t>merangkap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sebagai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jabatan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fungsional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umum</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harus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mengedepankan</w:t>
      </w:r>
      <w:proofErr w:type="spellEnd"/>
      <w:r w:rsidRPr="008A6FE0">
        <w:rPr>
          <w:rFonts w:ascii="Times New Roman" w:eastAsia="Calibri" w:hAnsi="Times New Roman" w:cs="Times New Roman"/>
          <w:color w:val="000000"/>
          <w:sz w:val="24"/>
          <w:szCs w:val="24"/>
          <w:shd w:val="clear" w:color="auto" w:fill="FFFFFF"/>
        </w:rPr>
        <w:t xml:space="preserve"> pula </w:t>
      </w:r>
      <w:proofErr w:type="spellStart"/>
      <w:r w:rsidRPr="008A6FE0">
        <w:rPr>
          <w:rFonts w:ascii="Times New Roman" w:eastAsia="Calibri" w:hAnsi="Times New Roman" w:cs="Times New Roman"/>
          <w:color w:val="000000"/>
          <w:sz w:val="24"/>
          <w:szCs w:val="24"/>
          <w:shd w:val="clear" w:color="auto" w:fill="FFFFFF"/>
        </w:rPr>
        <w:t>tugas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pokok</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fungsi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sesuai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jabatan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utama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sehingga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beban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kerja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menjadi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semakin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karena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harus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berbagi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waktu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pekerjaan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pokok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Hambatan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lainnya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adalah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tidak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semua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di Lapas Perempuan </w:t>
      </w:r>
      <w:proofErr w:type="spellStart"/>
      <w:r w:rsidRPr="008A6FE0">
        <w:rPr>
          <w:rFonts w:ascii="Times New Roman" w:eastAsia="Calibri" w:hAnsi="Times New Roman" w:cs="Times New Roman"/>
          <w:color w:val="000000"/>
          <w:sz w:val="24"/>
          <w:szCs w:val="24"/>
          <w:shd w:val="clear" w:color="auto" w:fill="FFFFFF"/>
        </w:rPr>
        <w:t>Kelas</w:t>
      </w:r>
      <w:proofErr w:type="spellEnd"/>
      <w:r w:rsidRPr="008A6FE0">
        <w:rPr>
          <w:rFonts w:ascii="Times New Roman" w:eastAsia="Calibri" w:hAnsi="Times New Roman" w:cs="Times New Roman"/>
          <w:color w:val="000000"/>
          <w:sz w:val="24"/>
          <w:szCs w:val="24"/>
          <w:shd w:val="clear" w:color="auto" w:fill="FFFFFF"/>
        </w:rPr>
        <w:t xml:space="preserve"> IIA Jakarta </w:t>
      </w:r>
      <w:proofErr w:type="spellStart"/>
      <w:r w:rsidRPr="008A6FE0">
        <w:rPr>
          <w:rFonts w:ascii="Times New Roman" w:eastAsia="Calibri" w:hAnsi="Times New Roman" w:cs="Times New Roman"/>
          <w:color w:val="000000"/>
          <w:sz w:val="24"/>
          <w:szCs w:val="24"/>
          <w:shd w:val="clear" w:color="auto" w:fill="FFFFFF"/>
        </w:rPr>
        <w:t>memiliki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akses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membuka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sistem</w:t>
      </w:r>
      <w:proofErr w:type="spellEnd"/>
      <w:r w:rsidRPr="008A6FE0">
        <w:rPr>
          <w:rFonts w:ascii="Times New Roman" w:eastAsia="Calibri" w:hAnsi="Times New Roman" w:cs="Times New Roman"/>
          <w:color w:val="000000"/>
          <w:sz w:val="24"/>
          <w:szCs w:val="24"/>
          <w:shd w:val="clear" w:color="auto" w:fill="FFFFFF"/>
        </w:rPr>
        <w:t xml:space="preserve"> database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(SDP) </w:t>
      </w:r>
      <w:proofErr w:type="spellStart"/>
      <w:r w:rsidRPr="008A6FE0">
        <w:rPr>
          <w:rFonts w:ascii="Times New Roman" w:eastAsia="Calibri" w:hAnsi="Times New Roman" w:cs="Times New Roman"/>
          <w:color w:val="000000"/>
          <w:sz w:val="24"/>
          <w:szCs w:val="24"/>
          <w:shd w:val="clear" w:color="auto" w:fill="FFFFFF"/>
        </w:rPr>
        <w:t>terkait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Hal </w:t>
      </w:r>
      <w:proofErr w:type="spellStart"/>
      <w:r w:rsidRPr="008A6FE0">
        <w:rPr>
          <w:rFonts w:ascii="Times New Roman" w:eastAsia="Calibri" w:hAnsi="Times New Roman" w:cs="Times New Roman"/>
          <w:color w:val="000000"/>
          <w:sz w:val="24"/>
          <w:szCs w:val="24"/>
          <w:shd w:val="clear" w:color="auto" w:fill="FFFFFF"/>
        </w:rPr>
        <w:t>ini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membuat</w:t>
      </w:r>
      <w:proofErr w:type="spellEnd"/>
      <w:r w:rsidRPr="008A6FE0">
        <w:rPr>
          <w:rFonts w:ascii="Times New Roman" w:eastAsia="Calibri" w:hAnsi="Times New Roman" w:cs="Times New Roman"/>
          <w:color w:val="000000"/>
          <w:sz w:val="24"/>
          <w:szCs w:val="24"/>
          <w:shd w:val="clear" w:color="auto" w:fill="FFFFFF"/>
        </w:rPr>
        <w:t xml:space="preserve"> Sebagian </w:t>
      </w:r>
      <w:proofErr w:type="spellStart"/>
      <w:r w:rsidRPr="008A6FE0">
        <w:rPr>
          <w:rFonts w:ascii="Times New Roman" w:eastAsia="Calibri" w:hAnsi="Times New Roman" w:cs="Times New Roman"/>
          <w:color w:val="000000"/>
          <w:sz w:val="24"/>
          <w:szCs w:val="24"/>
          <w:shd w:val="clear" w:color="auto" w:fill="FFFFFF"/>
        </w:rPr>
        <w:t>asesor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merasa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kesulitan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pencocokan</w:t>
      </w:r>
      <w:proofErr w:type="spellEnd"/>
      <w:r w:rsidRPr="008A6FE0">
        <w:rPr>
          <w:rFonts w:ascii="Times New Roman" w:eastAsia="Calibri" w:hAnsi="Times New Roman" w:cs="Times New Roman"/>
          <w:color w:val="000000"/>
          <w:sz w:val="24"/>
          <w:szCs w:val="24"/>
          <w:shd w:val="clear" w:color="auto" w:fill="FFFFFF"/>
        </w:rPr>
        <w:t xml:space="preserve"> data valid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selain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sebagai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syarat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pemberian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integrasi</w:t>
      </w:r>
      <w:proofErr w:type="spellEnd"/>
      <w:r w:rsidRPr="008A6FE0">
        <w:rPr>
          <w:rFonts w:ascii="Times New Roman" w:eastAsia="Calibri" w:hAnsi="Times New Roman" w:cs="Times New Roman"/>
          <w:color w:val="000000"/>
          <w:sz w:val="24"/>
          <w:szCs w:val="24"/>
          <w:shd w:val="clear" w:color="auto" w:fill="FFFFFF"/>
        </w:rPr>
        <w:t xml:space="preserve">, assessment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juga </w:t>
      </w:r>
      <w:proofErr w:type="spellStart"/>
      <w:r w:rsidRPr="008A6FE0">
        <w:rPr>
          <w:rFonts w:ascii="Times New Roman" w:eastAsia="Calibri" w:hAnsi="Times New Roman" w:cs="Times New Roman"/>
          <w:color w:val="000000"/>
          <w:sz w:val="24"/>
          <w:szCs w:val="24"/>
          <w:shd w:val="clear" w:color="auto" w:fill="FFFFFF"/>
        </w:rPr>
        <w:t>berfungsi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sebagai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upaya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pemberiaan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terhadap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agar </w:t>
      </w:r>
      <w:proofErr w:type="spellStart"/>
      <w:r w:rsidRPr="008A6FE0">
        <w:rPr>
          <w:rFonts w:ascii="Times New Roman" w:eastAsia="Calibri" w:hAnsi="Times New Roman" w:cs="Times New Roman"/>
          <w:color w:val="000000"/>
          <w:sz w:val="24"/>
          <w:szCs w:val="24"/>
          <w:shd w:val="clear" w:color="auto" w:fill="FFFFFF"/>
        </w:rPr>
        <w:t>tepat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sasaran</w:t>
      </w:r>
      <w:proofErr w:type="spellEnd"/>
      <w:r w:rsidRPr="008A6FE0">
        <w:rPr>
          <w:rFonts w:ascii="Times New Roman" w:eastAsia="Calibri" w:hAnsi="Times New Roman" w:cs="Times New Roman"/>
          <w:color w:val="000000"/>
          <w:sz w:val="24"/>
          <w:szCs w:val="24"/>
          <w:shd w:val="clear" w:color="auto" w:fill="FFFFFF"/>
        </w:rPr>
        <w:t>.</w:t>
      </w:r>
    </w:p>
    <w:p w14:paraId="5F32CA39"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proofErr w:type="spellStart"/>
      <w:r w:rsidRPr="008A6FE0">
        <w:rPr>
          <w:rFonts w:ascii="Times New Roman" w:eastAsia="Calibri" w:hAnsi="Times New Roman" w:cs="Times New Roman"/>
          <w:color w:val="000000"/>
          <w:sz w:val="24"/>
          <w:szCs w:val="24"/>
          <w:shd w:val="clear" w:color="auto" w:fill="FFFFFF"/>
        </w:rPr>
        <w:t>Pembinaan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di Lapas </w:t>
      </w:r>
      <w:proofErr w:type="spellStart"/>
      <w:r w:rsidRPr="008A6FE0">
        <w:rPr>
          <w:rFonts w:ascii="Times New Roman" w:eastAsia="Calibri" w:hAnsi="Times New Roman" w:cs="Times New Roman"/>
          <w:color w:val="000000"/>
          <w:sz w:val="24"/>
          <w:szCs w:val="24"/>
          <w:shd w:val="clear" w:color="auto" w:fill="FFFFFF"/>
        </w:rPr>
        <w:t>berfungsi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meningkatkan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kualitas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mendorong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perubahan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perilaku</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penurunan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tingkat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Tingkat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menentukan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penempatan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diklasifikasikan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beberapa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jenis</w:t>
      </w:r>
      <w:proofErr w:type="spellEnd"/>
      <w:r w:rsidRPr="008A6FE0">
        <w:rPr>
          <w:rFonts w:ascii="Times New Roman" w:eastAsia="Calibri" w:hAnsi="Times New Roman" w:cs="Times New Roman"/>
          <w:color w:val="000000"/>
          <w:sz w:val="24"/>
          <w:szCs w:val="24"/>
          <w:shd w:val="clear" w:color="auto" w:fill="FFFFFF"/>
        </w:rPr>
        <w:t xml:space="preserve"> Lapas yang </w:t>
      </w:r>
      <w:proofErr w:type="spellStart"/>
      <w:r w:rsidRPr="008A6FE0">
        <w:rPr>
          <w:rFonts w:ascii="Times New Roman" w:eastAsia="Calibri" w:hAnsi="Times New Roman" w:cs="Times New Roman"/>
          <w:color w:val="000000"/>
          <w:sz w:val="24"/>
          <w:szCs w:val="24"/>
          <w:shd w:val="clear" w:color="auto" w:fill="FFFFFF"/>
        </w:rPr>
        <w:t>terdiri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Lapas Super Maximum Security, Lapas Maximum Security, Lapas Medium Security, dan Lapas Minimum Security.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menentukan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penempatan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perlu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skrining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menggunakan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instrumen</w:t>
      </w:r>
      <w:proofErr w:type="spellEnd"/>
      <w:r w:rsidRPr="008A6FE0">
        <w:rPr>
          <w:rFonts w:ascii="Times New Roman" w:eastAsia="Calibri" w:hAnsi="Times New Roman" w:cs="Times New Roman"/>
          <w:color w:val="000000"/>
          <w:sz w:val="24"/>
          <w:szCs w:val="24"/>
          <w:shd w:val="clear" w:color="auto" w:fill="FFFFFF"/>
        </w:rPr>
        <w:t xml:space="preserve"> lima </w:t>
      </w:r>
      <w:proofErr w:type="spellStart"/>
      <w:r w:rsidRPr="008A6FE0">
        <w:rPr>
          <w:rFonts w:ascii="Times New Roman" w:eastAsia="Calibri" w:hAnsi="Times New Roman" w:cs="Times New Roman"/>
          <w:color w:val="000000"/>
          <w:sz w:val="24"/>
          <w:szCs w:val="24"/>
          <w:shd w:val="clear" w:color="auto" w:fill="FFFFFF"/>
        </w:rPr>
        <w:t>dimensi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menentukan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tingkat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yaitu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keamanan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keselamatan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stabilitas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lastRenderedPageBreak/>
        <w:t>kesehatan</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pada </w:t>
      </w:r>
      <w:proofErr w:type="spellStart"/>
      <w:r w:rsidRPr="008A6FE0">
        <w:rPr>
          <w:rFonts w:ascii="Times New Roman" w:eastAsia="Calibri" w:hAnsi="Times New Roman" w:cs="Times New Roman"/>
          <w:color w:val="000000"/>
          <w:sz w:val="24"/>
          <w:szCs w:val="24"/>
          <w:shd w:val="clear" w:color="auto" w:fill="FFFFFF"/>
        </w:rPr>
        <w:t>masyarakat</w:t>
      </w:r>
      <w:proofErr w:type="spellEnd"/>
      <w:r w:rsidRPr="008A6FE0">
        <w:rPr>
          <w:rFonts w:ascii="Times New Roman" w:eastAsia="Calibri" w:hAnsi="Times New Roman" w:cs="Times New Roman"/>
          <w:color w:val="000000"/>
          <w:sz w:val="24"/>
          <w:szCs w:val="24"/>
          <w:shd w:val="clear" w:color="auto" w:fill="FFFFFF"/>
        </w:rPr>
        <w:t xml:space="preserve">. Tapi, pada </w:t>
      </w:r>
      <w:proofErr w:type="spellStart"/>
      <w:r w:rsidRPr="008A6FE0">
        <w:rPr>
          <w:rFonts w:ascii="Times New Roman" w:eastAsia="Calibri" w:hAnsi="Times New Roman" w:cs="Times New Roman"/>
          <w:color w:val="000000"/>
          <w:sz w:val="24"/>
          <w:szCs w:val="24"/>
          <w:shd w:val="clear" w:color="auto" w:fill="FFFFFF"/>
        </w:rPr>
        <w:t>pelaksanaannya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masih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ada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banyak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kendala</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menghambat</w:t>
      </w:r>
      <w:proofErr w:type="spellEnd"/>
      <w:r w:rsidRPr="008A6FE0">
        <w:rPr>
          <w:rFonts w:ascii="Times New Roman" w:eastAsia="Calibri" w:hAnsi="Times New Roman" w:cs="Times New Roman"/>
          <w:color w:val="000000"/>
          <w:sz w:val="24"/>
          <w:szCs w:val="24"/>
          <w:shd w:val="clear" w:color="auto" w:fill="FFFFFF"/>
        </w:rPr>
        <w:t xml:space="preserve"> proses </w:t>
      </w:r>
      <w:proofErr w:type="spellStart"/>
      <w:r w:rsidRPr="008A6FE0">
        <w:rPr>
          <w:rFonts w:ascii="Times New Roman" w:eastAsia="Calibri" w:hAnsi="Times New Roman" w:cs="Times New Roman"/>
          <w:color w:val="000000"/>
          <w:sz w:val="24"/>
          <w:szCs w:val="24"/>
          <w:shd w:val="clear" w:color="auto" w:fill="FFFFFF"/>
        </w:rPr>
        <w:t>penempatan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pembinaan</w:t>
      </w:r>
      <w:proofErr w:type="spellEnd"/>
      <w:r w:rsidRPr="008A6FE0">
        <w:rPr>
          <w:rFonts w:ascii="Times New Roman" w:eastAsia="Calibri" w:hAnsi="Times New Roman" w:cs="Times New Roman"/>
          <w:color w:val="000000"/>
          <w:sz w:val="24"/>
          <w:szCs w:val="24"/>
          <w:shd w:val="clear" w:color="auto" w:fill="FFFFFF"/>
        </w:rPr>
        <w:t xml:space="preserve"> pada Lapas </w:t>
      </w:r>
      <w:proofErr w:type="spellStart"/>
      <w:r w:rsidRPr="008A6FE0">
        <w:rPr>
          <w:rFonts w:ascii="Times New Roman" w:eastAsia="Calibri" w:hAnsi="Times New Roman" w:cs="Times New Roman"/>
          <w:color w:val="000000"/>
          <w:sz w:val="24"/>
          <w:szCs w:val="24"/>
          <w:shd w:val="clear" w:color="auto" w:fill="FFFFFF"/>
        </w:rPr>
        <w:t>tertentu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berdasarkan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klasifikasi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tingkat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w:t>
      </w:r>
    </w:p>
    <w:p w14:paraId="3A84D5FB"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proofErr w:type="spellStart"/>
      <w:r w:rsidRPr="008A6FE0">
        <w:rPr>
          <w:rFonts w:ascii="Times New Roman" w:eastAsia="Calibri" w:hAnsi="Times New Roman" w:cs="Times New Roman"/>
          <w:color w:val="000000"/>
          <w:sz w:val="24"/>
          <w:szCs w:val="24"/>
          <w:shd w:val="clear" w:color="auto" w:fill="FFFFFF"/>
        </w:rPr>
        <w:t>Berdasarkan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beberapa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kendala</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lapangan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tersebut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Direktur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Jenderal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Dirjenpas</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jajaran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evaluasi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berkala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sehingga</w:t>
      </w:r>
      <w:proofErr w:type="spellEnd"/>
      <w:r w:rsidRPr="008A6FE0">
        <w:rPr>
          <w:rFonts w:ascii="Times New Roman" w:eastAsia="Calibri" w:hAnsi="Times New Roman" w:cs="Times New Roman"/>
          <w:color w:val="000000"/>
          <w:sz w:val="24"/>
          <w:szCs w:val="24"/>
          <w:shd w:val="clear" w:color="auto" w:fill="FFFFFF"/>
        </w:rPr>
        <w:t xml:space="preserve"> pada 29 </w:t>
      </w:r>
      <w:proofErr w:type="spellStart"/>
      <w:r w:rsidRPr="008A6FE0">
        <w:rPr>
          <w:rFonts w:ascii="Times New Roman" w:eastAsia="Calibri" w:hAnsi="Times New Roman" w:cs="Times New Roman"/>
          <w:color w:val="000000"/>
          <w:sz w:val="24"/>
          <w:szCs w:val="24"/>
          <w:shd w:val="clear" w:color="auto" w:fill="FFFFFF"/>
        </w:rPr>
        <w:t>Desember</w:t>
      </w:r>
      <w:proofErr w:type="spellEnd"/>
      <w:r w:rsidRPr="008A6FE0">
        <w:rPr>
          <w:rFonts w:ascii="Times New Roman" w:eastAsia="Calibri" w:hAnsi="Times New Roman" w:cs="Times New Roman"/>
          <w:color w:val="000000"/>
          <w:sz w:val="24"/>
          <w:szCs w:val="24"/>
          <w:shd w:val="clear" w:color="auto" w:fill="FFFFFF"/>
        </w:rPr>
        <w:t xml:space="preserve"> 2019 </w:t>
      </w:r>
      <w:proofErr w:type="spellStart"/>
      <w:r w:rsidRPr="008A6FE0">
        <w:rPr>
          <w:rFonts w:ascii="Times New Roman" w:eastAsia="Calibri" w:hAnsi="Times New Roman" w:cs="Times New Roman"/>
          <w:color w:val="000000"/>
          <w:sz w:val="24"/>
          <w:szCs w:val="24"/>
          <w:shd w:val="clear" w:color="auto" w:fill="FFFFFF"/>
        </w:rPr>
        <w:t>terbit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surat</w:t>
      </w:r>
      <w:proofErr w:type="spellEnd"/>
      <w:r w:rsidRPr="008A6FE0">
        <w:rPr>
          <w:rFonts w:ascii="Times New Roman" w:eastAsia="Calibri" w:hAnsi="Times New Roman" w:cs="Times New Roman"/>
          <w:color w:val="000000"/>
          <w:sz w:val="24"/>
          <w:szCs w:val="24"/>
          <w:shd w:val="clear" w:color="auto" w:fill="FFFFFF"/>
        </w:rPr>
        <w:t xml:space="preserve"> Keputusan </w:t>
      </w:r>
      <w:proofErr w:type="spellStart"/>
      <w:r w:rsidRPr="008A6FE0">
        <w:rPr>
          <w:rFonts w:ascii="Times New Roman" w:eastAsia="Calibri" w:hAnsi="Times New Roman" w:cs="Times New Roman"/>
          <w:color w:val="000000"/>
          <w:sz w:val="24"/>
          <w:szCs w:val="24"/>
          <w:shd w:val="clear" w:color="auto" w:fill="FFFFFF"/>
        </w:rPr>
        <w:t>Dirjenpas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Nomor</w:t>
      </w:r>
      <w:proofErr w:type="spellEnd"/>
      <w:r w:rsidRPr="008A6FE0">
        <w:rPr>
          <w:rFonts w:ascii="Times New Roman" w:eastAsia="Calibri" w:hAnsi="Times New Roman" w:cs="Times New Roman"/>
          <w:color w:val="000000"/>
          <w:sz w:val="24"/>
          <w:szCs w:val="24"/>
          <w:shd w:val="clear" w:color="auto" w:fill="FFFFFF"/>
        </w:rPr>
        <w:t xml:space="preserve">: PAS-58.OT.02.02 </w:t>
      </w:r>
      <w:proofErr w:type="spellStart"/>
      <w:r w:rsidRPr="008A6FE0">
        <w:rPr>
          <w:rFonts w:ascii="Times New Roman" w:eastAsia="Calibri" w:hAnsi="Times New Roman" w:cs="Times New Roman"/>
          <w:color w:val="000000"/>
          <w:sz w:val="24"/>
          <w:szCs w:val="24"/>
          <w:shd w:val="clear" w:color="auto" w:fill="FFFFFF"/>
        </w:rPr>
        <w:t>Tahun</w:t>
      </w:r>
      <w:proofErr w:type="spellEnd"/>
      <w:r w:rsidRPr="008A6FE0">
        <w:rPr>
          <w:rFonts w:ascii="Times New Roman" w:eastAsia="Calibri" w:hAnsi="Times New Roman" w:cs="Times New Roman"/>
          <w:color w:val="000000"/>
          <w:sz w:val="24"/>
          <w:szCs w:val="24"/>
          <w:shd w:val="clear" w:color="auto" w:fill="FFFFFF"/>
        </w:rPr>
        <w:t xml:space="preserve"> 2019 </w:t>
      </w:r>
      <w:proofErr w:type="spellStart"/>
      <w:r w:rsidRPr="008A6FE0">
        <w:rPr>
          <w:rFonts w:ascii="Times New Roman" w:eastAsia="Calibri" w:hAnsi="Times New Roman" w:cs="Times New Roman"/>
          <w:color w:val="000000"/>
          <w:sz w:val="24"/>
          <w:szCs w:val="24"/>
          <w:shd w:val="clear" w:color="auto" w:fill="FFFFFF"/>
        </w:rPr>
        <w:t>tentang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Instrumen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Skrining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Penempatan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(ISPN). </w:t>
      </w:r>
      <w:proofErr w:type="spellStart"/>
      <w:r w:rsidRPr="008A6FE0">
        <w:rPr>
          <w:rFonts w:ascii="Times New Roman" w:eastAsia="Calibri" w:hAnsi="Times New Roman" w:cs="Times New Roman"/>
          <w:color w:val="000000"/>
          <w:sz w:val="24"/>
          <w:szCs w:val="24"/>
          <w:shd w:val="clear" w:color="auto" w:fill="FFFFFF"/>
        </w:rPr>
        <w:t>Instrumen</w:t>
      </w:r>
      <w:proofErr w:type="spellEnd"/>
      <w:r w:rsidRPr="008A6FE0">
        <w:rPr>
          <w:rFonts w:ascii="Times New Roman" w:eastAsia="Calibri" w:hAnsi="Times New Roman" w:cs="Times New Roman"/>
          <w:color w:val="000000"/>
          <w:sz w:val="24"/>
          <w:szCs w:val="24"/>
          <w:shd w:val="clear" w:color="auto" w:fill="FFFFFF"/>
        </w:rPr>
        <w:t xml:space="preserve"> ISPN </w:t>
      </w:r>
      <w:proofErr w:type="spellStart"/>
      <w:r w:rsidRPr="008A6FE0">
        <w:rPr>
          <w:rFonts w:ascii="Times New Roman" w:eastAsia="Calibri" w:hAnsi="Times New Roman" w:cs="Times New Roman"/>
          <w:color w:val="000000"/>
          <w:sz w:val="24"/>
          <w:szCs w:val="24"/>
          <w:shd w:val="clear" w:color="auto" w:fill="FFFFFF"/>
        </w:rPr>
        <w:t>ini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mengadopsi</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melengkapi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kekurangan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item </w:t>
      </w:r>
      <w:proofErr w:type="spellStart"/>
      <w:r w:rsidRPr="008A6FE0">
        <w:rPr>
          <w:rFonts w:ascii="Times New Roman" w:eastAsia="Calibri" w:hAnsi="Times New Roman" w:cs="Times New Roman"/>
          <w:color w:val="000000"/>
          <w:sz w:val="24"/>
          <w:szCs w:val="24"/>
          <w:shd w:val="clear" w:color="auto" w:fill="FFFFFF"/>
        </w:rPr>
        <w:t>instrumen</w:t>
      </w:r>
      <w:proofErr w:type="spellEnd"/>
      <w:r w:rsidRPr="008A6FE0">
        <w:rPr>
          <w:rFonts w:ascii="Times New Roman" w:eastAsia="Calibri" w:hAnsi="Times New Roman" w:cs="Times New Roman"/>
          <w:color w:val="000000"/>
          <w:sz w:val="24"/>
          <w:szCs w:val="24"/>
          <w:shd w:val="clear" w:color="auto" w:fill="FFFFFF"/>
        </w:rPr>
        <w:t xml:space="preserve"> lima </w:t>
      </w:r>
      <w:proofErr w:type="spellStart"/>
      <w:r w:rsidRPr="008A6FE0">
        <w:rPr>
          <w:rFonts w:ascii="Times New Roman" w:eastAsia="Calibri" w:hAnsi="Times New Roman" w:cs="Times New Roman"/>
          <w:color w:val="000000"/>
          <w:sz w:val="24"/>
          <w:szCs w:val="24"/>
          <w:shd w:val="clear" w:color="auto" w:fill="FFFFFF"/>
        </w:rPr>
        <w:t>dimensi</w:t>
      </w:r>
      <w:proofErr w:type="spellEnd"/>
      <w:r w:rsidRPr="008A6FE0">
        <w:rPr>
          <w:rFonts w:ascii="Times New Roman" w:eastAsia="Calibri" w:hAnsi="Times New Roman" w:cs="Times New Roman"/>
          <w:color w:val="000000"/>
          <w:sz w:val="24"/>
          <w:szCs w:val="24"/>
          <w:shd w:val="clear" w:color="auto" w:fill="FFFFFF"/>
        </w:rPr>
        <w:t xml:space="preserve"> di mana </w:t>
      </w:r>
      <w:proofErr w:type="spellStart"/>
      <w:r w:rsidRPr="008A6FE0">
        <w:rPr>
          <w:rFonts w:ascii="Times New Roman" w:eastAsia="Calibri" w:hAnsi="Times New Roman" w:cs="Times New Roman"/>
          <w:color w:val="000000"/>
          <w:sz w:val="24"/>
          <w:szCs w:val="24"/>
          <w:shd w:val="clear" w:color="auto" w:fill="FFFFFF"/>
        </w:rPr>
        <w:t>skrining</w:t>
      </w:r>
      <w:proofErr w:type="spellEnd"/>
      <w:r w:rsidRPr="008A6FE0">
        <w:rPr>
          <w:rFonts w:ascii="Times New Roman" w:eastAsia="Calibri" w:hAnsi="Times New Roman" w:cs="Times New Roman"/>
          <w:color w:val="000000"/>
          <w:sz w:val="24"/>
          <w:szCs w:val="24"/>
          <w:shd w:val="clear" w:color="auto" w:fill="FFFFFF"/>
        </w:rPr>
        <w:t xml:space="preserve"> pada </w:t>
      </w:r>
      <w:proofErr w:type="spellStart"/>
      <w:r w:rsidRPr="008A6FE0">
        <w:rPr>
          <w:rFonts w:ascii="Times New Roman" w:eastAsia="Calibri" w:hAnsi="Times New Roman" w:cs="Times New Roman"/>
          <w:color w:val="000000"/>
          <w:sz w:val="24"/>
          <w:szCs w:val="24"/>
          <w:shd w:val="clear" w:color="auto" w:fill="FFFFFF"/>
        </w:rPr>
        <w:t>instrumen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ini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dikelompokan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menjadi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empat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variabel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yaitu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variabel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dimensi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variabel</w:t>
      </w:r>
      <w:proofErr w:type="spellEnd"/>
      <w:r w:rsidRPr="008A6FE0">
        <w:rPr>
          <w:rFonts w:ascii="Times New Roman" w:eastAsia="Calibri" w:hAnsi="Times New Roman" w:cs="Times New Roman"/>
          <w:color w:val="000000"/>
          <w:sz w:val="24"/>
          <w:szCs w:val="24"/>
          <w:shd w:val="clear" w:color="auto" w:fill="FFFFFF"/>
        </w:rPr>
        <w:t xml:space="preserve"> lama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variabel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sisa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variabel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tindak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pidana</w:t>
      </w:r>
      <w:proofErr w:type="spellEnd"/>
      <w:r w:rsidRPr="008A6FE0">
        <w:rPr>
          <w:rFonts w:ascii="Times New Roman" w:eastAsia="Calibri" w:hAnsi="Times New Roman" w:cs="Times New Roman"/>
          <w:color w:val="000000"/>
          <w:sz w:val="24"/>
          <w:szCs w:val="24"/>
          <w:shd w:val="clear" w:color="auto" w:fill="FFFFFF"/>
        </w:rPr>
        <w:t xml:space="preserve">. Selain </w:t>
      </w:r>
      <w:proofErr w:type="spellStart"/>
      <w:r w:rsidRPr="008A6FE0">
        <w:rPr>
          <w:rFonts w:ascii="Times New Roman" w:eastAsia="Calibri" w:hAnsi="Times New Roman" w:cs="Times New Roman"/>
          <w:color w:val="000000"/>
          <w:sz w:val="24"/>
          <w:szCs w:val="24"/>
          <w:shd w:val="clear" w:color="auto" w:fill="FFFFFF"/>
        </w:rPr>
        <w:t>itu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terdapat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bagian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demografi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menghimpun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informasi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dasar</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tambahan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dapat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dijadikan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pertimbangan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saat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Sidang</w:t>
      </w:r>
      <w:proofErr w:type="spellEnd"/>
      <w:r w:rsidRPr="008A6FE0">
        <w:rPr>
          <w:rFonts w:ascii="Times New Roman" w:eastAsia="Calibri" w:hAnsi="Times New Roman" w:cs="Times New Roman"/>
          <w:color w:val="000000"/>
          <w:sz w:val="24"/>
          <w:szCs w:val="24"/>
          <w:shd w:val="clear" w:color="auto" w:fill="FFFFFF"/>
        </w:rPr>
        <w:t xml:space="preserve"> Tim </w:t>
      </w:r>
      <w:proofErr w:type="spellStart"/>
      <w:r w:rsidRPr="008A6FE0">
        <w:rPr>
          <w:rFonts w:ascii="Times New Roman" w:eastAsia="Calibri" w:hAnsi="Times New Roman" w:cs="Times New Roman"/>
          <w:color w:val="000000"/>
          <w:sz w:val="24"/>
          <w:szCs w:val="24"/>
          <w:shd w:val="clear" w:color="auto" w:fill="FFFFFF"/>
        </w:rPr>
        <w:t>Pengamat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(TPP).</w:t>
      </w:r>
    </w:p>
    <w:p w14:paraId="1511DFE5"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proofErr w:type="spellStart"/>
      <w:r w:rsidRPr="008A6FE0">
        <w:rPr>
          <w:rFonts w:ascii="Times New Roman" w:eastAsia="Calibri" w:hAnsi="Times New Roman" w:cs="Times New Roman"/>
          <w:color w:val="000000"/>
          <w:sz w:val="24"/>
          <w:szCs w:val="24"/>
          <w:shd w:val="clear" w:color="auto" w:fill="FFFFFF"/>
        </w:rPr>
        <w:t>Pengumpulan</w:t>
      </w:r>
      <w:proofErr w:type="spellEnd"/>
      <w:r w:rsidRPr="008A6FE0">
        <w:rPr>
          <w:rFonts w:ascii="Times New Roman" w:eastAsia="Calibri" w:hAnsi="Times New Roman" w:cs="Times New Roman"/>
          <w:color w:val="000000"/>
          <w:sz w:val="24"/>
          <w:szCs w:val="24"/>
          <w:shd w:val="clear" w:color="auto" w:fill="FFFFFF"/>
        </w:rPr>
        <w:t xml:space="preserve"> data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ISPN </w:t>
      </w:r>
      <w:proofErr w:type="spellStart"/>
      <w:r w:rsidRPr="008A6FE0">
        <w:rPr>
          <w:rFonts w:ascii="Times New Roman" w:eastAsia="Calibri" w:hAnsi="Times New Roman" w:cs="Times New Roman"/>
          <w:color w:val="000000"/>
          <w:sz w:val="24"/>
          <w:szCs w:val="24"/>
          <w:shd w:val="clear" w:color="auto" w:fill="FFFFFF"/>
        </w:rPr>
        <w:t>menggunakan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metode</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pengumpulan</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analisis</w:t>
      </w:r>
      <w:proofErr w:type="spellEnd"/>
      <w:r w:rsidRPr="008A6FE0">
        <w:rPr>
          <w:rFonts w:ascii="Times New Roman" w:eastAsia="Calibri" w:hAnsi="Times New Roman" w:cs="Times New Roman"/>
          <w:color w:val="000000"/>
          <w:sz w:val="24"/>
          <w:szCs w:val="24"/>
          <w:shd w:val="clear" w:color="auto" w:fill="FFFFFF"/>
        </w:rPr>
        <w:t xml:space="preserve"> data </w:t>
      </w:r>
      <w:proofErr w:type="spellStart"/>
      <w:r w:rsidRPr="008A6FE0">
        <w:rPr>
          <w:rFonts w:ascii="Times New Roman" w:eastAsia="Calibri" w:hAnsi="Times New Roman" w:cs="Times New Roman"/>
          <w:color w:val="000000"/>
          <w:sz w:val="24"/>
          <w:szCs w:val="24"/>
          <w:shd w:val="clear" w:color="auto" w:fill="FFFFFF"/>
        </w:rPr>
        <w:t>secara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kuantitatif</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kualitatif</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mendapatkan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informasi</w:t>
      </w:r>
      <w:proofErr w:type="spellEnd"/>
      <w:r w:rsidRPr="008A6FE0">
        <w:rPr>
          <w:rFonts w:ascii="Times New Roman" w:eastAsia="Calibri" w:hAnsi="Times New Roman" w:cs="Times New Roman"/>
          <w:color w:val="000000"/>
          <w:sz w:val="24"/>
          <w:szCs w:val="24"/>
          <w:shd w:val="clear" w:color="auto" w:fill="FFFFFF"/>
        </w:rPr>
        <w:t xml:space="preserve"> yang valid. </w:t>
      </w:r>
      <w:proofErr w:type="spellStart"/>
      <w:r w:rsidRPr="008A6FE0">
        <w:rPr>
          <w:rFonts w:ascii="Times New Roman" w:eastAsia="Calibri" w:hAnsi="Times New Roman" w:cs="Times New Roman"/>
          <w:color w:val="000000"/>
          <w:sz w:val="24"/>
          <w:szCs w:val="24"/>
          <w:shd w:val="clear" w:color="auto" w:fill="FFFFFF"/>
        </w:rPr>
        <w:t>Petugas</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melaksanakan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penggalian</w:t>
      </w:r>
      <w:proofErr w:type="spellEnd"/>
      <w:r w:rsidRPr="008A6FE0">
        <w:rPr>
          <w:rFonts w:ascii="Times New Roman" w:eastAsia="Calibri" w:hAnsi="Times New Roman" w:cs="Times New Roman"/>
          <w:color w:val="000000"/>
          <w:sz w:val="24"/>
          <w:szCs w:val="24"/>
          <w:shd w:val="clear" w:color="auto" w:fill="FFFFFF"/>
        </w:rPr>
        <w:t xml:space="preserve"> data </w:t>
      </w:r>
      <w:proofErr w:type="spellStart"/>
      <w:r w:rsidRPr="008A6FE0">
        <w:rPr>
          <w:rFonts w:ascii="Times New Roman" w:eastAsia="Calibri" w:hAnsi="Times New Roman" w:cs="Times New Roman"/>
          <w:color w:val="000000"/>
          <w:sz w:val="24"/>
          <w:szCs w:val="24"/>
          <w:shd w:val="clear" w:color="auto" w:fill="FFFFFF"/>
        </w:rPr>
        <w:t>atau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asesmen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ini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adalah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petugas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lapas</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telah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diberikan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surat</w:t>
      </w:r>
      <w:proofErr w:type="spellEnd"/>
      <w:r w:rsidRPr="008A6FE0">
        <w:rPr>
          <w:rFonts w:ascii="Times New Roman" w:eastAsia="Calibri" w:hAnsi="Times New Roman" w:cs="Times New Roman"/>
          <w:color w:val="000000"/>
          <w:sz w:val="24"/>
          <w:szCs w:val="24"/>
          <w:shd w:val="clear" w:color="auto" w:fill="FFFFFF"/>
        </w:rPr>
        <w:t xml:space="preserve"> Keputusan oleh </w:t>
      </w:r>
      <w:proofErr w:type="spellStart"/>
      <w:r w:rsidRPr="008A6FE0">
        <w:rPr>
          <w:rFonts w:ascii="Times New Roman" w:eastAsia="Calibri" w:hAnsi="Times New Roman" w:cs="Times New Roman"/>
          <w:color w:val="000000"/>
          <w:sz w:val="24"/>
          <w:szCs w:val="24"/>
          <w:shd w:val="clear" w:color="auto" w:fill="FFFFFF"/>
        </w:rPr>
        <w:t>direktorat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jenderal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sebagai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wawancara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secara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terstruktur</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mendalam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terhadap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mengisi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indikator-indikator</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telah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tersedia</w:t>
      </w:r>
      <w:proofErr w:type="spellEnd"/>
      <w:r w:rsidRPr="008A6FE0">
        <w:rPr>
          <w:rFonts w:ascii="Times New Roman" w:eastAsia="Calibri" w:hAnsi="Times New Roman" w:cs="Times New Roman"/>
          <w:color w:val="000000"/>
          <w:sz w:val="24"/>
          <w:szCs w:val="24"/>
          <w:shd w:val="clear" w:color="auto" w:fill="FFFFFF"/>
        </w:rPr>
        <w:t xml:space="preserve">. Data yang </w:t>
      </w:r>
      <w:proofErr w:type="spellStart"/>
      <w:r w:rsidRPr="008A6FE0">
        <w:rPr>
          <w:rFonts w:ascii="Times New Roman" w:eastAsia="Calibri" w:hAnsi="Times New Roman" w:cs="Times New Roman"/>
          <w:color w:val="000000"/>
          <w:sz w:val="24"/>
          <w:szCs w:val="24"/>
          <w:shd w:val="clear" w:color="auto" w:fill="FFFFFF"/>
        </w:rPr>
        <w:t>telah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terkumpul</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disesuaikan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norma </w:t>
      </w:r>
      <w:proofErr w:type="spellStart"/>
      <w:r w:rsidRPr="008A6FE0">
        <w:rPr>
          <w:rFonts w:ascii="Times New Roman" w:eastAsia="Calibri" w:hAnsi="Times New Roman" w:cs="Times New Roman"/>
          <w:color w:val="000000"/>
          <w:sz w:val="24"/>
          <w:szCs w:val="24"/>
          <w:shd w:val="clear" w:color="auto" w:fill="FFFFFF"/>
        </w:rPr>
        <w:t>kemudian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dapat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menunjukkan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hasil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kategorisasi</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berasal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angka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kumulatif</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setiap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jawaban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dikonversikan</w:t>
      </w:r>
      <w:proofErr w:type="spellEnd"/>
      <w:r w:rsidRPr="008A6FE0">
        <w:rPr>
          <w:rFonts w:ascii="Times New Roman" w:eastAsia="Calibri" w:hAnsi="Times New Roman" w:cs="Times New Roman"/>
          <w:color w:val="000000"/>
          <w:sz w:val="24"/>
          <w:szCs w:val="24"/>
          <w:shd w:val="clear" w:color="auto" w:fill="FFFFFF"/>
        </w:rPr>
        <w:t xml:space="preserve"> pada </w:t>
      </w:r>
      <w:proofErr w:type="spellStart"/>
      <w:r w:rsidRPr="008A6FE0">
        <w:rPr>
          <w:rFonts w:ascii="Times New Roman" w:eastAsia="Calibri" w:hAnsi="Times New Roman" w:cs="Times New Roman"/>
          <w:color w:val="000000"/>
          <w:sz w:val="24"/>
          <w:szCs w:val="24"/>
          <w:shd w:val="clear" w:color="auto" w:fill="FFFFFF"/>
        </w:rPr>
        <w:t>penggolonagn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sesuai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tingkat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rekomendasi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penempatan</w:t>
      </w:r>
      <w:proofErr w:type="spellEnd"/>
      <w:r w:rsidRPr="008A6FE0">
        <w:rPr>
          <w:rFonts w:ascii="Times New Roman" w:eastAsia="Calibri" w:hAnsi="Times New Roman" w:cs="Times New Roman"/>
          <w:color w:val="000000"/>
          <w:sz w:val="24"/>
          <w:szCs w:val="24"/>
          <w:shd w:val="clear" w:color="auto" w:fill="FFFFFF"/>
        </w:rPr>
        <w:t xml:space="preserve"> di Lapas. Hasil </w:t>
      </w:r>
      <w:proofErr w:type="spellStart"/>
      <w:r w:rsidRPr="008A6FE0">
        <w:rPr>
          <w:rFonts w:ascii="Times New Roman" w:eastAsia="Calibri" w:hAnsi="Times New Roman" w:cs="Times New Roman"/>
          <w:color w:val="000000"/>
          <w:sz w:val="24"/>
          <w:szCs w:val="24"/>
          <w:shd w:val="clear" w:color="auto" w:fill="FFFFFF"/>
        </w:rPr>
        <w:t>rekomendasi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tersebut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lastRenderedPageBreak/>
        <w:t>merupakan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bagian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penyusunan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Penelitian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Kemasyarakatan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Penempatan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disidangkan</w:t>
      </w:r>
      <w:proofErr w:type="spellEnd"/>
      <w:r w:rsidRPr="008A6FE0">
        <w:rPr>
          <w:rFonts w:ascii="Times New Roman" w:eastAsia="Calibri" w:hAnsi="Times New Roman" w:cs="Times New Roman"/>
          <w:color w:val="000000"/>
          <w:sz w:val="24"/>
          <w:szCs w:val="24"/>
          <w:shd w:val="clear" w:color="auto" w:fill="FFFFFF"/>
        </w:rPr>
        <w:t xml:space="preserve"> oleh TPP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menentukan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kategori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penempatan</w:t>
      </w:r>
      <w:proofErr w:type="spellEnd"/>
      <w:r w:rsidRPr="008A6FE0">
        <w:rPr>
          <w:rFonts w:ascii="Times New Roman" w:eastAsia="Calibri" w:hAnsi="Times New Roman" w:cs="Times New Roman"/>
          <w:color w:val="000000"/>
          <w:sz w:val="24"/>
          <w:szCs w:val="24"/>
          <w:shd w:val="clear" w:color="auto" w:fill="FFFFFF"/>
        </w:rPr>
        <w:t xml:space="preserve"> di Lapas.</w:t>
      </w:r>
    </w:p>
    <w:p w14:paraId="69C70245"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Asesmen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dilaksanakan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teknik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wawancara</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mengacu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kepada</w:t>
      </w:r>
      <w:proofErr w:type="spellEnd"/>
      <w:r w:rsidRPr="008A6FE0">
        <w:rPr>
          <w:rFonts w:ascii="Times New Roman" w:eastAsia="Calibri" w:hAnsi="Times New Roman" w:cs="Times New Roman"/>
          <w:color w:val="000000"/>
          <w:sz w:val="24"/>
          <w:szCs w:val="24"/>
          <w:shd w:val="clear" w:color="auto" w:fill="FFFFFF"/>
        </w:rPr>
        <w:t xml:space="preserve"> 4 </w:t>
      </w:r>
      <w:proofErr w:type="spellStart"/>
      <w:r w:rsidRPr="008A6FE0">
        <w:rPr>
          <w:rFonts w:ascii="Times New Roman" w:eastAsia="Calibri" w:hAnsi="Times New Roman" w:cs="Times New Roman"/>
          <w:color w:val="000000"/>
          <w:sz w:val="24"/>
          <w:szCs w:val="24"/>
          <w:shd w:val="clear" w:color="auto" w:fill="FFFFFF"/>
        </w:rPr>
        <w:t>variabel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dimensi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yaitu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dimensi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keamanan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dimensi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keselamatan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dimensi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stabiltas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serta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dimensi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kemasyarakatan</w:t>
      </w:r>
      <w:proofErr w:type="spellEnd"/>
      <w:r w:rsidRPr="008A6FE0">
        <w:rPr>
          <w:rFonts w:ascii="Times New Roman" w:eastAsia="Calibri" w:hAnsi="Times New Roman" w:cs="Times New Roman"/>
          <w:color w:val="000000"/>
          <w:sz w:val="24"/>
          <w:szCs w:val="24"/>
          <w:shd w:val="clear" w:color="auto" w:fill="FFFFFF"/>
        </w:rPr>
        <w:t>.</w:t>
      </w:r>
      <w:r w:rsidRPr="008A6FE0">
        <w:rPr>
          <w:rFonts w:ascii="Times New Roman" w:eastAsia="Calibri" w:hAnsi="Times New Roman" w:cs="Times New Roman"/>
          <w:color w:val="060303"/>
          <w:sz w:val="27"/>
          <w:szCs w:val="27"/>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Kegiatan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asesmen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dilaksanakan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sehubungan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dengan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pemenuhan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hak</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bagi</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narapidana</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sesuai</w:t>
      </w:r>
      <w:proofErr w:type="spellEnd"/>
      <w:r w:rsidRPr="008A6FE0">
        <w:rPr>
          <w:rFonts w:ascii="Times New Roman" w:eastAsia="Calibri" w:hAnsi="Times New Roman" w:cs="Times New Roman"/>
          <w:color w:val="060303"/>
          <w:sz w:val="24"/>
          <w:szCs w:val="24"/>
          <w:shd w:val="clear" w:color="auto" w:fill="FFFFFF"/>
        </w:rPr>
        <w:t xml:space="preserve"> yang </w:t>
      </w:r>
      <w:proofErr w:type="spellStart"/>
      <w:r w:rsidRPr="008A6FE0">
        <w:rPr>
          <w:rFonts w:ascii="Times New Roman" w:eastAsia="Calibri" w:hAnsi="Times New Roman" w:cs="Times New Roman"/>
          <w:color w:val="060303"/>
          <w:sz w:val="24"/>
          <w:szCs w:val="24"/>
          <w:shd w:val="clear" w:color="auto" w:fill="FFFFFF"/>
        </w:rPr>
        <w:t>diamanatkan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dalam</w:t>
      </w:r>
      <w:proofErr w:type="spellEnd"/>
      <w:r w:rsidRPr="008A6FE0">
        <w:rPr>
          <w:rFonts w:ascii="Times New Roman" w:eastAsia="Calibri" w:hAnsi="Times New Roman" w:cs="Times New Roman"/>
          <w:color w:val="060303"/>
          <w:sz w:val="24"/>
          <w:szCs w:val="24"/>
          <w:shd w:val="clear" w:color="auto" w:fill="FFFFFF"/>
        </w:rPr>
        <w:t xml:space="preserve"> Pasal 10 </w:t>
      </w:r>
      <w:proofErr w:type="spellStart"/>
      <w:r w:rsidRPr="008A6FE0">
        <w:rPr>
          <w:rFonts w:ascii="Times New Roman" w:eastAsia="Calibri" w:hAnsi="Times New Roman" w:cs="Times New Roman"/>
          <w:color w:val="060303"/>
          <w:sz w:val="24"/>
          <w:szCs w:val="24"/>
          <w:shd w:val="clear" w:color="auto" w:fill="FFFFFF"/>
        </w:rPr>
        <w:t>ayat</w:t>
      </w:r>
      <w:proofErr w:type="spellEnd"/>
      <w:r w:rsidRPr="008A6FE0">
        <w:rPr>
          <w:rFonts w:ascii="Times New Roman" w:eastAsia="Calibri" w:hAnsi="Times New Roman" w:cs="Times New Roman"/>
          <w:color w:val="060303"/>
          <w:sz w:val="24"/>
          <w:szCs w:val="24"/>
          <w:shd w:val="clear" w:color="auto" w:fill="FFFFFF"/>
        </w:rPr>
        <w:t xml:space="preserve"> (2) </w:t>
      </w:r>
      <w:proofErr w:type="spellStart"/>
      <w:r w:rsidRPr="008A6FE0">
        <w:rPr>
          <w:rFonts w:ascii="Times New Roman" w:eastAsia="Calibri" w:hAnsi="Times New Roman" w:cs="Times New Roman"/>
          <w:color w:val="060303"/>
          <w:sz w:val="24"/>
          <w:szCs w:val="24"/>
          <w:shd w:val="clear" w:color="auto" w:fill="FFFFFF"/>
        </w:rPr>
        <w:t>huruf</w:t>
      </w:r>
      <w:proofErr w:type="spellEnd"/>
      <w:r w:rsidRPr="008A6FE0">
        <w:rPr>
          <w:rFonts w:ascii="Times New Roman" w:eastAsia="Calibri" w:hAnsi="Times New Roman" w:cs="Times New Roman"/>
          <w:color w:val="060303"/>
          <w:sz w:val="24"/>
          <w:szCs w:val="24"/>
          <w:shd w:val="clear" w:color="auto" w:fill="FFFFFF"/>
        </w:rPr>
        <w:t xml:space="preserve"> c </w:t>
      </w:r>
      <w:proofErr w:type="spellStart"/>
      <w:r w:rsidRPr="008A6FE0">
        <w:rPr>
          <w:rFonts w:ascii="Times New Roman" w:eastAsia="Calibri" w:hAnsi="Times New Roman" w:cs="Times New Roman"/>
          <w:color w:val="060303"/>
          <w:sz w:val="24"/>
          <w:szCs w:val="24"/>
          <w:shd w:val="clear" w:color="auto" w:fill="FFFFFF"/>
        </w:rPr>
        <w:t>Undang-Undang</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Nomor</w:t>
      </w:r>
      <w:proofErr w:type="spellEnd"/>
      <w:r w:rsidRPr="008A6FE0">
        <w:rPr>
          <w:rFonts w:ascii="Times New Roman" w:eastAsia="Calibri" w:hAnsi="Times New Roman" w:cs="Times New Roman"/>
          <w:color w:val="060303"/>
          <w:sz w:val="24"/>
          <w:szCs w:val="24"/>
          <w:shd w:val="clear" w:color="auto" w:fill="FFFFFF"/>
        </w:rPr>
        <w:t xml:space="preserve"> 22 </w:t>
      </w:r>
      <w:proofErr w:type="spellStart"/>
      <w:r w:rsidRPr="008A6FE0">
        <w:rPr>
          <w:rFonts w:ascii="Times New Roman" w:eastAsia="Calibri" w:hAnsi="Times New Roman" w:cs="Times New Roman"/>
          <w:color w:val="060303"/>
          <w:sz w:val="24"/>
          <w:szCs w:val="24"/>
          <w:shd w:val="clear" w:color="auto" w:fill="FFFFFF"/>
        </w:rPr>
        <w:t>Tahun</w:t>
      </w:r>
      <w:proofErr w:type="spellEnd"/>
      <w:r w:rsidRPr="008A6FE0">
        <w:rPr>
          <w:rFonts w:ascii="Times New Roman" w:eastAsia="Calibri" w:hAnsi="Times New Roman" w:cs="Times New Roman"/>
          <w:color w:val="060303"/>
          <w:sz w:val="24"/>
          <w:szCs w:val="24"/>
          <w:shd w:val="clear" w:color="auto" w:fill="FFFFFF"/>
        </w:rPr>
        <w:t xml:space="preserve"> 2022 </w:t>
      </w:r>
      <w:proofErr w:type="spellStart"/>
      <w:r w:rsidRPr="008A6FE0">
        <w:rPr>
          <w:rFonts w:ascii="Times New Roman" w:eastAsia="Calibri" w:hAnsi="Times New Roman" w:cs="Times New Roman"/>
          <w:color w:val="060303"/>
          <w:sz w:val="24"/>
          <w:szCs w:val="24"/>
          <w:shd w:val="clear" w:color="auto" w:fill="FFFFFF"/>
        </w:rPr>
        <w:t>tentang</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Pemasyarakatan</w:t>
      </w:r>
      <w:proofErr w:type="spellEnd"/>
      <w:r w:rsidRPr="008A6FE0">
        <w:rPr>
          <w:rFonts w:ascii="Times New Roman" w:eastAsia="Calibri" w:hAnsi="Times New Roman" w:cs="Times New Roman"/>
          <w:color w:val="060303"/>
          <w:sz w:val="24"/>
          <w:szCs w:val="24"/>
          <w:shd w:val="clear" w:color="auto" w:fill="FFFFFF"/>
        </w:rPr>
        <w:t xml:space="preserve"> yang </w:t>
      </w:r>
      <w:proofErr w:type="spellStart"/>
      <w:r w:rsidRPr="008A6FE0">
        <w:rPr>
          <w:rFonts w:ascii="Times New Roman" w:eastAsia="Calibri" w:hAnsi="Times New Roman" w:cs="Times New Roman"/>
          <w:color w:val="060303"/>
          <w:sz w:val="24"/>
          <w:szCs w:val="24"/>
          <w:shd w:val="clear" w:color="auto" w:fill="FFFFFF"/>
        </w:rPr>
        <w:t>menyebutkan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bahwa</w:t>
      </w:r>
      <w:proofErr w:type="spellEnd"/>
      <w:r w:rsidRPr="008A6FE0">
        <w:rPr>
          <w:rFonts w:ascii="Times New Roman" w:eastAsia="Calibri" w:hAnsi="Times New Roman" w:cs="Times New Roman"/>
          <w:color w:val="060303"/>
          <w:sz w:val="24"/>
          <w:szCs w:val="24"/>
          <w:shd w:val="clear" w:color="auto" w:fill="FFFFFF"/>
        </w:rPr>
        <w:t xml:space="preserve"> salah </w:t>
      </w:r>
      <w:proofErr w:type="spellStart"/>
      <w:r w:rsidRPr="008A6FE0">
        <w:rPr>
          <w:rFonts w:ascii="Times New Roman" w:eastAsia="Calibri" w:hAnsi="Times New Roman" w:cs="Times New Roman"/>
          <w:color w:val="060303"/>
          <w:sz w:val="24"/>
          <w:szCs w:val="24"/>
          <w:shd w:val="clear" w:color="auto" w:fill="FFFFFF"/>
        </w:rPr>
        <w:t>satu</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syarat</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pemberian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hak</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bagi</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narapidana</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adalah</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adanya</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penurunan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tingkat</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risiko</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dengan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dibuktikan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hasil</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asesmen</w:t>
      </w:r>
      <w:proofErr w:type="spellEnd"/>
      <w:r w:rsidRPr="008A6FE0">
        <w:rPr>
          <w:rFonts w:ascii="Times New Roman" w:eastAsia="Calibri" w:hAnsi="Times New Roman" w:cs="Times New Roman"/>
          <w:color w:val="060303"/>
          <w:sz w:val="24"/>
          <w:szCs w:val="24"/>
          <w:shd w:val="clear" w:color="auto" w:fill="FFFFFF"/>
        </w:rPr>
        <w:t>.</w:t>
      </w:r>
    </w:p>
    <w:p w14:paraId="12AF061C"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60303"/>
          <w:sz w:val="24"/>
          <w:szCs w:val="24"/>
          <w:shd w:val="clear" w:color="auto" w:fill="FFFFFF"/>
        </w:rPr>
      </w:pPr>
      <w:proofErr w:type="spellStart"/>
      <w:r w:rsidRPr="008A6FE0">
        <w:rPr>
          <w:rFonts w:ascii="Times New Roman" w:eastAsia="Calibri" w:hAnsi="Times New Roman" w:cs="Times New Roman"/>
          <w:color w:val="000000"/>
          <w:sz w:val="24"/>
          <w:szCs w:val="24"/>
          <w:shd w:val="clear" w:color="auto" w:fill="FFFFFF"/>
        </w:rPr>
        <w:t>Kegiatan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asesmen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terhadap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dilaksanakan</w:t>
      </w:r>
      <w:proofErr w:type="spellEnd"/>
      <w:r w:rsidRPr="008A6FE0">
        <w:rPr>
          <w:rFonts w:ascii="Times New Roman" w:eastAsia="Calibri" w:hAnsi="Times New Roman" w:cs="Times New Roman"/>
          <w:color w:val="000000"/>
          <w:sz w:val="24"/>
          <w:szCs w:val="24"/>
          <w:shd w:val="clear" w:color="auto" w:fill="FFFFFF"/>
        </w:rPr>
        <w:t xml:space="preserve"> Ketika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masuk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lapas</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setiap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ada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perubahan</w:t>
      </w:r>
      <w:proofErr w:type="spellEnd"/>
      <w:r w:rsidRPr="008A6FE0">
        <w:rPr>
          <w:rFonts w:ascii="Times New Roman" w:eastAsia="Calibri" w:hAnsi="Times New Roman" w:cs="Times New Roman"/>
          <w:color w:val="000000"/>
          <w:sz w:val="24"/>
          <w:szCs w:val="24"/>
          <w:shd w:val="clear" w:color="auto" w:fill="FFFFFF"/>
        </w:rPr>
        <w:t xml:space="preserve"> data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Melalui</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pemanfaatan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teknologi</w:t>
      </w:r>
      <w:proofErr w:type="spellEnd"/>
      <w:r w:rsidRPr="008A6FE0">
        <w:rPr>
          <w:rFonts w:ascii="Times New Roman" w:eastAsia="Calibri" w:hAnsi="Times New Roman" w:cs="Times New Roman"/>
          <w:color w:val="060303"/>
          <w:sz w:val="24"/>
          <w:szCs w:val="24"/>
          <w:shd w:val="clear" w:color="auto" w:fill="FFFFFF"/>
        </w:rPr>
        <w:t> </w:t>
      </w:r>
      <w:proofErr w:type="spellStart"/>
      <w:r>
        <w:fldChar w:fldCharType="begin"/>
      </w:r>
      <w:r>
        <w:instrText>HYPERLINK "https://bapasjaksel.kemenkumham.go.id/glosarium/informasi/"</w:instrText>
      </w:r>
      <w:r>
        <w:fldChar w:fldCharType="separate"/>
      </w:r>
      <w:r w:rsidRPr="008A6FE0">
        <w:rPr>
          <w:rFonts w:ascii="Times New Roman" w:eastAsia="Calibri" w:hAnsi="Times New Roman" w:cs="Times New Roman"/>
          <w:color w:val="000000"/>
          <w:sz w:val="24"/>
          <w:szCs w:val="24"/>
          <w:u w:val="single"/>
          <w:bdr w:val="none" w:sz="0" w:space="0" w:color="auto" w:frame="1"/>
          <w:shd w:val="clear" w:color="auto" w:fill="FFFFFF"/>
        </w:rPr>
        <w:t>informasi</w:t>
      </w:r>
      <w:proofErr w:type="spellEnd"/>
      <w:r>
        <w:rPr>
          <w:rFonts w:ascii="Times New Roman" w:eastAsia="Calibri" w:hAnsi="Times New Roman" w:cs="Times New Roman"/>
          <w:color w:val="000000"/>
          <w:sz w:val="24"/>
          <w:szCs w:val="24"/>
          <w:u w:val="single"/>
          <w:bdr w:val="none" w:sz="0" w:space="0" w:color="auto" w:frame="1"/>
          <w:shd w:val="clear" w:color="auto" w:fill="FFFFFF"/>
        </w:rPr>
        <w:fldChar w:fldCharType="end"/>
      </w:r>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pelaksanaan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asesmen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dilakukan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secara</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efektif</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efisien</w:t>
      </w:r>
      <w:proofErr w:type="spellEnd"/>
      <w:r w:rsidRPr="008A6FE0">
        <w:rPr>
          <w:rFonts w:ascii="Times New Roman" w:eastAsia="Calibri" w:hAnsi="Times New Roman" w:cs="Times New Roman"/>
          <w:color w:val="060303"/>
          <w:sz w:val="24"/>
          <w:szCs w:val="24"/>
          <w:shd w:val="clear" w:color="auto" w:fill="FFFFFF"/>
        </w:rPr>
        <w:t xml:space="preserve">, dan </w:t>
      </w:r>
      <w:proofErr w:type="spellStart"/>
      <w:r w:rsidRPr="008A6FE0">
        <w:rPr>
          <w:rFonts w:ascii="Times New Roman" w:eastAsia="Calibri" w:hAnsi="Times New Roman" w:cs="Times New Roman"/>
          <w:color w:val="060303"/>
          <w:sz w:val="24"/>
          <w:szCs w:val="24"/>
          <w:shd w:val="clear" w:color="auto" w:fill="FFFFFF"/>
        </w:rPr>
        <w:t>terotomisasi</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dengan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baik</w:t>
      </w:r>
      <w:proofErr w:type="spellEnd"/>
      <w:r w:rsidRPr="008A6FE0">
        <w:rPr>
          <w:rFonts w:ascii="Times New Roman" w:eastAsia="Calibri" w:hAnsi="Times New Roman" w:cs="Times New Roman"/>
          <w:color w:val="060303"/>
          <w:sz w:val="24"/>
          <w:szCs w:val="24"/>
          <w:shd w:val="clear" w:color="auto" w:fill="FFFFFF"/>
        </w:rPr>
        <w:t xml:space="preserve">. Adapun </w:t>
      </w:r>
      <w:proofErr w:type="spellStart"/>
      <w:r w:rsidRPr="008A6FE0">
        <w:rPr>
          <w:rFonts w:ascii="Times New Roman" w:eastAsia="Calibri" w:hAnsi="Times New Roman" w:cs="Times New Roman"/>
          <w:color w:val="060303"/>
          <w:sz w:val="24"/>
          <w:szCs w:val="24"/>
          <w:shd w:val="clear" w:color="auto" w:fill="FFFFFF"/>
        </w:rPr>
        <w:t>metode</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asesmen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menggunakan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teknik</w:t>
      </w:r>
      <w:proofErr w:type="spellEnd"/>
      <w:r w:rsidRPr="008A6FE0">
        <w:rPr>
          <w:rFonts w:ascii="Times New Roman" w:eastAsia="Calibri" w:hAnsi="Times New Roman" w:cs="Times New Roman"/>
          <w:color w:val="060303"/>
          <w:sz w:val="24"/>
          <w:szCs w:val="24"/>
          <w:shd w:val="clear" w:color="auto" w:fill="FFFFFF"/>
        </w:rPr>
        <w:t> </w:t>
      </w:r>
      <w:proofErr w:type="spellStart"/>
      <w:r>
        <w:fldChar w:fldCharType="begin"/>
      </w:r>
      <w:r>
        <w:instrText>HYPERLINK "https://bapasjaksel.kemenkumham.go.id/glosarium/wawancara/"</w:instrText>
      </w:r>
      <w:r>
        <w:fldChar w:fldCharType="separate"/>
      </w:r>
      <w:r w:rsidRPr="008A6FE0">
        <w:rPr>
          <w:rFonts w:ascii="Times New Roman" w:eastAsia="Calibri" w:hAnsi="Times New Roman" w:cs="Times New Roman"/>
          <w:color w:val="000000"/>
          <w:sz w:val="24"/>
          <w:szCs w:val="24"/>
          <w:u w:val="single"/>
          <w:bdr w:val="none" w:sz="0" w:space="0" w:color="auto" w:frame="1"/>
          <w:shd w:val="clear" w:color="auto" w:fill="FFFFFF"/>
        </w:rPr>
        <w:t>wawancara</w:t>
      </w:r>
      <w:proofErr w:type="spellEnd"/>
      <w:r>
        <w:rPr>
          <w:rFonts w:ascii="Times New Roman" w:eastAsia="Calibri" w:hAnsi="Times New Roman" w:cs="Times New Roman"/>
          <w:color w:val="000000"/>
          <w:sz w:val="24"/>
          <w:szCs w:val="24"/>
          <w:u w:val="single"/>
          <w:bdr w:val="none" w:sz="0" w:space="0" w:color="auto" w:frame="1"/>
          <w:shd w:val="clear" w:color="auto" w:fill="FFFFFF"/>
        </w:rPr>
        <w:fldChar w:fldCharType="end"/>
      </w:r>
      <w:r w:rsidRPr="008A6FE0">
        <w:rPr>
          <w:rFonts w:ascii="Times New Roman" w:eastAsia="Calibri" w:hAnsi="Times New Roman" w:cs="Times New Roman"/>
          <w:color w:val="060303"/>
          <w:sz w:val="24"/>
          <w:szCs w:val="24"/>
          <w:shd w:val="clear" w:color="auto" w:fill="FFFFFF"/>
        </w:rPr>
        <w:t> </w:t>
      </w:r>
      <w:proofErr w:type="spellStart"/>
      <w:r w:rsidRPr="008A6FE0">
        <w:rPr>
          <w:rFonts w:ascii="Times New Roman" w:eastAsia="Calibri" w:hAnsi="Times New Roman" w:cs="Times New Roman"/>
          <w:color w:val="060303"/>
          <w:sz w:val="24"/>
          <w:szCs w:val="24"/>
          <w:shd w:val="clear" w:color="auto" w:fill="FFFFFF"/>
        </w:rPr>
        <w:t>melalui</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pertanyaan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langsung</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sehingga</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tidak</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memerlukan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waktu</w:t>
      </w:r>
      <w:proofErr w:type="spellEnd"/>
      <w:r w:rsidRPr="008A6FE0">
        <w:rPr>
          <w:rFonts w:ascii="Times New Roman" w:eastAsia="Calibri" w:hAnsi="Times New Roman" w:cs="Times New Roman"/>
          <w:color w:val="060303"/>
          <w:sz w:val="24"/>
          <w:szCs w:val="24"/>
          <w:shd w:val="clear" w:color="auto" w:fill="FFFFFF"/>
        </w:rPr>
        <w:t xml:space="preserve"> lama </w:t>
      </w:r>
      <w:proofErr w:type="spellStart"/>
      <w:r w:rsidRPr="008A6FE0">
        <w:rPr>
          <w:rFonts w:ascii="Times New Roman" w:eastAsia="Calibri" w:hAnsi="Times New Roman" w:cs="Times New Roman"/>
          <w:color w:val="060303"/>
          <w:sz w:val="24"/>
          <w:szCs w:val="24"/>
          <w:shd w:val="clear" w:color="auto" w:fill="FFFFFF"/>
        </w:rPr>
        <w:t>dalam</w:t>
      </w:r>
      <w:proofErr w:type="spellEnd"/>
      <w:r w:rsidRPr="008A6FE0">
        <w:rPr>
          <w:rFonts w:ascii="Times New Roman" w:eastAsia="Calibri" w:hAnsi="Times New Roman" w:cs="Times New Roman"/>
          <w:color w:val="060303"/>
          <w:sz w:val="24"/>
          <w:szCs w:val="24"/>
          <w:shd w:val="clear" w:color="auto" w:fill="FFFFFF"/>
        </w:rPr>
        <w:t xml:space="preserve"> proses </w:t>
      </w:r>
      <w:proofErr w:type="spellStart"/>
      <w:r w:rsidRPr="008A6FE0">
        <w:rPr>
          <w:rFonts w:ascii="Times New Roman" w:eastAsia="Calibri" w:hAnsi="Times New Roman" w:cs="Times New Roman"/>
          <w:color w:val="060303"/>
          <w:sz w:val="24"/>
          <w:szCs w:val="24"/>
          <w:shd w:val="clear" w:color="auto" w:fill="FFFFFF"/>
        </w:rPr>
        <w:t>pengambilan</w:t>
      </w:r>
      <w:proofErr w:type="spellEnd"/>
      <w:r w:rsidRPr="008A6FE0">
        <w:rPr>
          <w:rFonts w:ascii="Times New Roman" w:eastAsia="Calibri" w:hAnsi="Times New Roman" w:cs="Times New Roman"/>
          <w:color w:val="060303"/>
          <w:sz w:val="24"/>
          <w:szCs w:val="24"/>
          <w:shd w:val="clear" w:color="auto" w:fill="FFFFFF"/>
        </w:rPr>
        <w:t xml:space="preserve"> data.</w:t>
      </w:r>
    </w:p>
    <w:p w14:paraId="5F8A0902"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60303"/>
          <w:sz w:val="24"/>
          <w:szCs w:val="24"/>
          <w:shd w:val="clear" w:color="auto" w:fill="FFFFFF"/>
        </w:rPr>
      </w:pPr>
      <w:proofErr w:type="spellStart"/>
      <w:r w:rsidRPr="008A6FE0">
        <w:rPr>
          <w:rFonts w:ascii="Times New Roman" w:eastAsia="Calibri" w:hAnsi="Times New Roman" w:cs="Times New Roman"/>
          <w:color w:val="060303"/>
          <w:sz w:val="24"/>
          <w:szCs w:val="24"/>
          <w:shd w:val="clear" w:color="auto" w:fill="FFFFFF"/>
        </w:rPr>
        <w:t>Kegunaan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asesmen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terhadap</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warga</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binaan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adalah</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diantaranya</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pengelompokan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narapidana</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berdasarkan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tingkat</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resiko</w:t>
      </w:r>
      <w:proofErr w:type="spellEnd"/>
      <w:r w:rsidRPr="008A6FE0">
        <w:rPr>
          <w:rFonts w:ascii="Times New Roman" w:eastAsia="Calibri" w:hAnsi="Times New Roman" w:cs="Times New Roman"/>
          <w:color w:val="060303"/>
          <w:sz w:val="24"/>
          <w:szCs w:val="24"/>
          <w:shd w:val="clear" w:color="auto" w:fill="FFFFFF"/>
        </w:rPr>
        <w:t xml:space="preserve"> yang </w:t>
      </w:r>
      <w:proofErr w:type="spellStart"/>
      <w:r w:rsidRPr="008A6FE0">
        <w:rPr>
          <w:rFonts w:ascii="Times New Roman" w:eastAsia="Calibri" w:hAnsi="Times New Roman" w:cs="Times New Roman"/>
          <w:color w:val="060303"/>
          <w:sz w:val="24"/>
          <w:szCs w:val="24"/>
          <w:shd w:val="clear" w:color="auto" w:fill="FFFFFF"/>
        </w:rPr>
        <w:t>dimiliki</w:t>
      </w:r>
      <w:proofErr w:type="spellEnd"/>
      <w:r w:rsidRPr="008A6FE0">
        <w:rPr>
          <w:rFonts w:ascii="Times New Roman" w:eastAsia="Calibri" w:hAnsi="Times New Roman" w:cs="Times New Roman"/>
          <w:color w:val="060303"/>
          <w:sz w:val="24"/>
          <w:szCs w:val="24"/>
          <w:shd w:val="clear" w:color="auto" w:fill="FFFFFF"/>
        </w:rPr>
        <w:t xml:space="preserve"> oleh </w:t>
      </w:r>
      <w:proofErr w:type="spellStart"/>
      <w:r w:rsidRPr="008A6FE0">
        <w:rPr>
          <w:rFonts w:ascii="Times New Roman" w:eastAsia="Calibri" w:hAnsi="Times New Roman" w:cs="Times New Roman"/>
          <w:color w:val="060303"/>
          <w:sz w:val="24"/>
          <w:szCs w:val="24"/>
          <w:shd w:val="clear" w:color="auto" w:fill="FFFFFF"/>
        </w:rPr>
        <w:t>setiap</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warga</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binaan</w:t>
      </w:r>
      <w:proofErr w:type="spellEnd"/>
      <w:r w:rsidRPr="008A6FE0">
        <w:rPr>
          <w:rFonts w:ascii="Times New Roman" w:eastAsia="Calibri" w:hAnsi="Times New Roman" w:cs="Times New Roman"/>
          <w:color w:val="060303"/>
          <w:sz w:val="24"/>
          <w:szCs w:val="24"/>
          <w:shd w:val="clear" w:color="auto" w:fill="FFFFFF"/>
        </w:rPr>
        <w:t xml:space="preserve">. Tingkat </w:t>
      </w:r>
      <w:proofErr w:type="spellStart"/>
      <w:r w:rsidRPr="008A6FE0">
        <w:rPr>
          <w:rFonts w:ascii="Times New Roman" w:eastAsia="Calibri" w:hAnsi="Times New Roman" w:cs="Times New Roman"/>
          <w:color w:val="060303"/>
          <w:sz w:val="24"/>
          <w:szCs w:val="24"/>
          <w:shd w:val="clear" w:color="auto" w:fill="FFFFFF"/>
        </w:rPr>
        <w:t>resiko</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terdiri</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dari</w:t>
      </w:r>
      <w:proofErr w:type="spellEnd"/>
      <w:r w:rsidRPr="008A6FE0">
        <w:rPr>
          <w:rFonts w:ascii="Times New Roman" w:eastAsia="Calibri" w:hAnsi="Times New Roman" w:cs="Times New Roman"/>
          <w:color w:val="060303"/>
          <w:sz w:val="24"/>
          <w:szCs w:val="24"/>
          <w:shd w:val="clear" w:color="auto" w:fill="FFFFFF"/>
        </w:rPr>
        <w:t xml:space="preserve"> minimum, medium dan </w:t>
      </w:r>
      <w:proofErr w:type="spellStart"/>
      <w:r w:rsidRPr="008A6FE0">
        <w:rPr>
          <w:rFonts w:ascii="Times New Roman" w:eastAsia="Calibri" w:hAnsi="Times New Roman" w:cs="Times New Roman"/>
          <w:color w:val="060303"/>
          <w:sz w:val="24"/>
          <w:szCs w:val="24"/>
          <w:shd w:val="clear" w:color="auto" w:fill="FFFFFF"/>
        </w:rPr>
        <w:t>maksimum</w:t>
      </w:r>
      <w:proofErr w:type="spellEnd"/>
      <w:r w:rsidRPr="008A6FE0">
        <w:rPr>
          <w:rFonts w:ascii="Times New Roman" w:eastAsia="Calibri" w:hAnsi="Times New Roman" w:cs="Times New Roman"/>
          <w:color w:val="060303"/>
          <w:sz w:val="24"/>
          <w:szCs w:val="24"/>
          <w:shd w:val="clear" w:color="auto" w:fill="FFFFFF"/>
        </w:rPr>
        <w:t xml:space="preserve">. Hal yang </w:t>
      </w:r>
      <w:proofErr w:type="spellStart"/>
      <w:r w:rsidRPr="008A6FE0">
        <w:rPr>
          <w:rFonts w:ascii="Times New Roman" w:eastAsia="Calibri" w:hAnsi="Times New Roman" w:cs="Times New Roman"/>
          <w:color w:val="060303"/>
          <w:sz w:val="24"/>
          <w:szCs w:val="24"/>
          <w:shd w:val="clear" w:color="auto" w:fill="FFFFFF"/>
        </w:rPr>
        <w:t>dapat</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membuat</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perbedaan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tingkat</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resiko</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dilihat</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dari</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jawaban</w:t>
      </w:r>
      <w:proofErr w:type="spellEnd"/>
      <w:r w:rsidRPr="008A6FE0">
        <w:rPr>
          <w:rFonts w:ascii="Times New Roman" w:eastAsia="Calibri" w:hAnsi="Times New Roman" w:cs="Times New Roman"/>
          <w:color w:val="060303"/>
          <w:sz w:val="24"/>
          <w:szCs w:val="24"/>
          <w:shd w:val="clear" w:color="auto" w:fill="FFFFFF"/>
        </w:rPr>
        <w:t xml:space="preserve"> yang </w:t>
      </w:r>
      <w:proofErr w:type="spellStart"/>
      <w:r w:rsidRPr="008A6FE0">
        <w:rPr>
          <w:rFonts w:ascii="Times New Roman" w:eastAsia="Calibri" w:hAnsi="Times New Roman" w:cs="Times New Roman"/>
          <w:color w:val="060303"/>
          <w:sz w:val="24"/>
          <w:szCs w:val="24"/>
          <w:shd w:val="clear" w:color="auto" w:fill="FFFFFF"/>
        </w:rPr>
        <w:t>diberikan</w:t>
      </w:r>
      <w:proofErr w:type="spellEnd"/>
      <w:r w:rsidRPr="008A6FE0">
        <w:rPr>
          <w:rFonts w:ascii="Times New Roman" w:eastAsia="Calibri" w:hAnsi="Times New Roman" w:cs="Times New Roman"/>
          <w:color w:val="060303"/>
          <w:sz w:val="24"/>
          <w:szCs w:val="24"/>
          <w:shd w:val="clear" w:color="auto" w:fill="FFFFFF"/>
        </w:rPr>
        <w:t xml:space="preserve"> oleh </w:t>
      </w:r>
      <w:proofErr w:type="spellStart"/>
      <w:r w:rsidRPr="008A6FE0">
        <w:rPr>
          <w:rFonts w:ascii="Times New Roman" w:eastAsia="Calibri" w:hAnsi="Times New Roman" w:cs="Times New Roman"/>
          <w:color w:val="060303"/>
          <w:sz w:val="24"/>
          <w:szCs w:val="24"/>
          <w:shd w:val="clear" w:color="auto" w:fill="FFFFFF"/>
        </w:rPr>
        <w:t>wargabinaan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terkait</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dengan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pertanyaan</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sesuai</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dengan</w:t>
      </w:r>
      <w:proofErr w:type="spellEnd"/>
      <w:r w:rsidRPr="008A6FE0">
        <w:rPr>
          <w:rFonts w:ascii="Times New Roman" w:eastAsia="Calibri" w:hAnsi="Times New Roman" w:cs="Times New Roman"/>
          <w:color w:val="060303"/>
          <w:sz w:val="24"/>
          <w:szCs w:val="24"/>
          <w:shd w:val="clear" w:color="auto" w:fill="FFFFFF"/>
        </w:rPr>
        <w:t xml:space="preserve"> instrument yang </w:t>
      </w:r>
      <w:proofErr w:type="spellStart"/>
      <w:r w:rsidRPr="008A6FE0">
        <w:rPr>
          <w:rFonts w:ascii="Times New Roman" w:eastAsia="Calibri" w:hAnsi="Times New Roman" w:cs="Times New Roman"/>
          <w:color w:val="060303"/>
          <w:sz w:val="24"/>
          <w:szCs w:val="24"/>
          <w:shd w:val="clear" w:color="auto" w:fill="FFFFFF"/>
        </w:rPr>
        <w:t>telah</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ditetapkan</w:t>
      </w:r>
      <w:proofErr w:type="spellEnd"/>
      <w:r w:rsidRPr="008A6FE0">
        <w:rPr>
          <w:rFonts w:ascii="Times New Roman" w:eastAsia="Calibri" w:hAnsi="Times New Roman" w:cs="Times New Roman"/>
          <w:color w:val="060303"/>
          <w:sz w:val="24"/>
          <w:szCs w:val="24"/>
          <w:shd w:val="clear" w:color="auto" w:fill="FFFFFF"/>
        </w:rPr>
        <w:t xml:space="preserve"> oleh </w:t>
      </w:r>
      <w:proofErr w:type="spellStart"/>
      <w:r w:rsidRPr="008A6FE0">
        <w:rPr>
          <w:rFonts w:ascii="Times New Roman" w:eastAsia="Calibri" w:hAnsi="Times New Roman" w:cs="Times New Roman"/>
          <w:color w:val="060303"/>
          <w:sz w:val="24"/>
          <w:szCs w:val="24"/>
          <w:shd w:val="clear" w:color="auto" w:fill="FFFFFF"/>
        </w:rPr>
        <w:t>Direktorat</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Jenderal</w:t>
      </w:r>
      <w:proofErr w:type="spellEnd"/>
      <w:r w:rsidRPr="008A6FE0">
        <w:rPr>
          <w:rFonts w:ascii="Times New Roman" w:eastAsia="Calibri" w:hAnsi="Times New Roman" w:cs="Times New Roman"/>
          <w:color w:val="060303"/>
          <w:sz w:val="24"/>
          <w:szCs w:val="24"/>
          <w:shd w:val="clear" w:color="auto" w:fill="FFFFFF"/>
        </w:rPr>
        <w:t xml:space="preserve"> </w:t>
      </w:r>
      <w:proofErr w:type="spellStart"/>
      <w:r w:rsidRPr="008A6FE0">
        <w:rPr>
          <w:rFonts w:ascii="Times New Roman" w:eastAsia="Calibri" w:hAnsi="Times New Roman" w:cs="Times New Roman"/>
          <w:color w:val="060303"/>
          <w:sz w:val="24"/>
          <w:szCs w:val="24"/>
          <w:shd w:val="clear" w:color="auto" w:fill="FFFFFF"/>
        </w:rPr>
        <w:t>Pemasyarakatan</w:t>
      </w:r>
      <w:proofErr w:type="spellEnd"/>
      <w:r w:rsidRPr="008A6FE0">
        <w:rPr>
          <w:rFonts w:ascii="Times New Roman" w:eastAsia="Calibri" w:hAnsi="Times New Roman" w:cs="Times New Roman"/>
          <w:color w:val="060303"/>
          <w:sz w:val="24"/>
          <w:szCs w:val="24"/>
          <w:shd w:val="clear" w:color="auto" w:fill="FFFFFF"/>
        </w:rPr>
        <w:t>.</w:t>
      </w:r>
    </w:p>
    <w:p w14:paraId="4D886B57" w14:textId="77777777" w:rsidR="008A6FE0" w:rsidRPr="008A6FE0" w:rsidRDefault="008A6FE0" w:rsidP="008A6FE0">
      <w:pPr>
        <w:spacing w:after="0" w:line="480" w:lineRule="auto"/>
        <w:ind w:firstLine="709"/>
        <w:contextualSpacing/>
        <w:jc w:val="both"/>
        <w:rPr>
          <w:rFonts w:ascii="Times New Roman" w:eastAsia="Calibri" w:hAnsi="Times New Roman" w:cs="Times New Roman"/>
          <w:color w:val="060303"/>
          <w:sz w:val="24"/>
          <w:szCs w:val="24"/>
          <w:shd w:val="clear" w:color="auto" w:fill="FFFFFF"/>
          <w:lang w:val="en-ID"/>
        </w:rPr>
      </w:pPr>
      <w:proofErr w:type="spellStart"/>
      <w:r w:rsidRPr="008A6FE0">
        <w:rPr>
          <w:rFonts w:ascii="Times New Roman" w:eastAsia="Calibri" w:hAnsi="Times New Roman" w:cs="Times New Roman"/>
          <w:color w:val="060303"/>
          <w:sz w:val="24"/>
          <w:szCs w:val="24"/>
          <w:shd w:val="clear" w:color="auto" w:fill="FFFFFF"/>
          <w:lang w:val="en-ID"/>
        </w:rPr>
        <w:lastRenderedPageBreak/>
        <w:t>Penjabaran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hasil</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asesmen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tersebut</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kemudian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dipakai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sebagai</w:t>
      </w:r>
      <w:proofErr w:type="spellEnd"/>
      <w:r w:rsidRPr="008A6FE0">
        <w:rPr>
          <w:rFonts w:ascii="Times New Roman" w:eastAsia="Calibri" w:hAnsi="Times New Roman" w:cs="Times New Roman"/>
          <w:color w:val="060303"/>
          <w:sz w:val="24"/>
          <w:szCs w:val="24"/>
          <w:shd w:val="clear" w:color="auto" w:fill="FFFFFF"/>
          <w:lang w:val="en-ID"/>
        </w:rPr>
        <w:t xml:space="preserve"> data </w:t>
      </w:r>
      <w:proofErr w:type="spellStart"/>
      <w:r w:rsidRPr="008A6FE0">
        <w:rPr>
          <w:rFonts w:ascii="Times New Roman" w:eastAsia="Calibri" w:hAnsi="Times New Roman" w:cs="Times New Roman"/>
          <w:color w:val="060303"/>
          <w:sz w:val="24"/>
          <w:szCs w:val="24"/>
          <w:shd w:val="clear" w:color="auto" w:fill="FFFFFF"/>
          <w:lang w:val="en-ID"/>
        </w:rPr>
        <w:t>awal</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dalam</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pendataan</w:t>
      </w:r>
      <w:proofErr w:type="spellEnd"/>
      <w:r w:rsidRPr="008A6FE0">
        <w:rPr>
          <w:rFonts w:ascii="Times New Roman" w:eastAsia="Calibri" w:hAnsi="Times New Roman" w:cs="Times New Roman"/>
          <w:color w:val="060303"/>
          <w:sz w:val="24"/>
          <w:szCs w:val="24"/>
          <w:shd w:val="clear" w:color="auto" w:fill="FFFFFF"/>
          <w:lang w:val="en-ID"/>
        </w:rPr>
        <w:t xml:space="preserve"> dan </w:t>
      </w:r>
      <w:proofErr w:type="spellStart"/>
      <w:r w:rsidRPr="008A6FE0">
        <w:rPr>
          <w:rFonts w:ascii="Times New Roman" w:eastAsia="Calibri" w:hAnsi="Times New Roman" w:cs="Times New Roman"/>
          <w:color w:val="060303"/>
          <w:sz w:val="24"/>
          <w:szCs w:val="24"/>
          <w:shd w:val="clear" w:color="auto" w:fill="FFFFFF"/>
          <w:lang w:val="en-ID"/>
        </w:rPr>
        <w:t>pengawasan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khusus</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terhadap</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narapidana</w:t>
      </w:r>
      <w:proofErr w:type="spellEnd"/>
      <w:r w:rsidRPr="008A6FE0">
        <w:rPr>
          <w:rFonts w:ascii="Times New Roman" w:eastAsia="Calibri" w:hAnsi="Times New Roman" w:cs="Times New Roman"/>
          <w:color w:val="060303"/>
          <w:sz w:val="24"/>
          <w:szCs w:val="24"/>
          <w:shd w:val="clear" w:color="auto" w:fill="FFFFFF"/>
          <w:lang w:val="en-ID"/>
        </w:rPr>
        <w:t xml:space="preserve"> yang </w:t>
      </w:r>
      <w:proofErr w:type="spellStart"/>
      <w:r w:rsidRPr="008A6FE0">
        <w:rPr>
          <w:rFonts w:ascii="Times New Roman" w:eastAsia="Calibri" w:hAnsi="Times New Roman" w:cs="Times New Roman"/>
          <w:color w:val="060303"/>
          <w:sz w:val="24"/>
          <w:szCs w:val="24"/>
          <w:shd w:val="clear" w:color="auto" w:fill="FFFFFF"/>
          <w:lang w:val="en-ID"/>
        </w:rPr>
        <w:t>dianggap</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berisiko</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terhadap</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kelangsungan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kamtib</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kehidupan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kemasyarakatan</w:t>
      </w:r>
      <w:proofErr w:type="spellEnd"/>
      <w:r w:rsidRPr="008A6FE0">
        <w:rPr>
          <w:rFonts w:ascii="Times New Roman" w:eastAsia="Calibri" w:hAnsi="Times New Roman" w:cs="Times New Roman"/>
          <w:color w:val="060303"/>
          <w:sz w:val="24"/>
          <w:szCs w:val="24"/>
          <w:shd w:val="clear" w:color="auto" w:fill="FFFFFF"/>
          <w:lang w:val="en-ID"/>
        </w:rPr>
        <w:t xml:space="preserve"> di Lapas/Rutan. </w:t>
      </w:r>
      <w:proofErr w:type="spellStart"/>
      <w:r w:rsidRPr="008A6FE0">
        <w:rPr>
          <w:rFonts w:ascii="Times New Roman" w:eastAsia="Calibri" w:hAnsi="Times New Roman" w:cs="Times New Roman"/>
          <w:color w:val="060303"/>
          <w:sz w:val="24"/>
          <w:szCs w:val="24"/>
          <w:shd w:val="clear" w:color="auto" w:fill="FFFFFF"/>
          <w:lang w:val="en-ID"/>
        </w:rPr>
        <w:t>Untuk</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menciptakan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situasi</w:t>
      </w:r>
      <w:proofErr w:type="spellEnd"/>
      <w:r w:rsidRPr="008A6FE0">
        <w:rPr>
          <w:rFonts w:ascii="Times New Roman" w:eastAsia="Calibri" w:hAnsi="Times New Roman" w:cs="Times New Roman"/>
          <w:color w:val="060303"/>
          <w:sz w:val="24"/>
          <w:szCs w:val="24"/>
          <w:shd w:val="clear" w:color="auto" w:fill="FFFFFF"/>
          <w:lang w:val="en-ID"/>
        </w:rPr>
        <w:t> </w:t>
      </w:r>
      <w:proofErr w:type="spellStart"/>
      <w:r w:rsidRPr="008A6FE0">
        <w:rPr>
          <w:rFonts w:ascii="Times New Roman" w:eastAsia="Calibri" w:hAnsi="Times New Roman" w:cs="Times New Roman"/>
          <w:color w:val="060303"/>
          <w:sz w:val="24"/>
          <w:szCs w:val="24"/>
          <w:shd w:val="clear" w:color="auto" w:fill="FFFFFF"/>
          <w:lang w:val="en-ID"/>
        </w:rPr>
        <w:t>kondusif</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sebagaimana</w:t>
      </w:r>
      <w:proofErr w:type="spellEnd"/>
      <w:r w:rsidRPr="008A6FE0">
        <w:rPr>
          <w:rFonts w:ascii="Times New Roman" w:eastAsia="Calibri" w:hAnsi="Times New Roman" w:cs="Times New Roman"/>
          <w:color w:val="060303"/>
          <w:sz w:val="24"/>
          <w:szCs w:val="24"/>
          <w:shd w:val="clear" w:color="auto" w:fill="FFFFFF"/>
          <w:lang w:val="en-ID"/>
        </w:rPr>
        <w:t xml:space="preserve"> yang </w:t>
      </w:r>
      <w:proofErr w:type="spellStart"/>
      <w:r w:rsidRPr="008A6FE0">
        <w:rPr>
          <w:rFonts w:ascii="Times New Roman" w:eastAsia="Calibri" w:hAnsi="Times New Roman" w:cs="Times New Roman"/>
          <w:color w:val="060303"/>
          <w:sz w:val="24"/>
          <w:szCs w:val="24"/>
          <w:shd w:val="clear" w:color="auto" w:fill="FFFFFF"/>
          <w:lang w:val="en-ID"/>
        </w:rPr>
        <w:t>dicita-citakan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maka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pola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pembinaan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kepribadian</w:t>
      </w:r>
      <w:proofErr w:type="spellEnd"/>
      <w:r w:rsidRPr="008A6FE0">
        <w:rPr>
          <w:rFonts w:ascii="Times New Roman" w:eastAsia="Calibri" w:hAnsi="Times New Roman" w:cs="Times New Roman"/>
          <w:color w:val="060303"/>
          <w:sz w:val="24"/>
          <w:szCs w:val="24"/>
          <w:shd w:val="clear" w:color="auto" w:fill="FFFFFF"/>
          <w:lang w:val="en-ID"/>
        </w:rPr>
        <w:t>/</w:t>
      </w:r>
      <w:proofErr w:type="spellStart"/>
      <w:r w:rsidRPr="008A6FE0">
        <w:rPr>
          <w:rFonts w:ascii="Times New Roman" w:eastAsia="Calibri" w:hAnsi="Times New Roman" w:cs="Times New Roman"/>
          <w:color w:val="060303"/>
          <w:sz w:val="24"/>
          <w:szCs w:val="24"/>
          <w:shd w:val="clear" w:color="auto" w:fill="FFFFFF"/>
          <w:lang w:val="en-ID"/>
        </w:rPr>
        <w:t>kemandirian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harus</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dilakukan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secara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sistematis</w:t>
      </w:r>
      <w:proofErr w:type="spellEnd"/>
      <w:r w:rsidRPr="008A6FE0">
        <w:rPr>
          <w:rFonts w:ascii="Times New Roman" w:eastAsia="Calibri" w:hAnsi="Times New Roman" w:cs="Times New Roman"/>
          <w:color w:val="060303"/>
          <w:sz w:val="24"/>
          <w:szCs w:val="24"/>
          <w:shd w:val="clear" w:color="auto" w:fill="FFFFFF"/>
          <w:lang w:val="en-ID"/>
        </w:rPr>
        <w:t xml:space="preserve"> dan </w:t>
      </w:r>
      <w:proofErr w:type="spellStart"/>
      <w:r w:rsidRPr="008A6FE0">
        <w:rPr>
          <w:rFonts w:ascii="Times New Roman" w:eastAsia="Calibri" w:hAnsi="Times New Roman" w:cs="Times New Roman"/>
          <w:color w:val="060303"/>
          <w:sz w:val="24"/>
          <w:szCs w:val="24"/>
          <w:shd w:val="clear" w:color="auto" w:fill="FFFFFF"/>
          <w:lang w:val="en-ID"/>
        </w:rPr>
        <w:t>berkelanjutan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dengan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berlandaskan</w:t>
      </w:r>
      <w:proofErr w:type="spellEnd"/>
      <w:r w:rsidRPr="008A6FE0">
        <w:rPr>
          <w:rFonts w:ascii="Times New Roman" w:eastAsia="Calibri" w:hAnsi="Times New Roman" w:cs="Times New Roman"/>
          <w:color w:val="060303"/>
          <w:sz w:val="24"/>
          <w:szCs w:val="24"/>
          <w:shd w:val="clear" w:color="auto" w:fill="FFFFFF"/>
          <w:lang w:val="en-ID"/>
        </w:rPr>
        <w:t xml:space="preserve"> pada </w:t>
      </w:r>
      <w:proofErr w:type="spellStart"/>
      <w:r w:rsidRPr="008A6FE0">
        <w:rPr>
          <w:rFonts w:ascii="Times New Roman" w:eastAsia="Calibri" w:hAnsi="Times New Roman" w:cs="Times New Roman"/>
          <w:color w:val="060303"/>
          <w:sz w:val="24"/>
          <w:szCs w:val="24"/>
          <w:shd w:val="clear" w:color="auto" w:fill="FFFFFF"/>
          <w:lang w:val="en-ID"/>
        </w:rPr>
        <w:t>tujuan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Pemasyarakatan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yaitu</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pemulihan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kesatuan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hidup</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kehidupan</w:t>
      </w:r>
      <w:proofErr w:type="spellEnd"/>
      <w:r w:rsidRPr="008A6FE0">
        <w:rPr>
          <w:rFonts w:ascii="Times New Roman" w:eastAsia="Calibri" w:hAnsi="Times New Roman" w:cs="Times New Roman"/>
          <w:color w:val="060303"/>
          <w:sz w:val="24"/>
          <w:szCs w:val="24"/>
          <w:shd w:val="clear" w:color="auto" w:fill="FFFFFF"/>
          <w:lang w:val="en-ID"/>
        </w:rPr>
        <w:t xml:space="preserve">, dan </w:t>
      </w:r>
      <w:proofErr w:type="spellStart"/>
      <w:r w:rsidRPr="008A6FE0">
        <w:rPr>
          <w:rFonts w:ascii="Times New Roman" w:eastAsia="Calibri" w:hAnsi="Times New Roman" w:cs="Times New Roman"/>
          <w:color w:val="060303"/>
          <w:sz w:val="24"/>
          <w:szCs w:val="24"/>
          <w:shd w:val="clear" w:color="auto" w:fill="FFFFFF"/>
          <w:lang w:val="en-ID"/>
        </w:rPr>
        <w:t>penghidupan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bagi</w:t>
      </w:r>
      <w:proofErr w:type="spellEnd"/>
      <w:r w:rsidRPr="008A6FE0">
        <w:rPr>
          <w:rFonts w:ascii="Times New Roman" w:eastAsia="Calibri" w:hAnsi="Times New Roman" w:cs="Times New Roman"/>
          <w:color w:val="060303"/>
          <w:sz w:val="24"/>
          <w:szCs w:val="24"/>
          <w:shd w:val="clear" w:color="auto" w:fill="FFFFFF"/>
          <w:lang w:val="en-ID"/>
        </w:rPr>
        <w:t xml:space="preserve"> WBP yang </w:t>
      </w:r>
      <w:proofErr w:type="spellStart"/>
      <w:r w:rsidRPr="008A6FE0">
        <w:rPr>
          <w:rFonts w:ascii="Times New Roman" w:eastAsia="Calibri" w:hAnsi="Times New Roman" w:cs="Times New Roman"/>
          <w:color w:val="060303"/>
          <w:sz w:val="24"/>
          <w:szCs w:val="24"/>
          <w:shd w:val="clear" w:color="auto" w:fill="FFFFFF"/>
          <w:lang w:val="en-ID"/>
        </w:rPr>
        <w:t>tercermin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melalui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perubahan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perilaku</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narapidana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menjadi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lebih</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baik</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Perubahan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perilaku</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ini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selanjutnya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digunakan</w:t>
      </w:r>
      <w:proofErr w:type="spellEnd"/>
      <w:r w:rsidRPr="008A6FE0">
        <w:rPr>
          <w:rFonts w:ascii="Times New Roman" w:eastAsia="Calibri" w:hAnsi="Times New Roman" w:cs="Times New Roman"/>
          <w:color w:val="060303"/>
          <w:sz w:val="24"/>
          <w:szCs w:val="24"/>
          <w:shd w:val="clear" w:color="auto" w:fill="FFFFFF"/>
          <w:lang w:val="en-ID"/>
        </w:rPr>
        <w:t xml:space="preserve"> oleh </w:t>
      </w:r>
      <w:proofErr w:type="spellStart"/>
      <w:r w:rsidRPr="008A6FE0">
        <w:rPr>
          <w:rFonts w:ascii="Times New Roman" w:eastAsia="Calibri" w:hAnsi="Times New Roman" w:cs="Times New Roman"/>
          <w:color w:val="060303"/>
          <w:sz w:val="24"/>
          <w:szCs w:val="24"/>
          <w:shd w:val="clear" w:color="auto" w:fill="FFFFFF"/>
          <w:lang w:val="en-ID"/>
        </w:rPr>
        <w:t>pihak</w:t>
      </w:r>
      <w:proofErr w:type="spellEnd"/>
      <w:r w:rsidRPr="008A6FE0">
        <w:rPr>
          <w:rFonts w:ascii="Times New Roman" w:eastAsia="Calibri" w:hAnsi="Times New Roman" w:cs="Times New Roman"/>
          <w:color w:val="060303"/>
          <w:sz w:val="24"/>
          <w:szCs w:val="24"/>
          <w:shd w:val="clear" w:color="auto" w:fill="FFFFFF"/>
          <w:lang w:val="en-ID"/>
        </w:rPr>
        <w:t xml:space="preserve"> Lapas/Rutan </w:t>
      </w:r>
      <w:proofErr w:type="spellStart"/>
      <w:r w:rsidRPr="008A6FE0">
        <w:rPr>
          <w:rFonts w:ascii="Times New Roman" w:eastAsia="Calibri" w:hAnsi="Times New Roman" w:cs="Times New Roman"/>
          <w:color w:val="060303"/>
          <w:sz w:val="24"/>
          <w:szCs w:val="24"/>
          <w:shd w:val="clear" w:color="auto" w:fill="FFFFFF"/>
          <w:lang w:val="en-ID"/>
        </w:rPr>
        <w:t>sebagai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tolak</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ukur</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penilaian</w:t>
      </w:r>
      <w:proofErr w:type="spellEnd"/>
      <w:r w:rsidRPr="008A6FE0">
        <w:rPr>
          <w:rFonts w:ascii="Times New Roman" w:eastAsia="Calibri" w:hAnsi="Times New Roman" w:cs="Times New Roman"/>
          <w:color w:val="060303"/>
          <w:sz w:val="24"/>
          <w:szCs w:val="24"/>
          <w:shd w:val="clear" w:color="auto" w:fill="FFFFFF"/>
          <w:lang w:val="en-ID"/>
        </w:rPr>
        <w:t xml:space="preserve"> dan </w:t>
      </w:r>
      <w:proofErr w:type="spellStart"/>
      <w:r w:rsidRPr="008A6FE0">
        <w:rPr>
          <w:rFonts w:ascii="Times New Roman" w:eastAsia="Calibri" w:hAnsi="Times New Roman" w:cs="Times New Roman"/>
          <w:color w:val="060303"/>
          <w:sz w:val="24"/>
          <w:szCs w:val="24"/>
          <w:shd w:val="clear" w:color="auto" w:fill="FFFFFF"/>
          <w:lang w:val="en-ID"/>
        </w:rPr>
        <w:t>evaluasi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terhadap</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perkembangan</w:t>
      </w:r>
      <w:proofErr w:type="spellEnd"/>
      <w:r w:rsidRPr="008A6FE0">
        <w:rPr>
          <w:rFonts w:ascii="Times New Roman" w:eastAsia="Calibri" w:hAnsi="Times New Roman" w:cs="Times New Roman"/>
          <w:color w:val="060303"/>
          <w:sz w:val="24"/>
          <w:szCs w:val="24"/>
          <w:shd w:val="clear" w:color="auto" w:fill="FFFFFF"/>
          <w:lang w:val="en-ID"/>
        </w:rPr>
        <w:t xml:space="preserve"> program </w:t>
      </w:r>
      <w:proofErr w:type="spellStart"/>
      <w:r w:rsidRPr="008A6FE0">
        <w:rPr>
          <w:rFonts w:ascii="Times New Roman" w:eastAsia="Calibri" w:hAnsi="Times New Roman" w:cs="Times New Roman"/>
          <w:color w:val="060303"/>
          <w:sz w:val="24"/>
          <w:szCs w:val="24"/>
          <w:shd w:val="clear" w:color="auto" w:fill="FFFFFF"/>
          <w:lang w:val="en-ID"/>
        </w:rPr>
        <w:t>pembinaan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narapidana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dalam</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kurun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waktu</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tertentu</w:t>
      </w:r>
      <w:proofErr w:type="spellEnd"/>
      <w:r w:rsidRPr="008A6FE0">
        <w:rPr>
          <w:rFonts w:ascii="Times New Roman" w:eastAsia="Calibri" w:hAnsi="Times New Roman" w:cs="Times New Roman"/>
          <w:color w:val="060303"/>
          <w:sz w:val="24"/>
          <w:szCs w:val="24"/>
          <w:shd w:val="clear" w:color="auto" w:fill="FFFFFF"/>
          <w:lang w:val="en-ID"/>
        </w:rPr>
        <w:t>.</w:t>
      </w:r>
    </w:p>
    <w:p w14:paraId="058ACBBD" w14:textId="77777777" w:rsidR="008A6FE0" w:rsidRPr="008A6FE0" w:rsidRDefault="008A6FE0" w:rsidP="008A6FE0">
      <w:pPr>
        <w:spacing w:line="480" w:lineRule="auto"/>
        <w:ind w:firstLine="709"/>
        <w:contextualSpacing/>
        <w:jc w:val="both"/>
        <w:rPr>
          <w:rFonts w:ascii="Times New Roman" w:eastAsia="Calibri" w:hAnsi="Times New Roman" w:cs="Times New Roman"/>
          <w:color w:val="060303"/>
          <w:sz w:val="24"/>
          <w:szCs w:val="24"/>
          <w:shd w:val="clear" w:color="auto" w:fill="FFFFFF"/>
          <w:lang w:val="en-ID"/>
        </w:rPr>
      </w:pPr>
      <w:r w:rsidRPr="008A6FE0">
        <w:rPr>
          <w:rFonts w:ascii="Times New Roman" w:eastAsia="Calibri" w:hAnsi="Times New Roman" w:cs="Times New Roman"/>
          <w:color w:val="060303"/>
          <w:sz w:val="24"/>
          <w:szCs w:val="24"/>
          <w:shd w:val="clear" w:color="auto" w:fill="FFFFFF"/>
          <w:lang w:val="en-ID"/>
        </w:rPr>
        <w:t xml:space="preserve">Pada </w:t>
      </w:r>
      <w:proofErr w:type="spellStart"/>
      <w:r w:rsidRPr="008A6FE0">
        <w:rPr>
          <w:rFonts w:ascii="Times New Roman" w:eastAsia="Calibri" w:hAnsi="Times New Roman" w:cs="Times New Roman"/>
          <w:color w:val="060303"/>
          <w:sz w:val="24"/>
          <w:szCs w:val="24"/>
          <w:shd w:val="clear" w:color="auto" w:fill="FFFFFF"/>
          <w:lang w:val="en-ID"/>
        </w:rPr>
        <w:t>tahapan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ini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dapat</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dilihat</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korelasi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antara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kegiatan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asesmen</w:t>
      </w:r>
      <w:proofErr w:type="spellEnd"/>
      <w:r w:rsidRPr="008A6FE0">
        <w:rPr>
          <w:rFonts w:ascii="Times New Roman" w:eastAsia="Calibri" w:hAnsi="Times New Roman" w:cs="Times New Roman"/>
          <w:color w:val="060303"/>
          <w:sz w:val="24"/>
          <w:szCs w:val="24"/>
          <w:shd w:val="clear" w:color="auto" w:fill="FFFFFF"/>
          <w:lang w:val="en-ID"/>
        </w:rPr>
        <w:t xml:space="preserve"> dan </w:t>
      </w:r>
      <w:proofErr w:type="spellStart"/>
      <w:r w:rsidRPr="008A6FE0">
        <w:rPr>
          <w:rFonts w:ascii="Times New Roman" w:eastAsia="Calibri" w:hAnsi="Times New Roman" w:cs="Times New Roman"/>
          <w:color w:val="060303"/>
          <w:sz w:val="24"/>
          <w:szCs w:val="24"/>
          <w:shd w:val="clear" w:color="auto" w:fill="FFFFFF"/>
          <w:lang w:val="en-ID"/>
        </w:rPr>
        <w:t>upaya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deteksi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dini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terhadap</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gangguan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kamtib</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melalui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hasil</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evaluasi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perkembangan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pembinaan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narapidana</w:t>
      </w:r>
      <w:proofErr w:type="spellEnd"/>
      <w:r w:rsidRPr="008A6FE0">
        <w:rPr>
          <w:rFonts w:ascii="Times New Roman" w:eastAsia="Calibri" w:hAnsi="Times New Roman" w:cs="Times New Roman"/>
          <w:color w:val="060303"/>
          <w:sz w:val="24"/>
          <w:szCs w:val="24"/>
          <w:shd w:val="clear" w:color="auto" w:fill="FFFFFF"/>
          <w:lang w:val="en-ID"/>
        </w:rPr>
        <w:t xml:space="preserve"> di mana </w:t>
      </w:r>
      <w:proofErr w:type="spellStart"/>
      <w:r w:rsidRPr="008A6FE0">
        <w:rPr>
          <w:rFonts w:ascii="Times New Roman" w:eastAsia="Calibri" w:hAnsi="Times New Roman" w:cs="Times New Roman"/>
          <w:color w:val="060303"/>
          <w:sz w:val="24"/>
          <w:szCs w:val="24"/>
          <w:shd w:val="clear" w:color="auto" w:fill="FFFFFF"/>
          <w:lang w:val="en-ID"/>
        </w:rPr>
        <w:t>pelaksanaan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asesmen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akan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memberikan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gambaran</w:t>
      </w:r>
      <w:proofErr w:type="spellEnd"/>
      <w:r w:rsidRPr="008A6FE0">
        <w:rPr>
          <w:rFonts w:ascii="Times New Roman" w:eastAsia="Calibri" w:hAnsi="Times New Roman" w:cs="Times New Roman"/>
          <w:color w:val="060303"/>
          <w:sz w:val="24"/>
          <w:szCs w:val="24"/>
          <w:shd w:val="clear" w:color="auto" w:fill="FFFFFF"/>
          <w:lang w:val="en-ID"/>
        </w:rPr>
        <w:t xml:space="preserve"> yang </w:t>
      </w:r>
      <w:proofErr w:type="spellStart"/>
      <w:r w:rsidRPr="008A6FE0">
        <w:rPr>
          <w:rFonts w:ascii="Times New Roman" w:eastAsia="Calibri" w:hAnsi="Times New Roman" w:cs="Times New Roman"/>
          <w:color w:val="060303"/>
          <w:sz w:val="24"/>
          <w:szCs w:val="24"/>
          <w:shd w:val="clear" w:color="auto" w:fill="FFFFFF"/>
          <w:lang w:val="en-ID"/>
        </w:rPr>
        <w:t>lengkap</w:t>
      </w:r>
      <w:proofErr w:type="spellEnd"/>
      <w:r w:rsidRPr="008A6FE0">
        <w:rPr>
          <w:rFonts w:ascii="Times New Roman" w:eastAsia="Calibri" w:hAnsi="Times New Roman" w:cs="Times New Roman"/>
          <w:color w:val="060303"/>
          <w:sz w:val="24"/>
          <w:szCs w:val="24"/>
          <w:shd w:val="clear" w:color="auto" w:fill="FFFFFF"/>
          <w:lang w:val="en-ID"/>
        </w:rPr>
        <w:t xml:space="preserve"> dan </w:t>
      </w:r>
      <w:proofErr w:type="spellStart"/>
      <w:r w:rsidRPr="008A6FE0">
        <w:rPr>
          <w:rFonts w:ascii="Times New Roman" w:eastAsia="Calibri" w:hAnsi="Times New Roman" w:cs="Times New Roman"/>
          <w:color w:val="060303"/>
          <w:sz w:val="24"/>
          <w:szCs w:val="24"/>
          <w:shd w:val="clear" w:color="auto" w:fill="FFFFFF"/>
          <w:lang w:val="en-ID"/>
        </w:rPr>
        <w:t>jelas</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tentang</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seorang</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narapidana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sehingga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pihak</w:t>
      </w:r>
      <w:proofErr w:type="spellEnd"/>
      <w:r w:rsidRPr="008A6FE0">
        <w:rPr>
          <w:rFonts w:ascii="Times New Roman" w:eastAsia="Calibri" w:hAnsi="Times New Roman" w:cs="Times New Roman"/>
          <w:color w:val="060303"/>
          <w:sz w:val="24"/>
          <w:szCs w:val="24"/>
          <w:shd w:val="clear" w:color="auto" w:fill="FFFFFF"/>
          <w:lang w:val="en-ID"/>
        </w:rPr>
        <w:t xml:space="preserve"> Lapas/Rutan </w:t>
      </w:r>
      <w:proofErr w:type="spellStart"/>
      <w:r w:rsidRPr="008A6FE0">
        <w:rPr>
          <w:rFonts w:ascii="Times New Roman" w:eastAsia="Calibri" w:hAnsi="Times New Roman" w:cs="Times New Roman"/>
          <w:color w:val="060303"/>
          <w:sz w:val="24"/>
          <w:szCs w:val="24"/>
          <w:shd w:val="clear" w:color="auto" w:fill="FFFFFF"/>
          <w:lang w:val="en-ID"/>
        </w:rPr>
        <w:t>dapat</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terus</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memantau</w:t>
      </w:r>
      <w:proofErr w:type="spellEnd"/>
      <w:r w:rsidRPr="008A6FE0">
        <w:rPr>
          <w:rFonts w:ascii="Times New Roman" w:eastAsia="Calibri" w:hAnsi="Times New Roman" w:cs="Times New Roman"/>
          <w:color w:val="060303"/>
          <w:sz w:val="24"/>
          <w:szCs w:val="24"/>
          <w:shd w:val="clear" w:color="auto" w:fill="FFFFFF"/>
          <w:lang w:val="en-ID"/>
        </w:rPr>
        <w:t>/</w:t>
      </w:r>
      <w:proofErr w:type="spellStart"/>
      <w:r w:rsidRPr="008A6FE0">
        <w:rPr>
          <w:rFonts w:ascii="Times New Roman" w:eastAsia="Calibri" w:hAnsi="Times New Roman" w:cs="Times New Roman"/>
          <w:color w:val="060303"/>
          <w:sz w:val="24"/>
          <w:szCs w:val="24"/>
          <w:shd w:val="clear" w:color="auto" w:fill="FFFFFF"/>
          <w:lang w:val="en-ID"/>
        </w:rPr>
        <w:t>mengawasi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perkembangan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narapidana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terutama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bagi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mereka</w:t>
      </w:r>
      <w:proofErr w:type="spellEnd"/>
      <w:r w:rsidRPr="008A6FE0">
        <w:rPr>
          <w:rFonts w:ascii="Times New Roman" w:eastAsia="Calibri" w:hAnsi="Times New Roman" w:cs="Times New Roman"/>
          <w:color w:val="060303"/>
          <w:sz w:val="24"/>
          <w:szCs w:val="24"/>
          <w:shd w:val="clear" w:color="auto" w:fill="FFFFFF"/>
          <w:lang w:val="en-ID"/>
        </w:rPr>
        <w:t xml:space="preserve"> yang </w:t>
      </w:r>
      <w:proofErr w:type="spellStart"/>
      <w:r w:rsidRPr="008A6FE0">
        <w:rPr>
          <w:rFonts w:ascii="Times New Roman" w:eastAsia="Calibri" w:hAnsi="Times New Roman" w:cs="Times New Roman"/>
          <w:color w:val="060303"/>
          <w:sz w:val="24"/>
          <w:szCs w:val="24"/>
          <w:shd w:val="clear" w:color="auto" w:fill="FFFFFF"/>
          <w:lang w:val="en-ID"/>
        </w:rPr>
        <w:t>berpotensi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menimbulkan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gangguan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kamtib</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sejak</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dini</w:t>
      </w:r>
      <w:proofErr w:type="spellEnd"/>
      <w:r w:rsidRPr="008A6FE0">
        <w:rPr>
          <w:rFonts w:ascii="Times New Roman" w:eastAsia="Calibri" w:hAnsi="Times New Roman" w:cs="Times New Roman"/>
          <w:color w:val="060303"/>
          <w:sz w:val="24"/>
          <w:szCs w:val="24"/>
          <w:shd w:val="clear" w:color="auto" w:fill="FFFFFF"/>
          <w:lang w:val="en-ID"/>
        </w:rPr>
        <w:t xml:space="preserve">. Upaya </w:t>
      </w:r>
      <w:proofErr w:type="spellStart"/>
      <w:r w:rsidRPr="008A6FE0">
        <w:rPr>
          <w:rFonts w:ascii="Times New Roman" w:eastAsia="Calibri" w:hAnsi="Times New Roman" w:cs="Times New Roman"/>
          <w:color w:val="060303"/>
          <w:sz w:val="24"/>
          <w:szCs w:val="24"/>
          <w:shd w:val="clear" w:color="auto" w:fill="FFFFFF"/>
          <w:lang w:val="en-ID"/>
        </w:rPr>
        <w:t>deteksi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dini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ini</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merupakan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suatu</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tindakan</w:t>
      </w:r>
      <w:proofErr w:type="spellEnd"/>
      <w:r w:rsidRPr="008A6FE0">
        <w:rPr>
          <w:rFonts w:ascii="Times New Roman" w:eastAsia="Calibri" w:hAnsi="Times New Roman" w:cs="Times New Roman"/>
          <w:color w:val="060303"/>
          <w:sz w:val="24"/>
          <w:szCs w:val="24"/>
          <w:shd w:val="clear" w:color="auto" w:fill="FFFFFF"/>
          <w:lang w:val="en-ID"/>
        </w:rPr>
        <w:t xml:space="preserve"> yang </w:t>
      </w:r>
      <w:proofErr w:type="spellStart"/>
      <w:r w:rsidRPr="008A6FE0">
        <w:rPr>
          <w:rFonts w:ascii="Times New Roman" w:eastAsia="Calibri" w:hAnsi="Times New Roman" w:cs="Times New Roman"/>
          <w:color w:val="060303"/>
          <w:sz w:val="24"/>
          <w:szCs w:val="24"/>
          <w:shd w:val="clear" w:color="auto" w:fill="FFFFFF"/>
          <w:lang w:val="en-ID"/>
        </w:rPr>
        <w:t>bersifat</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preventif</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dalam</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mewujudkan</w:t>
      </w:r>
      <w:proofErr w:type="spellEnd"/>
      <w:r w:rsidRPr="008A6FE0">
        <w:rPr>
          <w:rFonts w:ascii="Times New Roman" w:eastAsia="Calibri" w:hAnsi="Times New Roman" w:cs="Times New Roman"/>
          <w:color w:val="060303"/>
          <w:sz w:val="24"/>
          <w:szCs w:val="24"/>
          <w:shd w:val="clear" w:color="auto" w:fill="FFFFFF"/>
          <w:lang w:val="en-ID"/>
        </w:rPr>
        <w:t> </w:t>
      </w:r>
      <w:r w:rsidRPr="008A6FE0">
        <w:rPr>
          <w:rFonts w:ascii="Times New Roman" w:eastAsia="Calibri" w:hAnsi="Times New Roman" w:cs="Times New Roman"/>
          <w:i/>
          <w:iCs/>
          <w:color w:val="060303"/>
          <w:sz w:val="24"/>
          <w:szCs w:val="24"/>
          <w:shd w:val="clear" w:color="auto" w:fill="FFFFFF"/>
          <w:lang w:val="en-ID"/>
        </w:rPr>
        <w:t xml:space="preserve">law </w:t>
      </w:r>
      <w:proofErr w:type="spellStart"/>
      <w:r w:rsidRPr="008A6FE0">
        <w:rPr>
          <w:rFonts w:ascii="Times New Roman" w:eastAsia="Calibri" w:hAnsi="Times New Roman" w:cs="Times New Roman"/>
          <w:i/>
          <w:iCs/>
          <w:color w:val="060303"/>
          <w:sz w:val="24"/>
          <w:szCs w:val="24"/>
          <w:shd w:val="clear" w:color="auto" w:fill="FFFFFF"/>
          <w:lang w:val="en-ID"/>
        </w:rPr>
        <w:t>inforcement</w:t>
      </w:r>
      <w:proofErr w:type="spellEnd"/>
      <w:r w:rsidRPr="008A6FE0">
        <w:rPr>
          <w:rFonts w:ascii="Times New Roman" w:eastAsia="Calibri" w:hAnsi="Times New Roman" w:cs="Times New Roman"/>
          <w:i/>
          <w:iCs/>
          <w:color w:val="060303"/>
          <w:sz w:val="24"/>
          <w:szCs w:val="24"/>
          <w:shd w:val="clear" w:color="auto" w:fill="FFFFFF"/>
          <w:lang w:val="en-ID"/>
        </w:rPr>
        <w:t xml:space="preserve"> system </w:t>
      </w:r>
      <w:r w:rsidRPr="008A6FE0">
        <w:rPr>
          <w:rFonts w:ascii="Times New Roman" w:eastAsia="Calibri" w:hAnsi="Times New Roman" w:cs="Times New Roman"/>
          <w:color w:val="060303"/>
          <w:sz w:val="24"/>
          <w:szCs w:val="24"/>
          <w:shd w:val="clear" w:color="auto" w:fill="FFFFFF"/>
          <w:lang w:val="en-ID"/>
        </w:rPr>
        <w:t xml:space="preserve">yang </w:t>
      </w:r>
      <w:proofErr w:type="spellStart"/>
      <w:r w:rsidRPr="008A6FE0">
        <w:rPr>
          <w:rFonts w:ascii="Times New Roman" w:eastAsia="Calibri" w:hAnsi="Times New Roman" w:cs="Times New Roman"/>
          <w:color w:val="060303"/>
          <w:sz w:val="24"/>
          <w:szCs w:val="24"/>
          <w:shd w:val="clear" w:color="auto" w:fill="FFFFFF"/>
          <w:lang w:val="en-ID"/>
        </w:rPr>
        <w:t>berlandaskan</w:t>
      </w:r>
      <w:proofErr w:type="spellEnd"/>
      <w:r w:rsidRPr="008A6FE0">
        <w:rPr>
          <w:rFonts w:ascii="Times New Roman" w:eastAsia="Calibri" w:hAnsi="Times New Roman" w:cs="Times New Roman"/>
          <w:color w:val="060303"/>
          <w:sz w:val="24"/>
          <w:szCs w:val="24"/>
          <w:shd w:val="clear" w:color="auto" w:fill="FFFFFF"/>
          <w:lang w:val="en-ID"/>
        </w:rPr>
        <w:t xml:space="preserve"> pada </w:t>
      </w:r>
      <w:proofErr w:type="spellStart"/>
      <w:r w:rsidRPr="008A6FE0">
        <w:rPr>
          <w:rFonts w:ascii="Times New Roman" w:eastAsia="Calibri" w:hAnsi="Times New Roman" w:cs="Times New Roman"/>
          <w:color w:val="060303"/>
          <w:sz w:val="24"/>
          <w:szCs w:val="24"/>
          <w:shd w:val="clear" w:color="auto" w:fill="FFFFFF"/>
          <w:lang w:val="en-ID"/>
        </w:rPr>
        <w:t>tujuan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hukum</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yaitu</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memberikan</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kemanfatan</w:t>
      </w:r>
      <w:proofErr w:type="spellEnd"/>
      <w:r w:rsidRPr="008A6FE0">
        <w:rPr>
          <w:rFonts w:ascii="Times New Roman" w:eastAsia="Calibri" w:hAnsi="Times New Roman" w:cs="Times New Roman"/>
          <w:color w:val="060303"/>
          <w:sz w:val="24"/>
          <w:szCs w:val="24"/>
          <w:shd w:val="clear" w:color="auto" w:fill="FFFFFF"/>
          <w:lang w:val="en-ID"/>
        </w:rPr>
        <w:t xml:space="preserve"> dan </w:t>
      </w:r>
      <w:proofErr w:type="spellStart"/>
      <w:r w:rsidRPr="008A6FE0">
        <w:rPr>
          <w:rFonts w:ascii="Times New Roman" w:eastAsia="Calibri" w:hAnsi="Times New Roman" w:cs="Times New Roman"/>
          <w:color w:val="060303"/>
          <w:sz w:val="24"/>
          <w:szCs w:val="24"/>
          <w:shd w:val="clear" w:color="auto" w:fill="FFFFFF"/>
          <w:lang w:val="en-ID"/>
        </w:rPr>
        <w:t>kebahagiaan</w:t>
      </w:r>
      <w:proofErr w:type="spellEnd"/>
      <w:r w:rsidRPr="008A6FE0">
        <w:rPr>
          <w:rFonts w:ascii="Times New Roman" w:eastAsia="Calibri" w:hAnsi="Times New Roman" w:cs="Times New Roman"/>
          <w:color w:val="060303"/>
          <w:sz w:val="24"/>
          <w:szCs w:val="24"/>
          <w:shd w:val="clear" w:color="auto" w:fill="FFFFFF"/>
          <w:lang w:val="en-ID"/>
        </w:rPr>
        <w:t xml:space="preserve"> yang </w:t>
      </w:r>
      <w:proofErr w:type="spellStart"/>
      <w:r w:rsidRPr="008A6FE0">
        <w:rPr>
          <w:rFonts w:ascii="Times New Roman" w:eastAsia="Calibri" w:hAnsi="Times New Roman" w:cs="Times New Roman"/>
          <w:color w:val="060303"/>
          <w:sz w:val="24"/>
          <w:szCs w:val="24"/>
          <w:shd w:val="clear" w:color="auto" w:fill="FFFFFF"/>
          <w:lang w:val="en-ID"/>
        </w:rPr>
        <w:t>besar</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kepada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warga</w:t>
      </w:r>
      <w:proofErr w:type="spellEnd"/>
      <w:r w:rsidRPr="008A6FE0">
        <w:rPr>
          <w:rFonts w:ascii="Times New Roman" w:eastAsia="Calibri" w:hAnsi="Times New Roman" w:cs="Times New Roman"/>
          <w:color w:val="060303"/>
          <w:sz w:val="24"/>
          <w:szCs w:val="24"/>
          <w:shd w:val="clear" w:color="auto" w:fill="FFFFFF"/>
          <w:lang w:val="en-ID"/>
        </w:rPr>
        <w:t xml:space="preserve"> </w:t>
      </w:r>
      <w:proofErr w:type="spellStart"/>
      <w:r w:rsidRPr="008A6FE0">
        <w:rPr>
          <w:rFonts w:ascii="Times New Roman" w:eastAsia="Calibri" w:hAnsi="Times New Roman" w:cs="Times New Roman"/>
          <w:color w:val="060303"/>
          <w:sz w:val="24"/>
          <w:szCs w:val="24"/>
          <w:shd w:val="clear" w:color="auto" w:fill="FFFFFF"/>
          <w:lang w:val="en-ID"/>
        </w:rPr>
        <w:t>negaranya</w:t>
      </w:r>
      <w:proofErr w:type="spellEnd"/>
      <w:r w:rsidRPr="008A6FE0">
        <w:rPr>
          <w:rFonts w:ascii="Times New Roman" w:eastAsia="Calibri" w:hAnsi="Times New Roman" w:cs="Times New Roman"/>
          <w:color w:val="060303"/>
          <w:sz w:val="24"/>
          <w:szCs w:val="24"/>
          <w:shd w:val="clear" w:color="auto" w:fill="FFFFFF"/>
          <w:lang w:val="en-ID"/>
        </w:rPr>
        <w:t>.</w:t>
      </w:r>
    </w:p>
    <w:p w14:paraId="38B6D10D" w14:textId="77777777" w:rsidR="008A6FE0" w:rsidRPr="008A6FE0" w:rsidRDefault="008A6FE0" w:rsidP="008A6FE0">
      <w:pPr>
        <w:spacing w:after="0" w:line="480" w:lineRule="auto"/>
        <w:ind w:firstLine="709"/>
        <w:jc w:val="both"/>
        <w:rPr>
          <w:rFonts w:ascii="Times New Roman" w:eastAsia="Calibri" w:hAnsi="Times New Roman" w:cs="Times New Roman"/>
          <w:sz w:val="24"/>
          <w:szCs w:val="24"/>
          <w:shd w:val="clear" w:color="auto" w:fill="FFFFFF"/>
          <w:lang w:val="en-ID"/>
        </w:rPr>
      </w:pPr>
      <w:r w:rsidRPr="008A6FE0">
        <w:rPr>
          <w:rFonts w:ascii="Times New Roman" w:eastAsia="Calibri" w:hAnsi="Times New Roman" w:cs="Times New Roman"/>
          <w:sz w:val="24"/>
          <w:szCs w:val="24"/>
        </w:rPr>
        <w:t xml:space="preserve">Dalam </w:t>
      </w:r>
      <w:proofErr w:type="spellStart"/>
      <w:r w:rsidRPr="008A6FE0">
        <w:rPr>
          <w:rFonts w:ascii="Times New Roman" w:eastAsia="Calibri" w:hAnsi="Times New Roman" w:cs="Times New Roman"/>
          <w:sz w:val="24"/>
          <w:szCs w:val="24"/>
        </w:rPr>
        <w:t>hal</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pembinaan</w:t>
      </w:r>
      <w:proofErr w:type="spellEnd"/>
      <w:r w:rsidRPr="008A6FE0">
        <w:rPr>
          <w:rFonts w:ascii="Times New Roman" w:eastAsia="Calibri" w:hAnsi="Times New Roman" w:cs="Times New Roman"/>
          <w:sz w:val="24"/>
          <w:szCs w:val="24"/>
        </w:rPr>
        <w:t xml:space="preserve"> di </w:t>
      </w:r>
      <w:proofErr w:type="spellStart"/>
      <w:r w:rsidRPr="008A6FE0">
        <w:rPr>
          <w:rFonts w:ascii="Times New Roman" w:eastAsia="Calibri" w:hAnsi="Times New Roman" w:cs="Times New Roman"/>
          <w:sz w:val="24"/>
          <w:szCs w:val="24"/>
        </w:rPr>
        <w:t>dalam</w:t>
      </w:r>
      <w:proofErr w:type="spellEnd"/>
      <w:r w:rsidRPr="008A6FE0">
        <w:rPr>
          <w:rFonts w:ascii="Times New Roman" w:eastAsia="Calibri" w:hAnsi="Times New Roman" w:cs="Times New Roman"/>
          <w:sz w:val="24"/>
          <w:szCs w:val="24"/>
        </w:rPr>
        <w:t xml:space="preserve"> Lembaga </w:t>
      </w:r>
      <w:proofErr w:type="spellStart"/>
      <w:r w:rsidRPr="008A6FE0">
        <w:rPr>
          <w:rFonts w:ascii="Times New Roman" w:eastAsia="Calibri" w:hAnsi="Times New Roman" w:cs="Times New Roman"/>
          <w:sz w:val="24"/>
          <w:szCs w:val="24"/>
        </w:rPr>
        <w:t>pemasyarakatan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asesmen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berguna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untuk</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memberikan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pembinaan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sesuai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dengan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minat</w:t>
      </w:r>
      <w:proofErr w:type="spellEnd"/>
      <w:r w:rsidRPr="008A6FE0">
        <w:rPr>
          <w:rFonts w:ascii="Times New Roman" w:eastAsia="Calibri" w:hAnsi="Times New Roman" w:cs="Times New Roman"/>
          <w:sz w:val="24"/>
          <w:szCs w:val="24"/>
        </w:rPr>
        <w:t xml:space="preserve"> dan </w:t>
      </w:r>
      <w:proofErr w:type="spellStart"/>
      <w:r w:rsidRPr="008A6FE0">
        <w:rPr>
          <w:rFonts w:ascii="Times New Roman" w:eastAsia="Calibri" w:hAnsi="Times New Roman" w:cs="Times New Roman"/>
          <w:sz w:val="24"/>
          <w:szCs w:val="24"/>
        </w:rPr>
        <w:t>bakat</w:t>
      </w:r>
      <w:proofErr w:type="spellEnd"/>
      <w:r w:rsidRPr="008A6FE0">
        <w:rPr>
          <w:rFonts w:ascii="Times New Roman" w:eastAsia="Calibri" w:hAnsi="Times New Roman" w:cs="Times New Roman"/>
          <w:sz w:val="24"/>
          <w:szCs w:val="24"/>
        </w:rPr>
        <w:t xml:space="preserve"> yang </w:t>
      </w:r>
      <w:proofErr w:type="spellStart"/>
      <w:r w:rsidRPr="008A6FE0">
        <w:rPr>
          <w:rFonts w:ascii="Times New Roman" w:eastAsia="Calibri" w:hAnsi="Times New Roman" w:cs="Times New Roman"/>
          <w:sz w:val="24"/>
          <w:szCs w:val="24"/>
        </w:rPr>
        <w:t>dimiliki</w:t>
      </w:r>
      <w:proofErr w:type="spellEnd"/>
      <w:r w:rsidRPr="008A6FE0">
        <w:rPr>
          <w:rFonts w:ascii="Times New Roman" w:eastAsia="Calibri" w:hAnsi="Times New Roman" w:cs="Times New Roman"/>
          <w:sz w:val="24"/>
          <w:szCs w:val="24"/>
        </w:rPr>
        <w:t xml:space="preserve"> oleh </w:t>
      </w:r>
      <w:proofErr w:type="spellStart"/>
      <w:r w:rsidRPr="008A6FE0">
        <w:rPr>
          <w:rFonts w:ascii="Times New Roman" w:eastAsia="Calibri" w:hAnsi="Times New Roman" w:cs="Times New Roman"/>
          <w:sz w:val="24"/>
          <w:szCs w:val="24"/>
        </w:rPr>
        <w:t>wargabinaan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sesuai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dengan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hasil</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dari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wawancara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Berdasarkan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Peraturan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Pemerintah</w:t>
      </w:r>
      <w:proofErr w:type="spellEnd"/>
      <w:r w:rsidRPr="008A6FE0">
        <w:rPr>
          <w:rFonts w:ascii="Times New Roman" w:eastAsia="Calibri" w:hAnsi="Times New Roman" w:cs="Times New Roman"/>
          <w:sz w:val="24"/>
          <w:szCs w:val="24"/>
        </w:rPr>
        <w:t xml:space="preserve"> RI No.31 </w:t>
      </w:r>
      <w:proofErr w:type="spellStart"/>
      <w:r w:rsidRPr="008A6FE0">
        <w:rPr>
          <w:rFonts w:ascii="Times New Roman" w:eastAsia="Calibri" w:hAnsi="Times New Roman" w:cs="Times New Roman"/>
          <w:sz w:val="24"/>
          <w:szCs w:val="24"/>
        </w:rPr>
        <w:t>Tahun</w:t>
      </w:r>
      <w:proofErr w:type="spellEnd"/>
      <w:r w:rsidRPr="008A6FE0">
        <w:rPr>
          <w:rFonts w:ascii="Times New Roman" w:eastAsia="Calibri" w:hAnsi="Times New Roman" w:cs="Times New Roman"/>
          <w:sz w:val="24"/>
          <w:szCs w:val="24"/>
        </w:rPr>
        <w:t xml:space="preserve"> 1999 </w:t>
      </w:r>
      <w:proofErr w:type="spellStart"/>
      <w:r w:rsidRPr="008A6FE0">
        <w:rPr>
          <w:rFonts w:ascii="Times New Roman" w:eastAsia="Calibri" w:hAnsi="Times New Roman" w:cs="Times New Roman"/>
          <w:sz w:val="24"/>
          <w:szCs w:val="24"/>
        </w:rPr>
        <w:t>tentang</w:t>
      </w:r>
      <w:proofErr w:type="spellEnd"/>
      <w:r w:rsidRPr="008A6FE0">
        <w:rPr>
          <w:rFonts w:ascii="Times New Roman" w:eastAsia="Calibri" w:hAnsi="Times New Roman" w:cs="Times New Roman"/>
        </w:rPr>
        <w:t xml:space="preserve"> </w:t>
      </w:r>
      <w:proofErr w:type="spellStart"/>
      <w:r w:rsidRPr="008A6FE0">
        <w:rPr>
          <w:rFonts w:ascii="Times New Roman" w:eastAsia="Calibri" w:hAnsi="Times New Roman" w:cs="Times New Roman"/>
          <w:sz w:val="24"/>
          <w:szCs w:val="24"/>
        </w:rPr>
        <w:t>Pembinaan</w:t>
      </w:r>
      <w:proofErr w:type="spellEnd"/>
      <w:r w:rsidRPr="008A6FE0">
        <w:rPr>
          <w:rFonts w:ascii="Times New Roman" w:eastAsia="Calibri" w:hAnsi="Times New Roman" w:cs="Times New Roman"/>
          <w:sz w:val="24"/>
          <w:szCs w:val="24"/>
        </w:rPr>
        <w:t xml:space="preserve"> dan </w:t>
      </w:r>
      <w:proofErr w:type="spellStart"/>
      <w:r w:rsidRPr="008A6FE0">
        <w:rPr>
          <w:rFonts w:ascii="Times New Roman" w:eastAsia="Calibri" w:hAnsi="Times New Roman" w:cs="Times New Roman"/>
          <w:sz w:val="24"/>
          <w:szCs w:val="24"/>
        </w:rPr>
        <w:t>Pembimbingan</w:t>
      </w:r>
      <w:proofErr w:type="spellEnd"/>
      <w:r w:rsidRPr="008A6FE0">
        <w:rPr>
          <w:rFonts w:ascii="Times New Roman" w:eastAsia="Calibri" w:hAnsi="Times New Roman" w:cs="Times New Roman"/>
          <w:sz w:val="24"/>
          <w:szCs w:val="24"/>
        </w:rPr>
        <w:t xml:space="preserve"> Warga </w:t>
      </w:r>
      <w:proofErr w:type="spellStart"/>
      <w:r w:rsidRPr="008A6FE0">
        <w:rPr>
          <w:rFonts w:ascii="Times New Roman" w:eastAsia="Calibri" w:hAnsi="Times New Roman" w:cs="Times New Roman"/>
          <w:sz w:val="24"/>
          <w:szCs w:val="24"/>
        </w:rPr>
        <w:t>Binaan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lastRenderedPageBreak/>
        <w:t>Pemasyarakatan</w:t>
      </w:r>
      <w:proofErr w:type="spellEnd"/>
      <w:r w:rsidRPr="008A6FE0">
        <w:rPr>
          <w:rFonts w:ascii="Times New Roman" w:eastAsia="Calibri" w:hAnsi="Times New Roman" w:cs="Times New Roman"/>
          <w:sz w:val="24"/>
          <w:szCs w:val="24"/>
        </w:rPr>
        <w:t>,</w:t>
      </w:r>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pengertian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Pembinaan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terhadap</w:t>
      </w:r>
      <w:proofErr w:type="spellEnd"/>
      <w:r w:rsidRPr="008A6FE0">
        <w:rPr>
          <w:rFonts w:ascii="Times New Roman" w:eastAsia="Calibri" w:hAnsi="Times New Roman" w:cs="Times New Roman"/>
          <w:sz w:val="24"/>
          <w:szCs w:val="24"/>
          <w:shd w:val="clear" w:color="auto" w:fill="FFFFFF"/>
        </w:rPr>
        <w:t xml:space="preserve"> WBP </w:t>
      </w:r>
      <w:proofErr w:type="spellStart"/>
      <w:r w:rsidRPr="008A6FE0">
        <w:rPr>
          <w:rFonts w:ascii="Times New Roman" w:eastAsia="Calibri" w:hAnsi="Times New Roman" w:cs="Times New Roman"/>
          <w:sz w:val="24"/>
          <w:szCs w:val="24"/>
          <w:shd w:val="clear" w:color="auto" w:fill="FFFFFF"/>
        </w:rPr>
        <w:t>adalah</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kegiatan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untuk</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meningkatkan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kualitas</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ketaqwaan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kepada</w:t>
      </w:r>
      <w:proofErr w:type="spellEnd"/>
      <w:r w:rsidRPr="008A6FE0">
        <w:rPr>
          <w:rFonts w:ascii="Times New Roman" w:eastAsia="Calibri" w:hAnsi="Times New Roman" w:cs="Times New Roman"/>
          <w:sz w:val="24"/>
          <w:szCs w:val="24"/>
          <w:shd w:val="clear" w:color="auto" w:fill="FFFFFF"/>
        </w:rPr>
        <w:t xml:space="preserve"> Tuhan Yang Maha Esa, </w:t>
      </w:r>
      <w:proofErr w:type="spellStart"/>
      <w:r w:rsidRPr="008A6FE0">
        <w:rPr>
          <w:rFonts w:ascii="Times New Roman" w:eastAsia="Calibri" w:hAnsi="Times New Roman" w:cs="Times New Roman"/>
          <w:sz w:val="24"/>
          <w:szCs w:val="24"/>
          <w:shd w:val="clear" w:color="auto" w:fill="FFFFFF"/>
        </w:rPr>
        <w:t>intelektual</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sikap</w:t>
      </w:r>
      <w:proofErr w:type="spellEnd"/>
      <w:r w:rsidRPr="008A6FE0">
        <w:rPr>
          <w:rFonts w:ascii="Times New Roman" w:eastAsia="Calibri" w:hAnsi="Times New Roman" w:cs="Times New Roman"/>
          <w:sz w:val="24"/>
          <w:szCs w:val="24"/>
          <w:shd w:val="clear" w:color="auto" w:fill="FFFFFF"/>
        </w:rPr>
        <w:t xml:space="preserve"> dan </w:t>
      </w:r>
      <w:proofErr w:type="spellStart"/>
      <w:r w:rsidRPr="008A6FE0">
        <w:rPr>
          <w:rFonts w:ascii="Times New Roman" w:eastAsia="Calibri" w:hAnsi="Times New Roman" w:cs="Times New Roman"/>
          <w:sz w:val="24"/>
          <w:szCs w:val="24"/>
          <w:shd w:val="clear" w:color="auto" w:fill="FFFFFF"/>
        </w:rPr>
        <w:t>perilaku</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profesional</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kesehatan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jasmani</w:t>
      </w:r>
      <w:proofErr w:type="spellEnd"/>
      <w:r w:rsidRPr="008A6FE0">
        <w:rPr>
          <w:rFonts w:ascii="Times New Roman" w:eastAsia="Calibri" w:hAnsi="Times New Roman" w:cs="Times New Roman"/>
          <w:sz w:val="24"/>
          <w:szCs w:val="24"/>
          <w:shd w:val="clear" w:color="auto" w:fill="FFFFFF"/>
        </w:rPr>
        <w:t xml:space="preserve"> dan </w:t>
      </w:r>
      <w:proofErr w:type="spellStart"/>
      <w:r w:rsidRPr="008A6FE0">
        <w:rPr>
          <w:rFonts w:ascii="Times New Roman" w:eastAsia="Calibri" w:hAnsi="Times New Roman" w:cs="Times New Roman"/>
          <w:sz w:val="24"/>
          <w:szCs w:val="24"/>
          <w:shd w:val="clear" w:color="auto" w:fill="FFFFFF"/>
        </w:rPr>
        <w:t>rohani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Narapidana</w:t>
      </w:r>
      <w:proofErr w:type="spellEnd"/>
      <w:r w:rsidRPr="008A6FE0">
        <w:rPr>
          <w:rFonts w:ascii="Times New Roman" w:eastAsia="Calibri" w:hAnsi="Times New Roman" w:cs="Times New Roman"/>
          <w:sz w:val="24"/>
          <w:szCs w:val="24"/>
          <w:shd w:val="clear" w:color="auto" w:fill="FFFFFF"/>
        </w:rPr>
        <w:t xml:space="preserve"> dan Anak Didik </w:t>
      </w:r>
      <w:proofErr w:type="spellStart"/>
      <w:r w:rsidRPr="008A6FE0">
        <w:rPr>
          <w:rFonts w:ascii="Times New Roman" w:eastAsia="Calibri" w:hAnsi="Times New Roman" w:cs="Times New Roman"/>
          <w:sz w:val="24"/>
          <w:szCs w:val="24"/>
          <w:shd w:val="clear" w:color="auto" w:fill="FFFFFF"/>
        </w:rPr>
        <w:t>Pemasyarakatan</w:t>
      </w:r>
      <w:proofErr w:type="spellEnd"/>
      <w:r w:rsidRPr="008A6FE0">
        <w:rPr>
          <w:rFonts w:ascii="Times New Roman" w:eastAsia="Calibri" w:hAnsi="Times New Roman" w:cs="Times New Roman"/>
          <w:sz w:val="24"/>
          <w:szCs w:val="24"/>
          <w:shd w:val="clear" w:color="auto" w:fill="FFFFFF"/>
        </w:rPr>
        <w:t>.</w:t>
      </w:r>
      <w:r w:rsidRPr="008A6FE0">
        <w:rPr>
          <w:rFonts w:ascii="Times New Roman" w:eastAsia="Times New Roman" w:hAnsi="Times New Roman" w:cs="Times New Roman"/>
          <w:sz w:val="24"/>
          <w:szCs w:val="24"/>
          <w:lang w:val="en-ID" w:eastAsia="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diperuntukan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kepada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dan Anak Didik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meliputi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kegiatan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Kepribadian</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Kemandirian</w:t>
      </w:r>
      <w:proofErr w:type="spellEnd"/>
      <w:r w:rsidRPr="008A6FE0">
        <w:rPr>
          <w:rFonts w:ascii="Times New Roman" w:eastAsia="Calibri" w:hAnsi="Times New Roman" w:cs="Times New Roman"/>
          <w:sz w:val="24"/>
          <w:szCs w:val="24"/>
          <w:shd w:val="clear" w:color="auto" w:fill="FFFFFF"/>
          <w:lang w:val="en-ID"/>
        </w:rPr>
        <w:t>.</w:t>
      </w:r>
    </w:p>
    <w:p w14:paraId="587EACD3" w14:textId="77777777" w:rsidR="008A6FE0" w:rsidRPr="008A6FE0" w:rsidRDefault="008A6FE0" w:rsidP="008A6FE0">
      <w:pPr>
        <w:spacing w:after="0" w:line="480" w:lineRule="auto"/>
        <w:ind w:firstLine="709"/>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Kegiatan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Kepribadian</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Kemandirian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meliputi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hal-hal</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berkaitan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dengan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ketaqwaan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kepada</w:t>
      </w:r>
      <w:proofErr w:type="spellEnd"/>
      <w:r w:rsidRPr="008A6FE0">
        <w:rPr>
          <w:rFonts w:ascii="Times New Roman" w:eastAsia="Calibri" w:hAnsi="Times New Roman" w:cs="Times New Roman"/>
          <w:sz w:val="24"/>
          <w:szCs w:val="24"/>
          <w:shd w:val="clear" w:color="auto" w:fill="FFFFFF"/>
          <w:lang w:val="en-ID"/>
        </w:rPr>
        <w:t xml:space="preserve"> Tuhan Yang Maha Esa; </w:t>
      </w:r>
      <w:proofErr w:type="spellStart"/>
      <w:r w:rsidRPr="008A6FE0">
        <w:rPr>
          <w:rFonts w:ascii="Times New Roman" w:eastAsia="Calibri" w:hAnsi="Times New Roman" w:cs="Times New Roman"/>
          <w:sz w:val="24"/>
          <w:szCs w:val="24"/>
          <w:shd w:val="clear" w:color="auto" w:fill="FFFFFF"/>
          <w:lang w:val="en-ID"/>
        </w:rPr>
        <w:t>kesadaran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berbangsa</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bernegara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intelektual</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sikap</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perilaku</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kesehatan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jasmani</w:t>
      </w:r>
      <w:proofErr w:type="spellEnd"/>
      <w:r w:rsidRPr="008A6FE0">
        <w:rPr>
          <w:rFonts w:ascii="Times New Roman" w:eastAsia="Calibri" w:hAnsi="Times New Roman" w:cs="Times New Roman"/>
          <w:sz w:val="24"/>
          <w:szCs w:val="24"/>
          <w:shd w:val="clear" w:color="auto" w:fill="FFFFFF"/>
          <w:lang w:val="en-ID"/>
        </w:rPr>
        <w:t xml:space="preserve"> dan Rohani, </w:t>
      </w:r>
      <w:proofErr w:type="spellStart"/>
      <w:r w:rsidRPr="008A6FE0">
        <w:rPr>
          <w:rFonts w:ascii="Times New Roman" w:eastAsia="Calibri" w:hAnsi="Times New Roman" w:cs="Times New Roman"/>
          <w:sz w:val="24"/>
          <w:szCs w:val="24"/>
          <w:shd w:val="clear" w:color="auto" w:fill="FFFFFF"/>
          <w:lang w:val="en-ID"/>
        </w:rPr>
        <w:t>kesadaran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hukum</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reintegrasi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sehat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dengan</w:t>
      </w:r>
      <w:proofErr w:type="spellEnd"/>
      <w:r w:rsidRPr="008A6FE0">
        <w:rPr>
          <w:rFonts w:ascii="Times New Roman" w:eastAsia="Calibri" w:hAnsi="Times New Roman" w:cs="Times New Roman"/>
          <w:sz w:val="24"/>
          <w:szCs w:val="24"/>
          <w:shd w:val="clear" w:color="auto" w:fill="FFFFFF"/>
          <w:lang w:val="en-ID"/>
        </w:rPr>
        <w:t xml:space="preserve"> Masyarakat, </w:t>
      </w:r>
      <w:proofErr w:type="spellStart"/>
      <w:r w:rsidRPr="008A6FE0">
        <w:rPr>
          <w:rFonts w:ascii="Times New Roman" w:eastAsia="Calibri" w:hAnsi="Times New Roman" w:cs="Times New Roman"/>
          <w:sz w:val="24"/>
          <w:szCs w:val="24"/>
          <w:shd w:val="clear" w:color="auto" w:fill="FFFFFF"/>
          <w:lang w:val="en-ID"/>
        </w:rPr>
        <w:t>keterampilan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kerja</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latihan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kerja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serta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produksi</w:t>
      </w:r>
      <w:proofErr w:type="spellEnd"/>
      <w:r w:rsidRPr="008A6FE0">
        <w:rPr>
          <w:rFonts w:ascii="Times New Roman" w:eastAsia="Calibri" w:hAnsi="Times New Roman" w:cs="Times New Roman"/>
          <w:sz w:val="24"/>
          <w:szCs w:val="24"/>
          <w:shd w:val="clear" w:color="auto" w:fill="FFFFFF"/>
          <w:lang w:val="en-ID"/>
        </w:rPr>
        <w:t>.</w:t>
      </w:r>
    </w:p>
    <w:p w14:paraId="0EB8F0F9" w14:textId="77777777" w:rsidR="008A6FE0" w:rsidRPr="008A6FE0" w:rsidRDefault="008A6FE0" w:rsidP="008A6FE0">
      <w:pPr>
        <w:spacing w:after="0" w:line="480" w:lineRule="auto"/>
        <w:ind w:firstLine="709"/>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Kegiatan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dilaksanakan</w:t>
      </w:r>
      <w:proofErr w:type="spellEnd"/>
      <w:r w:rsidRPr="008A6FE0">
        <w:rPr>
          <w:rFonts w:ascii="Times New Roman" w:eastAsia="Calibri" w:hAnsi="Times New Roman" w:cs="Times New Roman"/>
          <w:sz w:val="24"/>
          <w:szCs w:val="24"/>
          <w:shd w:val="clear" w:color="auto" w:fill="FFFFFF"/>
          <w:lang w:val="en-ID"/>
        </w:rPr>
        <w:t xml:space="preserve"> oleh </w:t>
      </w:r>
      <w:proofErr w:type="spellStart"/>
      <w:r w:rsidRPr="008A6FE0">
        <w:rPr>
          <w:rFonts w:ascii="Times New Roman" w:eastAsia="Calibri" w:hAnsi="Times New Roman" w:cs="Times New Roman"/>
          <w:sz w:val="24"/>
          <w:szCs w:val="24"/>
          <w:shd w:val="clear" w:color="auto" w:fill="FFFFFF"/>
          <w:lang w:val="en-ID"/>
        </w:rPr>
        <w:t>Petugas</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ditunjuk</w:t>
      </w:r>
      <w:proofErr w:type="spellEnd"/>
      <w:r w:rsidRPr="008A6FE0">
        <w:rPr>
          <w:rFonts w:ascii="Times New Roman" w:eastAsia="Calibri" w:hAnsi="Times New Roman" w:cs="Times New Roman"/>
          <w:sz w:val="24"/>
          <w:szCs w:val="24"/>
          <w:shd w:val="clear" w:color="auto" w:fill="FFFFFF"/>
          <w:lang w:val="en-ID"/>
        </w:rPr>
        <w:t xml:space="preserve"> oleh </w:t>
      </w:r>
      <w:proofErr w:type="spellStart"/>
      <w:r w:rsidRPr="008A6FE0">
        <w:rPr>
          <w:rFonts w:ascii="Times New Roman" w:eastAsia="Calibri" w:hAnsi="Times New Roman" w:cs="Times New Roman"/>
          <w:sz w:val="24"/>
          <w:szCs w:val="24"/>
          <w:shd w:val="clear" w:color="auto" w:fill="FFFFFF"/>
          <w:lang w:val="en-ID"/>
        </w:rPr>
        <w:t>Kepala</w:t>
      </w:r>
      <w:proofErr w:type="spellEnd"/>
      <w:r w:rsidRPr="008A6FE0">
        <w:rPr>
          <w:rFonts w:ascii="Times New Roman" w:eastAsia="Calibri" w:hAnsi="Times New Roman" w:cs="Times New Roman"/>
          <w:sz w:val="24"/>
          <w:szCs w:val="24"/>
          <w:shd w:val="clear" w:color="auto" w:fill="FFFFFF"/>
          <w:lang w:val="en-ID"/>
        </w:rPr>
        <w:t xml:space="preserve"> Lapas. </w:t>
      </w:r>
      <w:proofErr w:type="spellStart"/>
      <w:r w:rsidRPr="008A6FE0">
        <w:rPr>
          <w:rFonts w:ascii="Times New Roman" w:eastAsia="Calibri" w:hAnsi="Times New Roman" w:cs="Times New Roman"/>
          <w:sz w:val="24"/>
          <w:szCs w:val="24"/>
          <w:shd w:val="clear" w:color="auto" w:fill="FFFFFF"/>
          <w:lang w:val="en-ID"/>
        </w:rPr>
        <w:t>Petugas</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ditunjuk</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tersebut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bertugas</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sebagai</w:t>
      </w:r>
      <w:proofErr w:type="spellEnd"/>
      <w:r w:rsidRPr="008A6FE0">
        <w:rPr>
          <w:rFonts w:ascii="Times New Roman" w:eastAsia="Calibri" w:hAnsi="Times New Roman" w:cs="Times New Roman"/>
          <w:sz w:val="24"/>
          <w:szCs w:val="24"/>
          <w:shd w:val="clear" w:color="auto" w:fill="FFFFFF"/>
          <w:lang w:val="en-ID"/>
        </w:rPr>
        <w:t xml:space="preserve"> Wali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dan Anak Didik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Petugas</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harus</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mengikuti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ketentuan</w:t>
      </w:r>
      <w:proofErr w:type="spellEnd"/>
      <w:r w:rsidRPr="008A6FE0">
        <w:rPr>
          <w:rFonts w:ascii="Times New Roman" w:eastAsia="Calibri" w:hAnsi="Times New Roman" w:cs="Times New Roman"/>
          <w:sz w:val="24"/>
          <w:szCs w:val="24"/>
          <w:shd w:val="clear" w:color="auto" w:fill="FFFFFF"/>
          <w:lang w:val="en-ID"/>
        </w:rPr>
        <w:t> </w:t>
      </w:r>
      <w:proofErr w:type="spellStart"/>
      <w:r w:rsidRPr="008A6FE0">
        <w:rPr>
          <w:rFonts w:ascii="Times New Roman" w:eastAsia="Calibri" w:hAnsi="Times New Roman" w:cs="Times New Roman"/>
          <w:sz w:val="24"/>
          <w:szCs w:val="24"/>
          <w:shd w:val="clear" w:color="auto" w:fill="FFFFFF"/>
          <w:lang w:val="en-ID"/>
        </w:rPr>
        <w:t>tugas</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kewajiban</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syarat-syarat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wali</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telah</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diatur</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lebih</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lanjut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sesuai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Permenkumham</w:t>
      </w:r>
      <w:proofErr w:type="spellEnd"/>
      <w:r w:rsidRPr="008A6FE0">
        <w:rPr>
          <w:rFonts w:ascii="Times New Roman" w:eastAsia="Calibri" w:hAnsi="Times New Roman" w:cs="Times New Roman"/>
          <w:sz w:val="24"/>
          <w:szCs w:val="24"/>
          <w:shd w:val="clear" w:color="auto" w:fill="FFFFFF"/>
          <w:lang w:val="en-ID"/>
        </w:rPr>
        <w:t xml:space="preserve"> No.M.01 PK.04.10 </w:t>
      </w:r>
      <w:proofErr w:type="spellStart"/>
      <w:r w:rsidRPr="008A6FE0">
        <w:rPr>
          <w:rFonts w:ascii="Times New Roman" w:eastAsia="Calibri" w:hAnsi="Times New Roman" w:cs="Times New Roman"/>
          <w:sz w:val="24"/>
          <w:szCs w:val="24"/>
          <w:shd w:val="clear" w:color="auto" w:fill="FFFFFF"/>
          <w:lang w:val="en-ID"/>
        </w:rPr>
        <w:t>Tahun</w:t>
      </w:r>
      <w:proofErr w:type="spellEnd"/>
      <w:r w:rsidRPr="008A6FE0">
        <w:rPr>
          <w:rFonts w:ascii="Times New Roman" w:eastAsia="Calibri" w:hAnsi="Times New Roman" w:cs="Times New Roman"/>
          <w:sz w:val="24"/>
          <w:szCs w:val="24"/>
          <w:shd w:val="clear" w:color="auto" w:fill="FFFFFF"/>
          <w:lang w:val="en-ID"/>
        </w:rPr>
        <w:t xml:space="preserve"> 2007 </w:t>
      </w:r>
      <w:proofErr w:type="spellStart"/>
      <w:r w:rsidRPr="008A6FE0">
        <w:rPr>
          <w:rFonts w:ascii="Times New Roman" w:eastAsia="Calibri" w:hAnsi="Times New Roman" w:cs="Times New Roman"/>
          <w:sz w:val="24"/>
          <w:szCs w:val="24"/>
          <w:shd w:val="clear" w:color="auto" w:fill="FFFFFF"/>
          <w:lang w:val="en-ID"/>
        </w:rPr>
        <w:t>tentang</w:t>
      </w:r>
      <w:proofErr w:type="spellEnd"/>
      <w:r w:rsidRPr="008A6FE0">
        <w:rPr>
          <w:rFonts w:ascii="Times New Roman" w:eastAsia="Calibri" w:hAnsi="Times New Roman" w:cs="Times New Roman"/>
          <w:sz w:val="24"/>
          <w:szCs w:val="24"/>
          <w:shd w:val="clear" w:color="auto" w:fill="FFFFFF"/>
          <w:lang w:val="en-ID"/>
        </w:rPr>
        <w:t xml:space="preserve"> Wali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w:t>
      </w:r>
    </w:p>
    <w:p w14:paraId="68013D85" w14:textId="77777777" w:rsidR="008A6FE0" w:rsidRPr="008A6FE0" w:rsidRDefault="008A6FE0" w:rsidP="008A6FE0">
      <w:pPr>
        <w:spacing w:after="0" w:line="480" w:lineRule="auto"/>
        <w:ind w:firstLine="709"/>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Kegiatan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terhadap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dan Anak Didik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dapat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dilaksanakan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dengan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mengadakan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kerja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sama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antar</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instansi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Pemerintah</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terkait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Termasuk</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diantaranya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dapat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mengadakan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kerja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sama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dengan</w:t>
      </w:r>
      <w:proofErr w:type="spellEnd"/>
      <w:r w:rsidRPr="008A6FE0">
        <w:rPr>
          <w:rFonts w:ascii="Times New Roman" w:eastAsia="Calibri" w:hAnsi="Times New Roman" w:cs="Times New Roman"/>
          <w:sz w:val="24"/>
          <w:szCs w:val="24"/>
          <w:shd w:val="clear" w:color="auto" w:fill="FFFFFF"/>
          <w:lang w:val="en-ID"/>
        </w:rPr>
        <w:t xml:space="preserve"> UPT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lain </w:t>
      </w:r>
      <w:proofErr w:type="spellStart"/>
      <w:r w:rsidRPr="008A6FE0">
        <w:rPr>
          <w:rFonts w:ascii="Times New Roman" w:eastAsia="Calibri" w:hAnsi="Times New Roman" w:cs="Times New Roman"/>
          <w:sz w:val="24"/>
          <w:szCs w:val="24"/>
          <w:shd w:val="clear" w:color="auto" w:fill="FFFFFF"/>
          <w:lang w:val="en-ID"/>
        </w:rPr>
        <w:t>atau</w:t>
      </w:r>
      <w:proofErr w:type="spellEnd"/>
      <w:r w:rsidRPr="008A6FE0">
        <w:rPr>
          <w:rFonts w:ascii="Times New Roman" w:eastAsia="Calibri" w:hAnsi="Times New Roman" w:cs="Times New Roman"/>
          <w:sz w:val="24"/>
          <w:szCs w:val="24"/>
          <w:shd w:val="clear" w:color="auto" w:fill="FFFFFF"/>
          <w:lang w:val="en-ID"/>
        </w:rPr>
        <w:t xml:space="preserve"> badan </w:t>
      </w:r>
      <w:proofErr w:type="spellStart"/>
      <w:r w:rsidRPr="008A6FE0">
        <w:rPr>
          <w:rFonts w:ascii="Times New Roman" w:eastAsia="Calibri" w:hAnsi="Times New Roman" w:cs="Times New Roman"/>
          <w:sz w:val="24"/>
          <w:szCs w:val="24"/>
          <w:shd w:val="clear" w:color="auto" w:fill="FFFFFF"/>
          <w:lang w:val="en-ID"/>
        </w:rPr>
        <w:t>kemasyarakatan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lainnya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Kerja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sama</w:t>
      </w:r>
      <w:proofErr w:type="spellEnd"/>
      <w:r w:rsidRPr="008A6FE0">
        <w:rPr>
          <w:rFonts w:ascii="Times New Roman" w:eastAsia="Calibri" w:hAnsi="Times New Roman" w:cs="Times New Roman"/>
          <w:sz w:val="24"/>
          <w:szCs w:val="24"/>
          <w:shd w:val="clear" w:color="auto" w:fill="FFFFFF"/>
          <w:lang w:val="en-ID"/>
        </w:rPr>
        <w:t xml:space="preserve"> juga </w:t>
      </w:r>
      <w:proofErr w:type="spellStart"/>
      <w:r w:rsidRPr="008A6FE0">
        <w:rPr>
          <w:rFonts w:ascii="Times New Roman" w:eastAsia="Calibri" w:hAnsi="Times New Roman" w:cs="Times New Roman"/>
          <w:sz w:val="24"/>
          <w:szCs w:val="24"/>
          <w:shd w:val="clear" w:color="auto" w:fill="FFFFFF"/>
          <w:lang w:val="en-ID"/>
        </w:rPr>
        <w:t>terbuka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dengan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perseorangan</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kegiatannya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sesuai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dengan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penyelenggaraan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sistem</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pemasyarakatan.Kepala</w:t>
      </w:r>
      <w:proofErr w:type="spellEnd"/>
      <w:r w:rsidRPr="008A6FE0">
        <w:rPr>
          <w:rFonts w:ascii="Times New Roman" w:eastAsia="Calibri" w:hAnsi="Times New Roman" w:cs="Times New Roman"/>
          <w:sz w:val="24"/>
          <w:szCs w:val="24"/>
          <w:shd w:val="clear" w:color="auto" w:fill="FFFFFF"/>
          <w:lang w:val="en-ID"/>
        </w:rPr>
        <w:t xml:space="preserve"> Lapas </w:t>
      </w:r>
      <w:proofErr w:type="spellStart"/>
      <w:r w:rsidRPr="008A6FE0">
        <w:rPr>
          <w:rFonts w:ascii="Times New Roman" w:eastAsia="Calibri" w:hAnsi="Times New Roman" w:cs="Times New Roman"/>
          <w:sz w:val="24"/>
          <w:szCs w:val="24"/>
          <w:shd w:val="clear" w:color="auto" w:fill="FFFFFF"/>
          <w:lang w:val="en-ID"/>
        </w:rPr>
        <w:t>wajib</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melaksanakan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terhadap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ditempatkan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dalam</w:t>
      </w:r>
      <w:proofErr w:type="spellEnd"/>
      <w:r w:rsidRPr="008A6FE0">
        <w:rPr>
          <w:rFonts w:ascii="Times New Roman" w:eastAsia="Calibri" w:hAnsi="Times New Roman" w:cs="Times New Roman"/>
          <w:sz w:val="24"/>
          <w:szCs w:val="24"/>
          <w:shd w:val="clear" w:color="auto" w:fill="FFFFFF"/>
          <w:lang w:val="en-ID"/>
        </w:rPr>
        <w:t xml:space="preserve"> wilayah Lapas </w:t>
      </w:r>
      <w:proofErr w:type="spellStart"/>
      <w:r w:rsidRPr="008A6FE0">
        <w:rPr>
          <w:rFonts w:ascii="Times New Roman" w:eastAsia="Calibri" w:hAnsi="Times New Roman" w:cs="Times New Roman"/>
          <w:sz w:val="24"/>
          <w:szCs w:val="24"/>
          <w:shd w:val="clear" w:color="auto" w:fill="FFFFFF"/>
          <w:lang w:val="en-ID"/>
        </w:rPr>
        <w:t>selama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menjalani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putusan</w:t>
      </w:r>
      <w:proofErr w:type="spellEnd"/>
      <w:r w:rsidRPr="008A6FE0">
        <w:rPr>
          <w:rFonts w:ascii="Times New Roman" w:eastAsia="Calibri" w:hAnsi="Times New Roman" w:cs="Times New Roman"/>
          <w:sz w:val="24"/>
          <w:szCs w:val="24"/>
          <w:shd w:val="clear" w:color="auto" w:fill="FFFFFF"/>
          <w:lang w:val="en-ID"/>
        </w:rPr>
        <w:t xml:space="preserve"> masa </w:t>
      </w:r>
      <w:proofErr w:type="spellStart"/>
      <w:r w:rsidRPr="008A6FE0">
        <w:rPr>
          <w:rFonts w:ascii="Times New Roman" w:eastAsia="Calibri" w:hAnsi="Times New Roman" w:cs="Times New Roman"/>
          <w:sz w:val="24"/>
          <w:szCs w:val="24"/>
          <w:shd w:val="clear" w:color="auto" w:fill="FFFFFF"/>
          <w:lang w:val="en-ID"/>
        </w:rPr>
        <w:t>pidananya</w:t>
      </w:r>
      <w:proofErr w:type="spellEnd"/>
      <w:r w:rsidRPr="008A6FE0">
        <w:rPr>
          <w:rFonts w:ascii="Times New Roman" w:eastAsia="Calibri" w:hAnsi="Times New Roman" w:cs="Times New Roman"/>
          <w:sz w:val="24"/>
          <w:szCs w:val="24"/>
          <w:shd w:val="clear" w:color="auto" w:fill="FFFFFF"/>
          <w:lang w:val="en-ID"/>
        </w:rPr>
        <w:t xml:space="preserve">. </w:t>
      </w:r>
    </w:p>
    <w:p w14:paraId="12A218F2" w14:textId="77777777" w:rsidR="008A6FE0" w:rsidRPr="008A6FE0" w:rsidRDefault="008A6FE0" w:rsidP="008A6FE0">
      <w:pPr>
        <w:spacing w:after="0" w:line="480" w:lineRule="auto"/>
        <w:ind w:firstLine="709"/>
        <w:jc w:val="both"/>
        <w:rPr>
          <w:rFonts w:ascii="Times New Roman" w:eastAsia="Calibri" w:hAnsi="Times New Roman" w:cs="Times New Roman"/>
          <w:sz w:val="24"/>
          <w:szCs w:val="24"/>
          <w:shd w:val="clear" w:color="auto" w:fill="FFFFFF"/>
          <w:lang w:val="en-ID"/>
        </w:rPr>
      </w:pPr>
      <w:r w:rsidRPr="008A6FE0">
        <w:rPr>
          <w:rFonts w:ascii="Times New Roman" w:eastAsia="Calibri" w:hAnsi="Times New Roman" w:cs="Times New Roman"/>
          <w:sz w:val="24"/>
          <w:szCs w:val="24"/>
          <w:shd w:val="clear" w:color="auto" w:fill="FFFFFF"/>
          <w:lang w:val="en-ID"/>
        </w:rPr>
        <w:lastRenderedPageBreak/>
        <w:t xml:space="preserve">Dalam </w:t>
      </w:r>
      <w:proofErr w:type="spellStart"/>
      <w:r w:rsidRPr="008A6FE0">
        <w:rPr>
          <w:rFonts w:ascii="Times New Roman" w:eastAsia="Calibri" w:hAnsi="Times New Roman" w:cs="Times New Roman"/>
          <w:sz w:val="24"/>
          <w:szCs w:val="24"/>
          <w:shd w:val="clear" w:color="auto" w:fill="FFFFFF"/>
          <w:lang w:val="en-ID"/>
        </w:rPr>
        <w:t>melaksanakan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Kepala</w:t>
      </w:r>
      <w:proofErr w:type="spellEnd"/>
      <w:r w:rsidRPr="008A6FE0">
        <w:rPr>
          <w:rFonts w:ascii="Times New Roman" w:eastAsia="Calibri" w:hAnsi="Times New Roman" w:cs="Times New Roman"/>
          <w:sz w:val="24"/>
          <w:szCs w:val="24"/>
          <w:shd w:val="clear" w:color="auto" w:fill="FFFFFF"/>
          <w:lang w:val="en-ID"/>
        </w:rPr>
        <w:t xml:space="preserve"> LAPAS </w:t>
      </w:r>
      <w:proofErr w:type="spellStart"/>
      <w:r w:rsidRPr="008A6FE0">
        <w:rPr>
          <w:rFonts w:ascii="Times New Roman" w:eastAsia="Calibri" w:hAnsi="Times New Roman" w:cs="Times New Roman"/>
          <w:sz w:val="24"/>
          <w:szCs w:val="24"/>
          <w:shd w:val="clear" w:color="auto" w:fill="FFFFFF"/>
          <w:lang w:val="en-ID"/>
        </w:rPr>
        <w:t>wajib</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mengadakan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perencanaan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pelaksanaan</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pengendalian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atas</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kegiatan</w:t>
      </w:r>
      <w:proofErr w:type="spellEnd"/>
      <w:r w:rsidRPr="008A6FE0">
        <w:rPr>
          <w:rFonts w:ascii="Times New Roman" w:eastAsia="Calibri" w:hAnsi="Times New Roman" w:cs="Times New Roman"/>
          <w:sz w:val="24"/>
          <w:szCs w:val="24"/>
          <w:shd w:val="clear" w:color="auto" w:fill="FFFFFF"/>
          <w:lang w:val="en-ID"/>
        </w:rPr>
        <w:t xml:space="preserve"> program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Kegiatan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diarahkan</w:t>
      </w:r>
      <w:proofErr w:type="spellEnd"/>
      <w:r w:rsidRPr="008A6FE0">
        <w:rPr>
          <w:rFonts w:ascii="Times New Roman" w:eastAsia="Calibri" w:hAnsi="Times New Roman" w:cs="Times New Roman"/>
          <w:sz w:val="24"/>
          <w:szCs w:val="24"/>
          <w:shd w:val="clear" w:color="auto" w:fill="FFFFFF"/>
          <w:lang w:val="en-ID"/>
        </w:rPr>
        <w:t xml:space="preserve"> pada </w:t>
      </w:r>
      <w:proofErr w:type="spellStart"/>
      <w:r w:rsidRPr="008A6FE0">
        <w:rPr>
          <w:rFonts w:ascii="Times New Roman" w:eastAsia="Calibri" w:hAnsi="Times New Roman" w:cs="Times New Roman"/>
          <w:sz w:val="24"/>
          <w:szCs w:val="24"/>
          <w:shd w:val="clear" w:color="auto" w:fill="FFFFFF"/>
          <w:lang w:val="en-ID"/>
        </w:rPr>
        <w:t>kemampuan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untuk</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berintegrasi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secara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sehat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dengan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masyarakat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dilaksanakan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melalui</w:t>
      </w:r>
      <w:proofErr w:type="spellEnd"/>
      <w:r w:rsidRPr="008A6FE0">
        <w:rPr>
          <w:rFonts w:ascii="Times New Roman" w:eastAsia="Calibri" w:hAnsi="Times New Roman" w:cs="Times New Roman"/>
          <w:sz w:val="24"/>
          <w:szCs w:val="24"/>
          <w:shd w:val="clear" w:color="auto" w:fill="FFFFFF"/>
          <w:lang w:val="en-ID"/>
        </w:rPr>
        <w:t xml:space="preserve"> 3 (</w:t>
      </w:r>
      <w:proofErr w:type="spellStart"/>
      <w:r w:rsidRPr="008A6FE0">
        <w:rPr>
          <w:rFonts w:ascii="Times New Roman" w:eastAsia="Calibri" w:hAnsi="Times New Roman" w:cs="Times New Roman"/>
          <w:sz w:val="24"/>
          <w:szCs w:val="24"/>
          <w:shd w:val="clear" w:color="auto" w:fill="FFFFFF"/>
          <w:lang w:val="en-ID"/>
        </w:rPr>
        <w:t>tiga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terdiri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dari</w:t>
      </w:r>
      <w:proofErr w:type="spellEnd"/>
      <w:r w:rsidRPr="008A6FE0">
        <w:rPr>
          <w:rFonts w:ascii="Times New Roman" w:eastAsia="Calibri" w:hAnsi="Times New Roman" w:cs="Times New Roman"/>
          <w:sz w:val="24"/>
          <w:szCs w:val="24"/>
          <w:shd w:val="clear" w:color="auto" w:fill="FFFFFF"/>
          <w:lang w:val="en-ID"/>
        </w:rPr>
        <w:t>:</w:t>
      </w:r>
    </w:p>
    <w:p w14:paraId="6FA3B887" w14:textId="77777777" w:rsidR="008A6FE0" w:rsidRPr="008A6FE0" w:rsidRDefault="008A6FE0" w:rsidP="008A6FE0">
      <w:pPr>
        <w:numPr>
          <w:ilvl w:val="0"/>
          <w:numId w:val="15"/>
        </w:numPr>
        <w:spacing w:after="0" w:line="480" w:lineRule="auto"/>
        <w:ind w:hanging="720"/>
        <w:contextualSpacing/>
        <w:jc w:val="both"/>
        <w:rPr>
          <w:rFonts w:ascii="Times New Roman" w:eastAsia="Calibri" w:hAnsi="Times New Roman" w:cs="Times New Roman"/>
          <w:color w:val="000000"/>
          <w:spacing w:val="8"/>
          <w:sz w:val="24"/>
          <w:szCs w:val="24"/>
          <w:shd w:val="clear" w:color="auto" w:fill="FFFFFF"/>
          <w:lang w:val="en-ID"/>
        </w:rPr>
      </w:pPr>
      <w:proofErr w:type="spellStart"/>
      <w:r w:rsidRPr="008A6FE0">
        <w:rPr>
          <w:rFonts w:ascii="Times New Roman" w:eastAsia="Calibri" w:hAnsi="Times New Roman" w:cs="Times New Roman"/>
          <w:color w:val="000000"/>
          <w:spacing w:val="8"/>
          <w:sz w:val="24"/>
          <w:szCs w:val="24"/>
          <w:shd w:val="clear" w:color="auto" w:fill="FFFFFF"/>
          <w:lang w:val="en-ID"/>
        </w:rPr>
        <w:t>Tahap</w:t>
      </w:r>
      <w:proofErr w:type="spellEnd"/>
      <w:r w:rsidRPr="008A6FE0">
        <w:rPr>
          <w:rFonts w:ascii="Times New Roman" w:eastAsia="Calibri" w:hAnsi="Times New Roman" w:cs="Times New Roman"/>
          <w:color w:val="000000"/>
          <w:spacing w:val="8"/>
          <w:sz w:val="24"/>
          <w:szCs w:val="24"/>
          <w:shd w:val="clear" w:color="auto" w:fill="FFFFFF"/>
          <w:lang w:val="en-ID"/>
        </w:rPr>
        <w:t xml:space="preserve"> </w:t>
      </w:r>
      <w:proofErr w:type="spellStart"/>
      <w:r w:rsidRPr="008A6FE0">
        <w:rPr>
          <w:rFonts w:ascii="Times New Roman" w:eastAsia="Calibri" w:hAnsi="Times New Roman" w:cs="Times New Roman"/>
          <w:color w:val="000000"/>
          <w:spacing w:val="8"/>
          <w:sz w:val="24"/>
          <w:szCs w:val="24"/>
          <w:shd w:val="clear" w:color="auto" w:fill="FFFFFF"/>
          <w:lang w:val="en-ID"/>
        </w:rPr>
        <w:t>awal</w:t>
      </w:r>
      <w:proofErr w:type="spellEnd"/>
      <w:r w:rsidRPr="008A6FE0">
        <w:rPr>
          <w:rFonts w:ascii="Times New Roman" w:eastAsia="Calibri" w:hAnsi="Times New Roman" w:cs="Times New Roman"/>
          <w:color w:val="000000"/>
          <w:spacing w:val="8"/>
          <w:sz w:val="24"/>
          <w:szCs w:val="24"/>
          <w:shd w:val="clear" w:color="auto" w:fill="FFFFFF"/>
          <w:lang w:val="en-ID"/>
        </w:rPr>
        <w:t xml:space="preserve"> (</w:t>
      </w:r>
      <w:proofErr w:type="spellStart"/>
      <w:r w:rsidRPr="008A6FE0">
        <w:rPr>
          <w:rFonts w:ascii="Times New Roman" w:eastAsia="Calibri" w:hAnsi="Times New Roman" w:cs="Times New Roman"/>
          <w:color w:val="000000"/>
          <w:spacing w:val="8"/>
          <w:sz w:val="24"/>
          <w:szCs w:val="24"/>
          <w:shd w:val="clear" w:color="auto" w:fill="FFFFFF"/>
          <w:lang w:val="en-ID"/>
        </w:rPr>
        <w:t>Dilaksanakan</w:t>
      </w:r>
      <w:proofErr w:type="spellEnd"/>
      <w:r w:rsidRPr="008A6FE0">
        <w:rPr>
          <w:rFonts w:ascii="Times New Roman" w:eastAsia="Calibri" w:hAnsi="Times New Roman" w:cs="Times New Roman"/>
          <w:color w:val="000000"/>
          <w:spacing w:val="8"/>
          <w:sz w:val="24"/>
          <w:szCs w:val="24"/>
          <w:shd w:val="clear" w:color="auto" w:fill="FFFFFF"/>
          <w:lang w:val="en-ID"/>
        </w:rPr>
        <w:t xml:space="preserve"> di Lapas)</w:t>
      </w:r>
    </w:p>
    <w:p w14:paraId="76EB1138" w14:textId="77777777" w:rsidR="008A6FE0" w:rsidRPr="008A6FE0" w:rsidRDefault="008A6FE0" w:rsidP="008A6FE0">
      <w:pPr>
        <w:spacing w:line="480" w:lineRule="auto"/>
        <w:ind w:firstLine="709"/>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awal</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bagi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dimulai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sejak</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bersangkutan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berstatus</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sebagai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sampai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dengan</w:t>
      </w:r>
      <w:proofErr w:type="spellEnd"/>
      <w:r w:rsidRPr="008A6FE0">
        <w:rPr>
          <w:rFonts w:ascii="Times New Roman" w:eastAsia="Calibri" w:hAnsi="Times New Roman" w:cs="Times New Roman"/>
          <w:sz w:val="24"/>
          <w:szCs w:val="24"/>
          <w:shd w:val="clear" w:color="auto" w:fill="FFFFFF"/>
          <w:lang w:val="en-ID"/>
        </w:rPr>
        <w:t xml:space="preserve"> 1/3 (</w:t>
      </w:r>
      <w:proofErr w:type="spellStart"/>
      <w:r w:rsidRPr="008A6FE0">
        <w:rPr>
          <w:rFonts w:ascii="Times New Roman" w:eastAsia="Calibri" w:hAnsi="Times New Roman" w:cs="Times New Roman"/>
          <w:sz w:val="24"/>
          <w:szCs w:val="24"/>
          <w:shd w:val="clear" w:color="auto" w:fill="FFFFFF"/>
          <w:lang w:val="en-ID"/>
        </w:rPr>
        <w:t>satu</w:t>
      </w:r>
      <w:proofErr w:type="spellEnd"/>
      <w:r w:rsidRPr="008A6FE0">
        <w:rPr>
          <w:rFonts w:ascii="Times New Roman" w:eastAsia="Calibri" w:hAnsi="Times New Roman" w:cs="Times New Roman"/>
          <w:sz w:val="24"/>
          <w:szCs w:val="24"/>
          <w:shd w:val="clear" w:color="auto" w:fill="FFFFFF"/>
          <w:lang w:val="en-ID"/>
        </w:rPr>
        <w:t xml:space="preserve"> per </w:t>
      </w:r>
      <w:proofErr w:type="spellStart"/>
      <w:r w:rsidRPr="008A6FE0">
        <w:rPr>
          <w:rFonts w:ascii="Times New Roman" w:eastAsia="Calibri" w:hAnsi="Times New Roman" w:cs="Times New Roman"/>
          <w:sz w:val="24"/>
          <w:szCs w:val="24"/>
          <w:shd w:val="clear" w:color="auto" w:fill="FFFFFF"/>
          <w:lang w:val="en-ID"/>
        </w:rPr>
        <w:t>tiga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dari</w:t>
      </w:r>
      <w:proofErr w:type="spellEnd"/>
      <w:r w:rsidRPr="008A6FE0">
        <w:rPr>
          <w:rFonts w:ascii="Times New Roman" w:eastAsia="Calibri" w:hAnsi="Times New Roman" w:cs="Times New Roman"/>
          <w:sz w:val="24"/>
          <w:szCs w:val="24"/>
          <w:shd w:val="clear" w:color="auto" w:fill="FFFFFF"/>
          <w:lang w:val="en-ID"/>
        </w:rPr>
        <w:t xml:space="preserve"> masa </w:t>
      </w:r>
      <w:proofErr w:type="spellStart"/>
      <w:r w:rsidRPr="008A6FE0">
        <w:rPr>
          <w:rFonts w:ascii="Times New Roman" w:eastAsia="Calibri" w:hAnsi="Times New Roman" w:cs="Times New Roman"/>
          <w:sz w:val="24"/>
          <w:szCs w:val="24"/>
          <w:shd w:val="clear" w:color="auto" w:fill="FFFFFF"/>
          <w:lang w:val="en-ID"/>
        </w:rPr>
        <w:t>pidana.Pembinaan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awal</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meliputi</w:t>
      </w:r>
      <w:proofErr w:type="spellEnd"/>
      <w:r w:rsidRPr="008A6FE0">
        <w:rPr>
          <w:rFonts w:ascii="Times New Roman" w:eastAsia="Calibri" w:hAnsi="Times New Roman" w:cs="Times New Roman"/>
          <w:sz w:val="24"/>
          <w:szCs w:val="24"/>
          <w:shd w:val="clear" w:color="auto" w:fill="FFFFFF"/>
          <w:lang w:val="en-ID"/>
        </w:rPr>
        <w:t>:</w:t>
      </w:r>
    </w:p>
    <w:p w14:paraId="33008D0D" w14:textId="77777777" w:rsidR="008A6FE0" w:rsidRPr="008A6FE0" w:rsidRDefault="008A6FE0" w:rsidP="008A6FE0">
      <w:pPr>
        <w:numPr>
          <w:ilvl w:val="0"/>
          <w:numId w:val="16"/>
        </w:numPr>
        <w:spacing w:line="480" w:lineRule="auto"/>
        <w:contextualSpacing/>
        <w:jc w:val="both"/>
        <w:rPr>
          <w:rFonts w:ascii="Times New Roman" w:eastAsia="Calibri" w:hAnsi="Times New Roman" w:cs="Times New Roman"/>
          <w:sz w:val="24"/>
          <w:szCs w:val="24"/>
          <w:shd w:val="clear" w:color="auto" w:fill="FFFFFF"/>
          <w:lang w:val="en-ID"/>
        </w:rPr>
      </w:pPr>
      <w:r w:rsidRPr="008A6FE0">
        <w:rPr>
          <w:rFonts w:ascii="Times New Roman" w:eastAsia="Calibri" w:hAnsi="Times New Roman" w:cs="Times New Roman"/>
          <w:sz w:val="24"/>
          <w:szCs w:val="24"/>
          <w:shd w:val="clear" w:color="auto" w:fill="FFFFFF"/>
          <w:lang w:val="en-ID"/>
        </w:rPr>
        <w:t xml:space="preserve">Masa </w:t>
      </w:r>
      <w:proofErr w:type="spellStart"/>
      <w:r w:rsidRPr="008A6FE0">
        <w:rPr>
          <w:rFonts w:ascii="Times New Roman" w:eastAsia="Calibri" w:hAnsi="Times New Roman" w:cs="Times New Roman"/>
          <w:sz w:val="24"/>
          <w:szCs w:val="24"/>
          <w:shd w:val="clear" w:color="auto" w:fill="FFFFFF"/>
          <w:lang w:val="en-ID"/>
        </w:rPr>
        <w:t>pengamatan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pengenalan</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penelitian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lingkungan</w:t>
      </w:r>
      <w:proofErr w:type="spellEnd"/>
      <w:r w:rsidRPr="008A6FE0">
        <w:rPr>
          <w:rFonts w:ascii="Times New Roman" w:eastAsia="Calibri" w:hAnsi="Times New Roman" w:cs="Times New Roman"/>
          <w:sz w:val="24"/>
          <w:szCs w:val="24"/>
          <w:shd w:val="clear" w:color="auto" w:fill="FFFFFF"/>
          <w:lang w:val="en-ID"/>
        </w:rPr>
        <w:t xml:space="preserve"> paling lama 1 (</w:t>
      </w:r>
      <w:proofErr w:type="spellStart"/>
      <w:r w:rsidRPr="008A6FE0">
        <w:rPr>
          <w:rFonts w:ascii="Times New Roman" w:eastAsia="Calibri" w:hAnsi="Times New Roman" w:cs="Times New Roman"/>
          <w:sz w:val="24"/>
          <w:szCs w:val="24"/>
          <w:shd w:val="clear" w:color="auto" w:fill="FFFFFF"/>
          <w:lang w:val="en-ID"/>
        </w:rPr>
        <w:t>satu</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bulan</w:t>
      </w:r>
      <w:proofErr w:type="spellEnd"/>
      <w:r w:rsidRPr="008A6FE0">
        <w:rPr>
          <w:rFonts w:ascii="Times New Roman" w:eastAsia="Calibri" w:hAnsi="Times New Roman" w:cs="Times New Roman"/>
          <w:sz w:val="24"/>
          <w:szCs w:val="24"/>
          <w:shd w:val="clear" w:color="auto" w:fill="FFFFFF"/>
          <w:lang w:val="en-ID"/>
        </w:rPr>
        <w:t>;</w:t>
      </w:r>
    </w:p>
    <w:p w14:paraId="3730015E" w14:textId="77777777" w:rsidR="008A6FE0" w:rsidRPr="008A6FE0" w:rsidRDefault="008A6FE0" w:rsidP="008A6FE0">
      <w:pPr>
        <w:numPr>
          <w:ilvl w:val="0"/>
          <w:numId w:val="16"/>
        </w:numPr>
        <w:spacing w:line="480" w:lineRule="auto"/>
        <w:contextualSpacing/>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Perencanaan</w:t>
      </w:r>
      <w:proofErr w:type="spellEnd"/>
      <w:r w:rsidRPr="008A6FE0">
        <w:rPr>
          <w:rFonts w:ascii="Times New Roman" w:eastAsia="Calibri" w:hAnsi="Times New Roman" w:cs="Times New Roman"/>
          <w:sz w:val="24"/>
          <w:szCs w:val="24"/>
          <w:shd w:val="clear" w:color="auto" w:fill="FFFFFF"/>
          <w:lang w:val="en-ID"/>
        </w:rPr>
        <w:t xml:space="preserve"> program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kepribadian</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kemandirian</w:t>
      </w:r>
      <w:proofErr w:type="spellEnd"/>
      <w:r w:rsidRPr="008A6FE0">
        <w:rPr>
          <w:rFonts w:ascii="Times New Roman" w:eastAsia="Calibri" w:hAnsi="Times New Roman" w:cs="Times New Roman"/>
          <w:sz w:val="24"/>
          <w:szCs w:val="24"/>
          <w:shd w:val="clear" w:color="auto" w:fill="FFFFFF"/>
          <w:lang w:val="en-ID"/>
        </w:rPr>
        <w:t>;</w:t>
      </w:r>
    </w:p>
    <w:p w14:paraId="47B13E3A" w14:textId="77777777" w:rsidR="008A6FE0" w:rsidRPr="008A6FE0" w:rsidRDefault="008A6FE0" w:rsidP="008A6FE0">
      <w:pPr>
        <w:numPr>
          <w:ilvl w:val="0"/>
          <w:numId w:val="16"/>
        </w:numPr>
        <w:spacing w:line="480" w:lineRule="auto"/>
        <w:contextualSpacing/>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Pelaksanaan</w:t>
      </w:r>
      <w:proofErr w:type="spellEnd"/>
      <w:r w:rsidRPr="008A6FE0">
        <w:rPr>
          <w:rFonts w:ascii="Times New Roman" w:eastAsia="Calibri" w:hAnsi="Times New Roman" w:cs="Times New Roman"/>
          <w:sz w:val="24"/>
          <w:szCs w:val="24"/>
          <w:shd w:val="clear" w:color="auto" w:fill="FFFFFF"/>
          <w:lang w:val="en-ID"/>
        </w:rPr>
        <w:t xml:space="preserve"> program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kepribadian</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kemandirian</w:t>
      </w:r>
      <w:proofErr w:type="spellEnd"/>
      <w:r w:rsidRPr="008A6FE0">
        <w:rPr>
          <w:rFonts w:ascii="Times New Roman" w:eastAsia="Calibri" w:hAnsi="Times New Roman" w:cs="Times New Roman"/>
          <w:sz w:val="24"/>
          <w:szCs w:val="24"/>
          <w:shd w:val="clear" w:color="auto" w:fill="FFFFFF"/>
          <w:lang w:val="en-ID"/>
        </w:rPr>
        <w:t>;</w:t>
      </w:r>
    </w:p>
    <w:p w14:paraId="75AD110E" w14:textId="77777777" w:rsidR="008A6FE0" w:rsidRPr="008A6FE0" w:rsidRDefault="008A6FE0" w:rsidP="008A6FE0">
      <w:pPr>
        <w:numPr>
          <w:ilvl w:val="0"/>
          <w:numId w:val="16"/>
        </w:numPr>
        <w:spacing w:line="480" w:lineRule="auto"/>
        <w:contextualSpacing/>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Penilaian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pelaksanaan</w:t>
      </w:r>
      <w:proofErr w:type="spellEnd"/>
      <w:r w:rsidRPr="008A6FE0">
        <w:rPr>
          <w:rFonts w:ascii="Times New Roman" w:eastAsia="Calibri" w:hAnsi="Times New Roman" w:cs="Times New Roman"/>
          <w:sz w:val="24"/>
          <w:szCs w:val="24"/>
          <w:shd w:val="clear" w:color="auto" w:fill="FFFFFF"/>
          <w:lang w:val="en-ID"/>
        </w:rPr>
        <w:t xml:space="preserve"> program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awal</w:t>
      </w:r>
      <w:proofErr w:type="spellEnd"/>
      <w:r w:rsidRPr="008A6FE0">
        <w:rPr>
          <w:rFonts w:ascii="Times New Roman" w:eastAsia="Calibri" w:hAnsi="Times New Roman" w:cs="Times New Roman"/>
          <w:sz w:val="24"/>
          <w:szCs w:val="24"/>
          <w:shd w:val="clear" w:color="auto" w:fill="FFFFFF"/>
          <w:lang w:val="en-ID"/>
        </w:rPr>
        <w:t>.</w:t>
      </w:r>
    </w:p>
    <w:p w14:paraId="0B744C10" w14:textId="77777777" w:rsidR="008A6FE0" w:rsidRPr="008A6FE0" w:rsidRDefault="008A6FE0" w:rsidP="008A6FE0">
      <w:pPr>
        <w:spacing w:after="0" w:line="480" w:lineRule="auto"/>
        <w:ind w:firstLine="709"/>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lanjutan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meliputi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lanjutan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pertama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yaitu</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dimulai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sejak</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berakhirnya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awal</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sampai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dengan</w:t>
      </w:r>
      <w:proofErr w:type="spellEnd"/>
      <w:r w:rsidRPr="008A6FE0">
        <w:rPr>
          <w:rFonts w:ascii="Times New Roman" w:eastAsia="Calibri" w:hAnsi="Times New Roman" w:cs="Times New Roman"/>
          <w:sz w:val="24"/>
          <w:szCs w:val="24"/>
          <w:shd w:val="clear" w:color="auto" w:fill="FFFFFF"/>
          <w:lang w:val="en-ID"/>
        </w:rPr>
        <w:t xml:space="preserve"> 1/2 (</w:t>
      </w:r>
      <w:proofErr w:type="spellStart"/>
      <w:r w:rsidRPr="008A6FE0">
        <w:rPr>
          <w:rFonts w:ascii="Times New Roman" w:eastAsia="Calibri" w:hAnsi="Times New Roman" w:cs="Times New Roman"/>
          <w:sz w:val="24"/>
          <w:szCs w:val="24"/>
          <w:shd w:val="clear" w:color="auto" w:fill="FFFFFF"/>
          <w:lang w:val="en-ID"/>
        </w:rPr>
        <w:t>satu</w:t>
      </w:r>
      <w:proofErr w:type="spellEnd"/>
      <w:r w:rsidRPr="008A6FE0">
        <w:rPr>
          <w:rFonts w:ascii="Times New Roman" w:eastAsia="Calibri" w:hAnsi="Times New Roman" w:cs="Times New Roman"/>
          <w:sz w:val="24"/>
          <w:szCs w:val="24"/>
          <w:shd w:val="clear" w:color="auto" w:fill="FFFFFF"/>
          <w:lang w:val="en-ID"/>
        </w:rPr>
        <w:t xml:space="preserve"> per dua) </w:t>
      </w:r>
      <w:proofErr w:type="spellStart"/>
      <w:r w:rsidRPr="008A6FE0">
        <w:rPr>
          <w:rFonts w:ascii="Times New Roman" w:eastAsia="Calibri" w:hAnsi="Times New Roman" w:cs="Times New Roman"/>
          <w:sz w:val="24"/>
          <w:szCs w:val="24"/>
          <w:shd w:val="clear" w:color="auto" w:fill="FFFFFF"/>
          <w:lang w:val="en-ID"/>
        </w:rPr>
        <w:t>dari</w:t>
      </w:r>
      <w:proofErr w:type="spellEnd"/>
      <w:r w:rsidRPr="008A6FE0">
        <w:rPr>
          <w:rFonts w:ascii="Times New Roman" w:eastAsia="Calibri" w:hAnsi="Times New Roman" w:cs="Times New Roman"/>
          <w:sz w:val="24"/>
          <w:szCs w:val="24"/>
          <w:shd w:val="clear" w:color="auto" w:fill="FFFFFF"/>
          <w:lang w:val="en-ID"/>
        </w:rPr>
        <w:t xml:space="preserve"> masa </w:t>
      </w:r>
      <w:proofErr w:type="spellStart"/>
      <w:r w:rsidRPr="008A6FE0">
        <w:rPr>
          <w:rFonts w:ascii="Times New Roman" w:eastAsia="Calibri" w:hAnsi="Times New Roman" w:cs="Times New Roman"/>
          <w:sz w:val="24"/>
          <w:szCs w:val="24"/>
          <w:shd w:val="clear" w:color="auto" w:fill="FFFFFF"/>
          <w:lang w:val="en-ID"/>
        </w:rPr>
        <w:t>pidana</w:t>
      </w:r>
      <w:proofErr w:type="spellEnd"/>
      <w:r w:rsidRPr="008A6FE0">
        <w:rPr>
          <w:rFonts w:ascii="Times New Roman" w:eastAsia="Calibri" w:hAnsi="Times New Roman" w:cs="Times New Roman"/>
          <w:sz w:val="24"/>
          <w:szCs w:val="24"/>
          <w:shd w:val="clear" w:color="auto" w:fill="FFFFFF"/>
          <w:lang w:val="en-ID"/>
        </w:rPr>
        <w:t>.</w:t>
      </w:r>
    </w:p>
    <w:p w14:paraId="0796AC9A" w14:textId="77777777" w:rsidR="008A6FE0" w:rsidRPr="008A6FE0" w:rsidRDefault="008A6FE0" w:rsidP="008A6FE0">
      <w:pPr>
        <w:numPr>
          <w:ilvl w:val="0"/>
          <w:numId w:val="17"/>
        </w:numPr>
        <w:spacing w:after="0" w:line="480" w:lineRule="auto"/>
        <w:ind w:left="709" w:hanging="709"/>
        <w:contextualSpacing/>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Lanjutan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Kedua</w:t>
      </w:r>
      <w:proofErr w:type="spellEnd"/>
      <w:r w:rsidRPr="008A6FE0">
        <w:rPr>
          <w:rFonts w:ascii="Times New Roman" w:eastAsia="Calibri" w:hAnsi="Times New Roman" w:cs="Times New Roman"/>
          <w:sz w:val="24"/>
          <w:szCs w:val="24"/>
          <w:shd w:val="clear" w:color="auto" w:fill="FFFFFF"/>
          <w:lang w:val="en-ID"/>
        </w:rPr>
        <w:t xml:space="preserve"> </w:t>
      </w:r>
    </w:p>
    <w:p w14:paraId="3A68388F" w14:textId="77777777" w:rsidR="008A6FE0" w:rsidRPr="008A6FE0" w:rsidRDefault="008A6FE0" w:rsidP="008A6FE0">
      <w:pPr>
        <w:spacing w:after="0" w:line="480" w:lineRule="auto"/>
        <w:ind w:firstLine="709"/>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lanjutan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dimulai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sejak</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berakhirnya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lanjutan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pertama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sampai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dengan</w:t>
      </w:r>
      <w:proofErr w:type="spellEnd"/>
      <w:r w:rsidRPr="008A6FE0">
        <w:rPr>
          <w:rFonts w:ascii="Times New Roman" w:eastAsia="Calibri" w:hAnsi="Times New Roman" w:cs="Times New Roman"/>
          <w:sz w:val="24"/>
          <w:szCs w:val="24"/>
          <w:shd w:val="clear" w:color="auto" w:fill="FFFFFF"/>
          <w:lang w:val="en-ID"/>
        </w:rPr>
        <w:t xml:space="preserve"> 2/3 (dua per </w:t>
      </w:r>
      <w:proofErr w:type="spellStart"/>
      <w:r w:rsidRPr="008A6FE0">
        <w:rPr>
          <w:rFonts w:ascii="Times New Roman" w:eastAsia="Calibri" w:hAnsi="Times New Roman" w:cs="Times New Roman"/>
          <w:sz w:val="24"/>
          <w:szCs w:val="24"/>
          <w:shd w:val="clear" w:color="auto" w:fill="FFFFFF"/>
          <w:lang w:val="en-ID"/>
        </w:rPr>
        <w:t>tiga</w:t>
      </w:r>
      <w:proofErr w:type="spellEnd"/>
      <w:r w:rsidRPr="008A6FE0">
        <w:rPr>
          <w:rFonts w:ascii="Times New Roman" w:eastAsia="Calibri" w:hAnsi="Times New Roman" w:cs="Times New Roman"/>
          <w:sz w:val="24"/>
          <w:szCs w:val="24"/>
          <w:shd w:val="clear" w:color="auto" w:fill="FFFFFF"/>
          <w:lang w:val="en-ID"/>
        </w:rPr>
        <w:t xml:space="preserve">) masa </w:t>
      </w:r>
      <w:proofErr w:type="spellStart"/>
      <w:r w:rsidRPr="008A6FE0">
        <w:rPr>
          <w:rFonts w:ascii="Times New Roman" w:eastAsia="Calibri" w:hAnsi="Times New Roman" w:cs="Times New Roman"/>
          <w:sz w:val="24"/>
          <w:szCs w:val="24"/>
          <w:shd w:val="clear" w:color="auto" w:fill="FFFFFF"/>
          <w:lang w:val="en-ID"/>
        </w:rPr>
        <w:t>pidana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lanjutan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meliputi</w:t>
      </w:r>
      <w:proofErr w:type="spellEnd"/>
      <w:r w:rsidRPr="008A6FE0">
        <w:rPr>
          <w:rFonts w:ascii="Times New Roman" w:eastAsia="Calibri" w:hAnsi="Times New Roman" w:cs="Times New Roman"/>
          <w:sz w:val="24"/>
          <w:szCs w:val="24"/>
          <w:shd w:val="clear" w:color="auto" w:fill="FFFFFF"/>
          <w:lang w:val="en-ID"/>
        </w:rPr>
        <w:t>:</w:t>
      </w:r>
    </w:p>
    <w:p w14:paraId="4B4E8AA8" w14:textId="77777777" w:rsidR="008A6FE0" w:rsidRPr="008A6FE0" w:rsidRDefault="008A6FE0" w:rsidP="008A6FE0">
      <w:pPr>
        <w:numPr>
          <w:ilvl w:val="0"/>
          <w:numId w:val="18"/>
        </w:numPr>
        <w:spacing w:after="0" w:line="480" w:lineRule="auto"/>
        <w:contextualSpacing/>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Perencanaan</w:t>
      </w:r>
      <w:proofErr w:type="spellEnd"/>
      <w:r w:rsidRPr="008A6FE0">
        <w:rPr>
          <w:rFonts w:ascii="Times New Roman" w:eastAsia="Calibri" w:hAnsi="Times New Roman" w:cs="Times New Roman"/>
          <w:sz w:val="24"/>
          <w:szCs w:val="24"/>
          <w:shd w:val="clear" w:color="auto" w:fill="FFFFFF"/>
          <w:lang w:val="en-ID"/>
        </w:rPr>
        <w:t xml:space="preserve"> program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lanjutan</w:t>
      </w:r>
      <w:proofErr w:type="spellEnd"/>
      <w:r w:rsidRPr="008A6FE0">
        <w:rPr>
          <w:rFonts w:ascii="Times New Roman" w:eastAsia="Calibri" w:hAnsi="Times New Roman" w:cs="Times New Roman"/>
          <w:sz w:val="24"/>
          <w:szCs w:val="24"/>
          <w:shd w:val="clear" w:color="auto" w:fill="FFFFFF"/>
          <w:lang w:val="en-ID"/>
        </w:rPr>
        <w:t>;</w:t>
      </w:r>
    </w:p>
    <w:p w14:paraId="1F2A3E87" w14:textId="77777777" w:rsidR="008A6FE0" w:rsidRPr="008A6FE0" w:rsidRDefault="008A6FE0" w:rsidP="008A6FE0">
      <w:pPr>
        <w:numPr>
          <w:ilvl w:val="0"/>
          <w:numId w:val="18"/>
        </w:numPr>
        <w:spacing w:after="0" w:line="480" w:lineRule="auto"/>
        <w:contextualSpacing/>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Pelaksanaan</w:t>
      </w:r>
      <w:proofErr w:type="spellEnd"/>
      <w:r w:rsidRPr="008A6FE0">
        <w:rPr>
          <w:rFonts w:ascii="Times New Roman" w:eastAsia="Calibri" w:hAnsi="Times New Roman" w:cs="Times New Roman"/>
          <w:sz w:val="24"/>
          <w:szCs w:val="24"/>
          <w:shd w:val="clear" w:color="auto" w:fill="FFFFFF"/>
          <w:lang w:val="en-ID"/>
        </w:rPr>
        <w:t xml:space="preserve"> program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lanjutan</w:t>
      </w:r>
      <w:proofErr w:type="spellEnd"/>
      <w:r w:rsidRPr="008A6FE0">
        <w:rPr>
          <w:rFonts w:ascii="Times New Roman" w:eastAsia="Calibri" w:hAnsi="Times New Roman" w:cs="Times New Roman"/>
          <w:sz w:val="24"/>
          <w:szCs w:val="24"/>
          <w:shd w:val="clear" w:color="auto" w:fill="FFFFFF"/>
          <w:lang w:val="en-ID"/>
        </w:rPr>
        <w:t>;</w:t>
      </w:r>
    </w:p>
    <w:p w14:paraId="32AD7F4F" w14:textId="77777777" w:rsidR="008A6FE0" w:rsidRPr="008A6FE0" w:rsidRDefault="008A6FE0" w:rsidP="008A6FE0">
      <w:pPr>
        <w:numPr>
          <w:ilvl w:val="0"/>
          <w:numId w:val="18"/>
        </w:numPr>
        <w:spacing w:after="0" w:line="480" w:lineRule="auto"/>
        <w:contextualSpacing/>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lastRenderedPageBreak/>
        <w:t>Penilaian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pelaksanaan</w:t>
      </w:r>
      <w:proofErr w:type="spellEnd"/>
      <w:r w:rsidRPr="008A6FE0">
        <w:rPr>
          <w:rFonts w:ascii="Times New Roman" w:eastAsia="Calibri" w:hAnsi="Times New Roman" w:cs="Times New Roman"/>
          <w:sz w:val="24"/>
          <w:szCs w:val="24"/>
          <w:shd w:val="clear" w:color="auto" w:fill="FFFFFF"/>
          <w:lang w:val="en-ID"/>
        </w:rPr>
        <w:t xml:space="preserve"> program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lanjutan</w:t>
      </w:r>
      <w:proofErr w:type="spellEnd"/>
      <w:r w:rsidRPr="008A6FE0">
        <w:rPr>
          <w:rFonts w:ascii="Times New Roman" w:eastAsia="Calibri" w:hAnsi="Times New Roman" w:cs="Times New Roman"/>
          <w:sz w:val="24"/>
          <w:szCs w:val="24"/>
          <w:shd w:val="clear" w:color="auto" w:fill="FFFFFF"/>
          <w:lang w:val="en-ID"/>
        </w:rPr>
        <w:t>; dan</w:t>
      </w:r>
    </w:p>
    <w:p w14:paraId="44F9D15E" w14:textId="77777777" w:rsidR="008A6FE0" w:rsidRPr="008A6FE0" w:rsidRDefault="008A6FE0" w:rsidP="008A6FE0">
      <w:pPr>
        <w:numPr>
          <w:ilvl w:val="0"/>
          <w:numId w:val="18"/>
        </w:numPr>
        <w:spacing w:after="0" w:line="480" w:lineRule="auto"/>
        <w:contextualSpacing/>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Perencanaan</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pelaksanaan</w:t>
      </w:r>
      <w:proofErr w:type="spellEnd"/>
      <w:r w:rsidRPr="008A6FE0">
        <w:rPr>
          <w:rFonts w:ascii="Times New Roman" w:eastAsia="Calibri" w:hAnsi="Times New Roman" w:cs="Times New Roman"/>
          <w:sz w:val="24"/>
          <w:szCs w:val="24"/>
          <w:shd w:val="clear" w:color="auto" w:fill="FFFFFF"/>
          <w:lang w:val="en-ID"/>
        </w:rPr>
        <w:t xml:space="preserve"> program </w:t>
      </w:r>
      <w:proofErr w:type="spellStart"/>
      <w:r w:rsidRPr="008A6FE0">
        <w:rPr>
          <w:rFonts w:ascii="Times New Roman" w:eastAsia="Calibri" w:hAnsi="Times New Roman" w:cs="Times New Roman"/>
          <w:sz w:val="24"/>
          <w:szCs w:val="24"/>
          <w:shd w:val="clear" w:color="auto" w:fill="FFFFFF"/>
          <w:lang w:val="en-ID"/>
        </w:rPr>
        <w:t>asimilasi</w:t>
      </w:r>
      <w:proofErr w:type="spellEnd"/>
      <w:r w:rsidRPr="008A6FE0">
        <w:rPr>
          <w:rFonts w:ascii="Times New Roman" w:eastAsia="Calibri" w:hAnsi="Times New Roman" w:cs="Times New Roman"/>
          <w:sz w:val="24"/>
          <w:szCs w:val="24"/>
          <w:shd w:val="clear" w:color="auto" w:fill="FFFFFF"/>
          <w:lang w:val="en-ID"/>
        </w:rPr>
        <w:t>.</w:t>
      </w:r>
    </w:p>
    <w:p w14:paraId="3EE1CA8E" w14:textId="77777777" w:rsidR="008A6FE0" w:rsidRPr="008A6FE0" w:rsidRDefault="008A6FE0" w:rsidP="008A6FE0">
      <w:pPr>
        <w:numPr>
          <w:ilvl w:val="0"/>
          <w:numId w:val="18"/>
        </w:numPr>
        <w:spacing w:after="0" w:line="480" w:lineRule="auto"/>
        <w:contextualSpacing/>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akhir</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Dilaksanakan</w:t>
      </w:r>
      <w:proofErr w:type="spellEnd"/>
      <w:r w:rsidRPr="008A6FE0">
        <w:rPr>
          <w:rFonts w:ascii="Times New Roman" w:eastAsia="Calibri" w:hAnsi="Times New Roman" w:cs="Times New Roman"/>
          <w:sz w:val="24"/>
          <w:szCs w:val="24"/>
          <w:shd w:val="clear" w:color="auto" w:fill="FFFFFF"/>
          <w:lang w:val="en-ID"/>
        </w:rPr>
        <w:t xml:space="preserve"> di </w:t>
      </w:r>
      <w:proofErr w:type="spellStart"/>
      <w:r w:rsidRPr="008A6FE0">
        <w:rPr>
          <w:rFonts w:ascii="Times New Roman" w:eastAsia="Calibri" w:hAnsi="Times New Roman" w:cs="Times New Roman"/>
          <w:sz w:val="24"/>
          <w:szCs w:val="24"/>
          <w:shd w:val="clear" w:color="auto" w:fill="FFFFFF"/>
          <w:lang w:val="en-ID"/>
        </w:rPr>
        <w:t>luar</w:t>
      </w:r>
      <w:proofErr w:type="spellEnd"/>
      <w:r w:rsidRPr="008A6FE0">
        <w:rPr>
          <w:rFonts w:ascii="Times New Roman" w:eastAsia="Calibri" w:hAnsi="Times New Roman" w:cs="Times New Roman"/>
          <w:sz w:val="24"/>
          <w:szCs w:val="24"/>
          <w:shd w:val="clear" w:color="auto" w:fill="FFFFFF"/>
          <w:lang w:val="en-ID"/>
        </w:rPr>
        <w:t xml:space="preserve"> Lapas oleh </w:t>
      </w:r>
      <w:proofErr w:type="spellStart"/>
      <w:r w:rsidRPr="008A6FE0">
        <w:rPr>
          <w:rFonts w:ascii="Times New Roman" w:eastAsia="Calibri" w:hAnsi="Times New Roman" w:cs="Times New Roman"/>
          <w:sz w:val="24"/>
          <w:szCs w:val="24"/>
          <w:shd w:val="clear" w:color="auto" w:fill="FFFFFF"/>
          <w:lang w:val="en-ID"/>
        </w:rPr>
        <w:t>Bapas</w:t>
      </w:r>
      <w:proofErr w:type="spellEnd"/>
      <w:r w:rsidRPr="008A6FE0">
        <w:rPr>
          <w:rFonts w:ascii="Times New Roman" w:eastAsia="Calibri" w:hAnsi="Times New Roman" w:cs="Times New Roman"/>
          <w:sz w:val="24"/>
          <w:szCs w:val="24"/>
          <w:shd w:val="clear" w:color="auto" w:fill="FFFFFF"/>
          <w:lang w:val="en-ID"/>
        </w:rPr>
        <w:t>)</w:t>
      </w:r>
    </w:p>
    <w:p w14:paraId="77248765" w14:textId="77777777" w:rsidR="008A6FE0" w:rsidRPr="008A6FE0" w:rsidRDefault="008A6FE0" w:rsidP="008A6FE0">
      <w:pPr>
        <w:spacing w:after="0" w:line="480" w:lineRule="auto"/>
        <w:ind w:firstLine="709"/>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akhir</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dilaksanakan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sejak</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berakhirnya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lanjutan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sampai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dengan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berakhirnya</w:t>
      </w:r>
      <w:proofErr w:type="spellEnd"/>
      <w:r w:rsidRPr="008A6FE0">
        <w:rPr>
          <w:rFonts w:ascii="Times New Roman" w:eastAsia="Calibri" w:hAnsi="Times New Roman" w:cs="Times New Roman"/>
          <w:sz w:val="24"/>
          <w:szCs w:val="24"/>
          <w:shd w:val="clear" w:color="auto" w:fill="FFFFFF"/>
          <w:lang w:val="en-ID"/>
        </w:rPr>
        <w:t xml:space="preserve"> masa </w:t>
      </w:r>
      <w:proofErr w:type="spellStart"/>
      <w:r w:rsidRPr="008A6FE0">
        <w:rPr>
          <w:rFonts w:ascii="Times New Roman" w:eastAsia="Calibri" w:hAnsi="Times New Roman" w:cs="Times New Roman"/>
          <w:sz w:val="24"/>
          <w:szCs w:val="24"/>
          <w:shd w:val="clear" w:color="auto" w:fill="FFFFFF"/>
          <w:lang w:val="en-ID"/>
        </w:rPr>
        <w:t>pidana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dari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bersangkutan</w:t>
      </w:r>
      <w:proofErr w:type="spellEnd"/>
      <w:r w:rsidRPr="008A6FE0">
        <w:rPr>
          <w:rFonts w:ascii="Times New Roman" w:eastAsia="Calibri" w:hAnsi="Times New Roman" w:cs="Times New Roman"/>
          <w:sz w:val="24"/>
          <w:szCs w:val="24"/>
          <w:shd w:val="clear" w:color="auto" w:fill="FFFFFF"/>
          <w:lang w:val="en-ID"/>
        </w:rPr>
        <w:t>.</w:t>
      </w:r>
    </w:p>
    <w:p w14:paraId="4F6B176A" w14:textId="77777777" w:rsidR="008A6FE0" w:rsidRPr="008A6FE0" w:rsidRDefault="008A6FE0" w:rsidP="008A6FE0">
      <w:pPr>
        <w:spacing w:after="0" w:line="480" w:lineRule="auto"/>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akhir</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meliputi</w:t>
      </w:r>
      <w:proofErr w:type="spellEnd"/>
      <w:r w:rsidRPr="008A6FE0">
        <w:rPr>
          <w:rFonts w:ascii="Times New Roman" w:eastAsia="Calibri" w:hAnsi="Times New Roman" w:cs="Times New Roman"/>
          <w:sz w:val="24"/>
          <w:szCs w:val="24"/>
          <w:shd w:val="clear" w:color="auto" w:fill="FFFFFF"/>
          <w:lang w:val="en-ID"/>
        </w:rPr>
        <w:t>:</w:t>
      </w:r>
    </w:p>
    <w:p w14:paraId="5A6E22BC" w14:textId="77777777" w:rsidR="008A6FE0" w:rsidRPr="008A6FE0" w:rsidRDefault="008A6FE0" w:rsidP="008A6FE0">
      <w:pPr>
        <w:numPr>
          <w:ilvl w:val="0"/>
          <w:numId w:val="19"/>
        </w:numPr>
        <w:spacing w:after="0" w:line="480" w:lineRule="auto"/>
        <w:contextualSpacing/>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Perencanaan</w:t>
      </w:r>
      <w:proofErr w:type="spellEnd"/>
      <w:r w:rsidRPr="008A6FE0">
        <w:rPr>
          <w:rFonts w:ascii="Times New Roman" w:eastAsia="Calibri" w:hAnsi="Times New Roman" w:cs="Times New Roman"/>
          <w:sz w:val="24"/>
          <w:szCs w:val="24"/>
          <w:shd w:val="clear" w:color="auto" w:fill="FFFFFF"/>
          <w:lang w:val="en-ID"/>
        </w:rPr>
        <w:t xml:space="preserve"> program </w:t>
      </w:r>
      <w:proofErr w:type="spellStart"/>
      <w:r w:rsidRPr="008A6FE0">
        <w:rPr>
          <w:rFonts w:ascii="Times New Roman" w:eastAsia="Calibri" w:hAnsi="Times New Roman" w:cs="Times New Roman"/>
          <w:sz w:val="24"/>
          <w:szCs w:val="24"/>
          <w:shd w:val="clear" w:color="auto" w:fill="FFFFFF"/>
          <w:lang w:val="en-ID"/>
        </w:rPr>
        <w:t>integrasi</w:t>
      </w:r>
      <w:proofErr w:type="spellEnd"/>
      <w:r w:rsidRPr="008A6FE0">
        <w:rPr>
          <w:rFonts w:ascii="Times New Roman" w:eastAsia="Calibri" w:hAnsi="Times New Roman" w:cs="Times New Roman"/>
          <w:sz w:val="24"/>
          <w:szCs w:val="24"/>
          <w:shd w:val="clear" w:color="auto" w:fill="FFFFFF"/>
          <w:lang w:val="en-ID"/>
        </w:rPr>
        <w:t>;</w:t>
      </w:r>
    </w:p>
    <w:p w14:paraId="4E376F59" w14:textId="77777777" w:rsidR="008A6FE0" w:rsidRPr="008A6FE0" w:rsidRDefault="008A6FE0" w:rsidP="008A6FE0">
      <w:pPr>
        <w:numPr>
          <w:ilvl w:val="0"/>
          <w:numId w:val="19"/>
        </w:numPr>
        <w:spacing w:after="0" w:line="480" w:lineRule="auto"/>
        <w:contextualSpacing/>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Pelaksanaan</w:t>
      </w:r>
      <w:proofErr w:type="spellEnd"/>
      <w:r w:rsidRPr="008A6FE0">
        <w:rPr>
          <w:rFonts w:ascii="Times New Roman" w:eastAsia="Calibri" w:hAnsi="Times New Roman" w:cs="Times New Roman"/>
          <w:sz w:val="24"/>
          <w:szCs w:val="24"/>
          <w:shd w:val="clear" w:color="auto" w:fill="FFFFFF"/>
          <w:lang w:val="en-ID"/>
        </w:rPr>
        <w:t xml:space="preserve"> program </w:t>
      </w:r>
      <w:proofErr w:type="spellStart"/>
      <w:r w:rsidRPr="008A6FE0">
        <w:rPr>
          <w:rFonts w:ascii="Times New Roman" w:eastAsia="Calibri" w:hAnsi="Times New Roman" w:cs="Times New Roman"/>
          <w:sz w:val="24"/>
          <w:szCs w:val="24"/>
          <w:shd w:val="clear" w:color="auto" w:fill="FFFFFF"/>
          <w:lang w:val="en-ID"/>
        </w:rPr>
        <w:t>integrasi</w:t>
      </w:r>
      <w:proofErr w:type="spellEnd"/>
      <w:r w:rsidRPr="008A6FE0">
        <w:rPr>
          <w:rFonts w:ascii="Times New Roman" w:eastAsia="Calibri" w:hAnsi="Times New Roman" w:cs="Times New Roman"/>
          <w:sz w:val="24"/>
          <w:szCs w:val="24"/>
          <w:shd w:val="clear" w:color="auto" w:fill="FFFFFF"/>
          <w:lang w:val="en-ID"/>
        </w:rPr>
        <w:t>; dan</w:t>
      </w:r>
    </w:p>
    <w:p w14:paraId="3FB77622" w14:textId="77777777" w:rsidR="008A6FE0" w:rsidRPr="008A6FE0" w:rsidRDefault="008A6FE0" w:rsidP="008A6FE0">
      <w:pPr>
        <w:numPr>
          <w:ilvl w:val="0"/>
          <w:numId w:val="19"/>
        </w:numPr>
        <w:spacing w:after="0" w:line="480" w:lineRule="auto"/>
        <w:contextualSpacing/>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Pengakhiran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pelaksanaan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akhir</w:t>
      </w:r>
      <w:proofErr w:type="spellEnd"/>
      <w:r w:rsidRPr="008A6FE0">
        <w:rPr>
          <w:rFonts w:ascii="Times New Roman" w:eastAsia="Calibri" w:hAnsi="Times New Roman" w:cs="Times New Roman"/>
          <w:sz w:val="24"/>
          <w:szCs w:val="24"/>
          <w:shd w:val="clear" w:color="auto" w:fill="FFFFFF"/>
          <w:lang w:val="en-ID"/>
        </w:rPr>
        <w:t>.</w:t>
      </w:r>
    </w:p>
    <w:p w14:paraId="7C3BD728" w14:textId="77777777" w:rsidR="008A6FE0" w:rsidRPr="008A6FE0" w:rsidRDefault="008A6FE0" w:rsidP="008A6FE0">
      <w:pPr>
        <w:spacing w:after="0" w:line="480" w:lineRule="auto"/>
        <w:ind w:firstLine="709"/>
        <w:jc w:val="both"/>
        <w:rPr>
          <w:rFonts w:ascii="Times New Roman" w:eastAsia="Calibri" w:hAnsi="Times New Roman" w:cs="Times New Roman"/>
          <w:sz w:val="24"/>
          <w:szCs w:val="24"/>
          <w:shd w:val="clear" w:color="auto" w:fill="FFFFFF"/>
          <w:lang w:val="en-ID"/>
        </w:rPr>
      </w:pPr>
      <w:proofErr w:type="spellStart"/>
      <w:r w:rsidRPr="008A6FE0">
        <w:rPr>
          <w:rFonts w:ascii="Times New Roman" w:eastAsia="Calibri" w:hAnsi="Times New Roman" w:cs="Times New Roman"/>
          <w:sz w:val="24"/>
          <w:szCs w:val="24"/>
          <w:shd w:val="clear" w:color="auto" w:fill="FFFFFF"/>
          <w:lang w:val="en-ID"/>
        </w:rPr>
        <w:t>Pengalihan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dari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satu</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lain </w:t>
      </w:r>
      <w:proofErr w:type="spellStart"/>
      <w:r w:rsidRPr="008A6FE0">
        <w:rPr>
          <w:rFonts w:ascii="Times New Roman" w:eastAsia="Calibri" w:hAnsi="Times New Roman" w:cs="Times New Roman"/>
          <w:sz w:val="24"/>
          <w:szCs w:val="24"/>
          <w:shd w:val="clear" w:color="auto" w:fill="FFFFFF"/>
          <w:lang w:val="en-ID"/>
        </w:rPr>
        <w:t>ditetapkan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melalui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sidang</w:t>
      </w:r>
      <w:proofErr w:type="spellEnd"/>
      <w:r w:rsidRPr="008A6FE0">
        <w:rPr>
          <w:rFonts w:ascii="Times New Roman" w:eastAsia="Calibri" w:hAnsi="Times New Roman" w:cs="Times New Roman"/>
          <w:sz w:val="24"/>
          <w:szCs w:val="24"/>
          <w:shd w:val="clear" w:color="auto" w:fill="FFFFFF"/>
          <w:lang w:val="en-ID"/>
        </w:rPr>
        <w:t xml:space="preserve"> Tim </w:t>
      </w:r>
      <w:proofErr w:type="spellStart"/>
      <w:r w:rsidRPr="008A6FE0">
        <w:rPr>
          <w:rFonts w:ascii="Times New Roman" w:eastAsia="Calibri" w:hAnsi="Times New Roman" w:cs="Times New Roman"/>
          <w:sz w:val="24"/>
          <w:szCs w:val="24"/>
          <w:shd w:val="clear" w:color="auto" w:fill="FFFFFF"/>
          <w:lang w:val="en-ID"/>
        </w:rPr>
        <w:t>Pengamat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berdasarkan</w:t>
      </w:r>
      <w:proofErr w:type="spellEnd"/>
      <w:r w:rsidRPr="008A6FE0">
        <w:rPr>
          <w:rFonts w:ascii="Times New Roman" w:eastAsia="Calibri" w:hAnsi="Times New Roman" w:cs="Times New Roman"/>
          <w:sz w:val="24"/>
          <w:szCs w:val="24"/>
          <w:shd w:val="clear" w:color="auto" w:fill="FFFFFF"/>
          <w:lang w:val="en-ID"/>
        </w:rPr>
        <w:t xml:space="preserve"> data </w:t>
      </w:r>
      <w:proofErr w:type="spellStart"/>
      <w:r w:rsidRPr="008A6FE0">
        <w:rPr>
          <w:rFonts w:ascii="Times New Roman" w:eastAsia="Calibri" w:hAnsi="Times New Roman" w:cs="Times New Roman"/>
          <w:sz w:val="24"/>
          <w:szCs w:val="24"/>
          <w:shd w:val="clear" w:color="auto" w:fill="FFFFFF"/>
          <w:lang w:val="en-ID"/>
        </w:rPr>
        <w:t>hasil</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pengamatan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penilaian</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laporan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terhadap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pelaksanaan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dari</w:t>
      </w:r>
      <w:proofErr w:type="spellEnd"/>
      <w:r w:rsidRPr="008A6FE0">
        <w:rPr>
          <w:rFonts w:ascii="Times New Roman" w:eastAsia="Calibri" w:hAnsi="Times New Roman" w:cs="Times New Roman"/>
          <w:sz w:val="24"/>
          <w:szCs w:val="24"/>
          <w:shd w:val="clear" w:color="auto" w:fill="FFFFFF"/>
          <w:lang w:val="en-ID"/>
        </w:rPr>
        <w:t xml:space="preserve"> Pembina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Pengaman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Pembimbing</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Kemasyarakatan</w:t>
      </w:r>
      <w:proofErr w:type="spellEnd"/>
      <w:r w:rsidRPr="008A6FE0">
        <w:rPr>
          <w:rFonts w:ascii="Times New Roman" w:eastAsia="Calibri" w:hAnsi="Times New Roman" w:cs="Times New Roman"/>
          <w:sz w:val="24"/>
          <w:szCs w:val="24"/>
          <w:shd w:val="clear" w:color="auto" w:fill="FFFFFF"/>
          <w:lang w:val="en-ID"/>
        </w:rPr>
        <w:t xml:space="preserve">, dan Wali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Dalam </w:t>
      </w:r>
      <w:proofErr w:type="spellStart"/>
      <w:r w:rsidRPr="008A6FE0">
        <w:rPr>
          <w:rFonts w:ascii="Times New Roman" w:eastAsia="Calibri" w:hAnsi="Times New Roman" w:cs="Times New Roman"/>
          <w:sz w:val="24"/>
          <w:szCs w:val="24"/>
          <w:shd w:val="clear" w:color="auto" w:fill="FFFFFF"/>
          <w:lang w:val="en-ID"/>
        </w:rPr>
        <w:t>Sidang</w:t>
      </w:r>
      <w:proofErr w:type="spellEnd"/>
      <w:r w:rsidRPr="008A6FE0">
        <w:rPr>
          <w:rFonts w:ascii="Times New Roman" w:eastAsia="Calibri" w:hAnsi="Times New Roman" w:cs="Times New Roman"/>
          <w:sz w:val="24"/>
          <w:szCs w:val="24"/>
          <w:shd w:val="clear" w:color="auto" w:fill="FFFFFF"/>
          <w:lang w:val="en-ID"/>
        </w:rPr>
        <w:t xml:space="preserve"> Tim </w:t>
      </w:r>
      <w:proofErr w:type="spellStart"/>
      <w:r w:rsidRPr="008A6FE0">
        <w:rPr>
          <w:rFonts w:ascii="Times New Roman" w:eastAsia="Calibri" w:hAnsi="Times New Roman" w:cs="Times New Roman"/>
          <w:sz w:val="24"/>
          <w:szCs w:val="24"/>
          <w:shd w:val="clear" w:color="auto" w:fill="FFFFFF"/>
          <w:lang w:val="en-ID"/>
        </w:rPr>
        <w:t>Pengamat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Kepala</w:t>
      </w:r>
      <w:proofErr w:type="spellEnd"/>
      <w:r w:rsidRPr="008A6FE0">
        <w:rPr>
          <w:rFonts w:ascii="Times New Roman" w:eastAsia="Calibri" w:hAnsi="Times New Roman" w:cs="Times New Roman"/>
          <w:sz w:val="24"/>
          <w:szCs w:val="24"/>
          <w:shd w:val="clear" w:color="auto" w:fill="FFFFFF"/>
          <w:lang w:val="en-ID"/>
        </w:rPr>
        <w:t xml:space="preserve"> Lapas </w:t>
      </w:r>
      <w:proofErr w:type="spellStart"/>
      <w:r w:rsidRPr="008A6FE0">
        <w:rPr>
          <w:rFonts w:ascii="Times New Roman" w:eastAsia="Calibri" w:hAnsi="Times New Roman" w:cs="Times New Roman"/>
          <w:sz w:val="24"/>
          <w:szCs w:val="24"/>
          <w:shd w:val="clear" w:color="auto" w:fill="FFFFFF"/>
          <w:lang w:val="en-ID"/>
        </w:rPr>
        <w:t>wajib</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memperhatikan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hasil</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litmas</w:t>
      </w:r>
      <w:proofErr w:type="spellEnd"/>
      <w:r w:rsidRPr="008A6FE0">
        <w:rPr>
          <w:rFonts w:ascii="Times New Roman" w:eastAsia="Calibri" w:hAnsi="Times New Roman" w:cs="Times New Roman"/>
          <w:sz w:val="24"/>
          <w:szCs w:val="24"/>
          <w:shd w:val="clear" w:color="auto" w:fill="FFFFFF"/>
          <w:lang w:val="en-ID"/>
        </w:rPr>
        <w:t xml:space="preserve">. </w:t>
      </w:r>
    </w:p>
    <w:p w14:paraId="1EBA0D73" w14:textId="77777777" w:rsidR="008A6FE0" w:rsidRPr="008A6FE0" w:rsidRDefault="008A6FE0" w:rsidP="008A6FE0">
      <w:pPr>
        <w:spacing w:after="0" w:line="480" w:lineRule="auto"/>
        <w:ind w:firstLine="709"/>
        <w:jc w:val="both"/>
        <w:rPr>
          <w:rFonts w:ascii="Times New Roman" w:eastAsia="Calibri" w:hAnsi="Times New Roman" w:cs="Times New Roman"/>
          <w:sz w:val="24"/>
          <w:szCs w:val="24"/>
          <w:shd w:val="clear" w:color="auto" w:fill="FFFFFF"/>
          <w:lang w:val="en-ID"/>
        </w:rPr>
      </w:pPr>
      <w:r w:rsidRPr="008A6FE0">
        <w:rPr>
          <w:rFonts w:ascii="Times New Roman" w:eastAsia="Calibri" w:hAnsi="Times New Roman" w:cs="Times New Roman"/>
          <w:sz w:val="24"/>
          <w:szCs w:val="24"/>
          <w:shd w:val="clear" w:color="auto" w:fill="FFFFFF"/>
          <w:lang w:val="en-ID"/>
        </w:rPr>
        <w:t xml:space="preserve">Dalam </w:t>
      </w:r>
      <w:proofErr w:type="spellStart"/>
      <w:r w:rsidRPr="008A6FE0">
        <w:rPr>
          <w:rFonts w:ascii="Times New Roman" w:eastAsia="Calibri" w:hAnsi="Times New Roman" w:cs="Times New Roman"/>
          <w:sz w:val="24"/>
          <w:szCs w:val="24"/>
          <w:shd w:val="clear" w:color="auto" w:fill="FFFFFF"/>
          <w:lang w:val="en-ID"/>
        </w:rPr>
        <w:t>melaksanakan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terhadap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di Lapas </w:t>
      </w:r>
      <w:proofErr w:type="spellStart"/>
      <w:r w:rsidRPr="008A6FE0">
        <w:rPr>
          <w:rFonts w:ascii="Times New Roman" w:eastAsia="Calibri" w:hAnsi="Times New Roman" w:cs="Times New Roman"/>
          <w:sz w:val="24"/>
          <w:szCs w:val="24"/>
          <w:shd w:val="clear" w:color="auto" w:fill="FFFFFF"/>
          <w:lang w:val="en-ID"/>
        </w:rPr>
        <w:t>telah</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disediakan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sarana</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prasarana</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dibutuhkan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sesuai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dengan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klasifikasi</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spesifikasi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tertentu</w:t>
      </w:r>
      <w:proofErr w:type="spellEnd"/>
      <w:r w:rsidRPr="008A6FE0">
        <w:rPr>
          <w:rFonts w:ascii="Times New Roman" w:eastAsia="Calibri" w:hAnsi="Times New Roman" w:cs="Times New Roman"/>
          <w:sz w:val="24"/>
          <w:szCs w:val="24"/>
          <w:shd w:val="clear" w:color="auto" w:fill="FFFFFF"/>
          <w:lang w:val="en-ID"/>
        </w:rPr>
        <w:t xml:space="preserve">. Bagi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tidak</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memenuhi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syarat-syarat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tertentu</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tahap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akhir</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maka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bersangkutan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tetap</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melaksanakan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di Lapas. </w:t>
      </w:r>
      <w:proofErr w:type="spellStart"/>
      <w:r w:rsidRPr="008A6FE0">
        <w:rPr>
          <w:rFonts w:ascii="Times New Roman" w:eastAsia="Calibri" w:hAnsi="Times New Roman" w:cs="Times New Roman"/>
          <w:sz w:val="24"/>
          <w:szCs w:val="24"/>
          <w:shd w:val="clear" w:color="auto" w:fill="FFFFFF"/>
          <w:lang w:val="en-ID"/>
        </w:rPr>
        <w:t>Apabila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terdapat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tidak</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dimungkinkan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memperoleh</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kesempatan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asimilasi</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atau</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integrasi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maka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Narapidana</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bersangkutan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diberikan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khusus.Anak</w:t>
      </w:r>
      <w:proofErr w:type="spellEnd"/>
      <w:r w:rsidRPr="008A6FE0">
        <w:rPr>
          <w:rFonts w:ascii="Times New Roman" w:eastAsia="Calibri" w:hAnsi="Times New Roman" w:cs="Times New Roman"/>
          <w:sz w:val="24"/>
          <w:szCs w:val="24"/>
          <w:shd w:val="clear" w:color="auto" w:fill="FFFFFF"/>
          <w:lang w:val="en-ID"/>
        </w:rPr>
        <w:t xml:space="preserve"> Didik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terdiri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dari</w:t>
      </w:r>
      <w:proofErr w:type="spellEnd"/>
      <w:r w:rsidRPr="008A6FE0">
        <w:rPr>
          <w:rFonts w:ascii="Times New Roman" w:eastAsia="Calibri" w:hAnsi="Times New Roman" w:cs="Times New Roman"/>
          <w:sz w:val="24"/>
          <w:szCs w:val="24"/>
          <w:shd w:val="clear" w:color="auto" w:fill="FFFFFF"/>
          <w:lang w:val="en-ID"/>
        </w:rPr>
        <w:t>:</w:t>
      </w:r>
    </w:p>
    <w:p w14:paraId="62A2A840" w14:textId="77777777" w:rsidR="008A6FE0" w:rsidRPr="008A6FE0" w:rsidRDefault="008A6FE0" w:rsidP="008A6FE0">
      <w:pPr>
        <w:numPr>
          <w:ilvl w:val="0"/>
          <w:numId w:val="20"/>
        </w:numPr>
        <w:tabs>
          <w:tab w:val="left" w:pos="993"/>
        </w:tabs>
        <w:spacing w:after="0" w:line="480" w:lineRule="auto"/>
        <w:ind w:left="851" w:hanging="142"/>
        <w:contextualSpacing/>
        <w:jc w:val="both"/>
        <w:rPr>
          <w:rFonts w:ascii="Times New Roman" w:eastAsia="Calibri" w:hAnsi="Times New Roman" w:cs="Times New Roman"/>
          <w:sz w:val="24"/>
          <w:szCs w:val="24"/>
          <w:shd w:val="clear" w:color="auto" w:fill="FFFFFF"/>
          <w:lang w:val="en-ID"/>
        </w:rPr>
      </w:pPr>
      <w:r w:rsidRPr="008A6FE0">
        <w:rPr>
          <w:rFonts w:ascii="Times New Roman" w:eastAsia="Calibri" w:hAnsi="Times New Roman" w:cs="Times New Roman"/>
          <w:sz w:val="24"/>
          <w:szCs w:val="24"/>
          <w:shd w:val="clear" w:color="auto" w:fill="FFFFFF"/>
          <w:lang w:val="en-ID"/>
        </w:rPr>
        <w:t xml:space="preserve">Anak </w:t>
      </w:r>
      <w:proofErr w:type="spellStart"/>
      <w:r w:rsidRPr="008A6FE0">
        <w:rPr>
          <w:rFonts w:ascii="Times New Roman" w:eastAsia="Calibri" w:hAnsi="Times New Roman" w:cs="Times New Roman"/>
          <w:sz w:val="24"/>
          <w:szCs w:val="24"/>
          <w:shd w:val="clear" w:color="auto" w:fill="FFFFFF"/>
          <w:lang w:val="en-ID"/>
        </w:rPr>
        <w:t>Pidana</w:t>
      </w:r>
      <w:proofErr w:type="spellEnd"/>
    </w:p>
    <w:p w14:paraId="151D974A" w14:textId="77777777" w:rsidR="008A6FE0" w:rsidRPr="008A6FE0" w:rsidRDefault="008A6FE0" w:rsidP="008A6FE0">
      <w:pPr>
        <w:numPr>
          <w:ilvl w:val="0"/>
          <w:numId w:val="20"/>
        </w:numPr>
        <w:tabs>
          <w:tab w:val="left" w:pos="993"/>
        </w:tabs>
        <w:spacing w:after="0" w:line="480" w:lineRule="auto"/>
        <w:ind w:left="851" w:hanging="142"/>
        <w:contextualSpacing/>
        <w:jc w:val="both"/>
        <w:rPr>
          <w:rFonts w:ascii="Times New Roman" w:eastAsia="Calibri" w:hAnsi="Times New Roman" w:cs="Times New Roman"/>
          <w:sz w:val="24"/>
          <w:szCs w:val="24"/>
          <w:shd w:val="clear" w:color="auto" w:fill="FFFFFF"/>
          <w:lang w:val="en-ID"/>
        </w:rPr>
      </w:pPr>
      <w:r w:rsidRPr="008A6FE0">
        <w:rPr>
          <w:rFonts w:ascii="Times New Roman" w:eastAsia="Calibri" w:hAnsi="Times New Roman" w:cs="Times New Roman"/>
          <w:sz w:val="24"/>
          <w:szCs w:val="24"/>
          <w:shd w:val="clear" w:color="auto" w:fill="FFFFFF"/>
          <w:lang w:val="en-ID"/>
        </w:rPr>
        <w:t>Anak Negara</w:t>
      </w:r>
    </w:p>
    <w:p w14:paraId="2B41A4E9" w14:textId="77777777" w:rsidR="008A6FE0" w:rsidRPr="008A6FE0" w:rsidRDefault="008A6FE0" w:rsidP="008A6FE0">
      <w:pPr>
        <w:numPr>
          <w:ilvl w:val="0"/>
          <w:numId w:val="20"/>
        </w:numPr>
        <w:tabs>
          <w:tab w:val="left" w:pos="993"/>
        </w:tabs>
        <w:spacing w:after="0" w:line="480" w:lineRule="auto"/>
        <w:ind w:left="851" w:hanging="142"/>
        <w:contextualSpacing/>
        <w:jc w:val="both"/>
        <w:rPr>
          <w:rFonts w:ascii="Times New Roman" w:eastAsia="Calibri" w:hAnsi="Times New Roman" w:cs="Times New Roman"/>
          <w:sz w:val="24"/>
          <w:szCs w:val="24"/>
          <w:shd w:val="clear" w:color="auto" w:fill="FFFFFF"/>
          <w:lang w:val="en-ID"/>
        </w:rPr>
      </w:pPr>
      <w:r w:rsidRPr="008A6FE0">
        <w:rPr>
          <w:rFonts w:ascii="Times New Roman" w:eastAsia="Calibri" w:hAnsi="Times New Roman" w:cs="Times New Roman"/>
          <w:sz w:val="24"/>
          <w:szCs w:val="24"/>
          <w:shd w:val="clear" w:color="auto" w:fill="FFFFFF"/>
          <w:lang w:val="en-ID"/>
        </w:rPr>
        <w:lastRenderedPageBreak/>
        <w:t xml:space="preserve">Anak </w:t>
      </w:r>
      <w:proofErr w:type="spellStart"/>
      <w:r w:rsidRPr="008A6FE0">
        <w:rPr>
          <w:rFonts w:ascii="Times New Roman" w:eastAsia="Calibri" w:hAnsi="Times New Roman" w:cs="Times New Roman"/>
          <w:sz w:val="24"/>
          <w:szCs w:val="24"/>
          <w:shd w:val="clear" w:color="auto" w:fill="FFFFFF"/>
          <w:lang w:val="en-ID"/>
        </w:rPr>
        <w:t>Sipil</w:t>
      </w:r>
      <w:proofErr w:type="spellEnd"/>
    </w:p>
    <w:p w14:paraId="10604CDF" w14:textId="77777777" w:rsidR="008A6FE0" w:rsidRPr="008A6FE0" w:rsidRDefault="008A6FE0" w:rsidP="008A6FE0">
      <w:pPr>
        <w:spacing w:after="0" w:line="480" w:lineRule="auto"/>
        <w:ind w:firstLine="709"/>
        <w:jc w:val="both"/>
        <w:rPr>
          <w:rFonts w:ascii="Times New Roman" w:eastAsia="Calibri" w:hAnsi="Times New Roman" w:cs="Times New Roman"/>
          <w:sz w:val="24"/>
          <w:szCs w:val="24"/>
          <w:shd w:val="clear" w:color="auto" w:fill="FFFFFF"/>
          <w:lang w:val="en-ID"/>
        </w:rPr>
      </w:pPr>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Kepala</w:t>
      </w:r>
      <w:proofErr w:type="spellEnd"/>
      <w:r w:rsidRPr="008A6FE0">
        <w:rPr>
          <w:rFonts w:ascii="Times New Roman" w:eastAsia="Calibri" w:hAnsi="Times New Roman" w:cs="Times New Roman"/>
          <w:sz w:val="24"/>
          <w:szCs w:val="24"/>
          <w:shd w:val="clear" w:color="auto" w:fill="FFFFFF"/>
          <w:lang w:val="en-ID"/>
        </w:rPr>
        <w:t xml:space="preserve"> Lapas Anak </w:t>
      </w:r>
      <w:proofErr w:type="spellStart"/>
      <w:r w:rsidRPr="008A6FE0">
        <w:rPr>
          <w:rFonts w:ascii="Times New Roman" w:eastAsia="Calibri" w:hAnsi="Times New Roman" w:cs="Times New Roman"/>
          <w:sz w:val="24"/>
          <w:szCs w:val="24"/>
          <w:shd w:val="clear" w:color="auto" w:fill="FFFFFF"/>
          <w:lang w:val="en-ID"/>
        </w:rPr>
        <w:t>wajib</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melaksanakan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terhadap</w:t>
      </w:r>
      <w:proofErr w:type="spellEnd"/>
      <w:r w:rsidRPr="008A6FE0">
        <w:rPr>
          <w:rFonts w:ascii="Times New Roman" w:eastAsia="Calibri" w:hAnsi="Times New Roman" w:cs="Times New Roman"/>
          <w:sz w:val="24"/>
          <w:szCs w:val="24"/>
          <w:shd w:val="clear" w:color="auto" w:fill="FFFFFF"/>
          <w:lang w:val="en-ID"/>
        </w:rPr>
        <w:t xml:space="preserve"> Anak Didik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ditempatkan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dalam</w:t>
      </w:r>
      <w:proofErr w:type="spellEnd"/>
      <w:r w:rsidRPr="008A6FE0">
        <w:rPr>
          <w:rFonts w:ascii="Times New Roman" w:eastAsia="Calibri" w:hAnsi="Times New Roman" w:cs="Times New Roman"/>
          <w:sz w:val="24"/>
          <w:szCs w:val="24"/>
          <w:shd w:val="clear" w:color="auto" w:fill="FFFFFF"/>
          <w:lang w:val="en-ID"/>
        </w:rPr>
        <w:t xml:space="preserve"> wilayah Lapas </w:t>
      </w:r>
      <w:proofErr w:type="spellStart"/>
      <w:r w:rsidRPr="008A6FE0">
        <w:rPr>
          <w:rFonts w:ascii="Times New Roman" w:eastAsia="Calibri" w:hAnsi="Times New Roman" w:cs="Times New Roman"/>
          <w:sz w:val="24"/>
          <w:szCs w:val="24"/>
          <w:shd w:val="clear" w:color="auto" w:fill="FFFFFF"/>
          <w:lang w:val="en-ID"/>
        </w:rPr>
        <w:t>selama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menjalani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putusan</w:t>
      </w:r>
      <w:proofErr w:type="spellEnd"/>
      <w:r w:rsidRPr="008A6FE0">
        <w:rPr>
          <w:rFonts w:ascii="Times New Roman" w:eastAsia="Calibri" w:hAnsi="Times New Roman" w:cs="Times New Roman"/>
          <w:sz w:val="24"/>
          <w:szCs w:val="24"/>
          <w:shd w:val="clear" w:color="auto" w:fill="FFFFFF"/>
          <w:lang w:val="en-ID"/>
        </w:rPr>
        <w:t xml:space="preserve"> masa </w:t>
      </w:r>
      <w:proofErr w:type="spellStart"/>
      <w:r w:rsidRPr="008A6FE0">
        <w:rPr>
          <w:rFonts w:ascii="Times New Roman" w:eastAsia="Calibri" w:hAnsi="Times New Roman" w:cs="Times New Roman"/>
          <w:sz w:val="24"/>
          <w:szCs w:val="24"/>
          <w:shd w:val="clear" w:color="auto" w:fill="FFFFFF"/>
          <w:lang w:val="en-ID"/>
        </w:rPr>
        <w:t>pidananya</w:t>
      </w:r>
      <w:proofErr w:type="spellEnd"/>
      <w:r w:rsidRPr="008A6FE0">
        <w:rPr>
          <w:rFonts w:ascii="Times New Roman" w:eastAsia="Calibri" w:hAnsi="Times New Roman" w:cs="Times New Roman"/>
          <w:sz w:val="24"/>
          <w:szCs w:val="24"/>
          <w:shd w:val="clear" w:color="auto" w:fill="FFFFFF"/>
          <w:lang w:val="en-ID"/>
        </w:rPr>
        <w:t xml:space="preserve">. Dalam </w:t>
      </w:r>
      <w:proofErr w:type="spellStart"/>
      <w:r w:rsidRPr="008A6FE0">
        <w:rPr>
          <w:rFonts w:ascii="Times New Roman" w:eastAsia="Calibri" w:hAnsi="Times New Roman" w:cs="Times New Roman"/>
          <w:sz w:val="24"/>
          <w:szCs w:val="24"/>
          <w:shd w:val="clear" w:color="auto" w:fill="FFFFFF"/>
          <w:lang w:val="en-ID"/>
        </w:rPr>
        <w:t>melaksanakan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Kepala</w:t>
      </w:r>
      <w:proofErr w:type="spellEnd"/>
      <w:r w:rsidRPr="008A6FE0">
        <w:rPr>
          <w:rFonts w:ascii="Times New Roman" w:eastAsia="Calibri" w:hAnsi="Times New Roman" w:cs="Times New Roman"/>
          <w:sz w:val="24"/>
          <w:szCs w:val="24"/>
          <w:shd w:val="clear" w:color="auto" w:fill="FFFFFF"/>
          <w:lang w:val="en-ID"/>
        </w:rPr>
        <w:t xml:space="preserve"> Lapas Anak </w:t>
      </w:r>
      <w:proofErr w:type="spellStart"/>
      <w:r w:rsidRPr="008A6FE0">
        <w:rPr>
          <w:rFonts w:ascii="Times New Roman" w:eastAsia="Calibri" w:hAnsi="Times New Roman" w:cs="Times New Roman"/>
          <w:sz w:val="24"/>
          <w:szCs w:val="24"/>
          <w:shd w:val="clear" w:color="auto" w:fill="FFFFFF"/>
          <w:lang w:val="en-ID"/>
        </w:rPr>
        <w:t>wajib</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mengadakan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perencanaan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pelaksanaan</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pengendalian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atas</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kegiatan</w:t>
      </w:r>
      <w:proofErr w:type="spellEnd"/>
      <w:r w:rsidRPr="008A6FE0">
        <w:rPr>
          <w:rFonts w:ascii="Times New Roman" w:eastAsia="Calibri" w:hAnsi="Times New Roman" w:cs="Times New Roman"/>
          <w:sz w:val="24"/>
          <w:szCs w:val="24"/>
          <w:shd w:val="clear" w:color="auto" w:fill="FFFFFF"/>
          <w:lang w:val="en-ID"/>
        </w:rPr>
        <w:t xml:space="preserve"> program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Kegiatan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diarahkan</w:t>
      </w:r>
      <w:proofErr w:type="spellEnd"/>
      <w:r w:rsidRPr="008A6FE0">
        <w:rPr>
          <w:rFonts w:ascii="Times New Roman" w:eastAsia="Calibri" w:hAnsi="Times New Roman" w:cs="Times New Roman"/>
          <w:sz w:val="24"/>
          <w:szCs w:val="24"/>
          <w:shd w:val="clear" w:color="auto" w:fill="FFFFFF"/>
          <w:lang w:val="en-ID"/>
        </w:rPr>
        <w:t xml:space="preserve"> pada </w:t>
      </w:r>
      <w:proofErr w:type="spellStart"/>
      <w:r w:rsidRPr="008A6FE0">
        <w:rPr>
          <w:rFonts w:ascii="Times New Roman" w:eastAsia="Calibri" w:hAnsi="Times New Roman" w:cs="Times New Roman"/>
          <w:sz w:val="24"/>
          <w:szCs w:val="24"/>
          <w:shd w:val="clear" w:color="auto" w:fill="FFFFFF"/>
          <w:lang w:val="en-ID"/>
        </w:rPr>
        <w:t>kemampuan</w:t>
      </w:r>
      <w:proofErr w:type="spellEnd"/>
      <w:r w:rsidRPr="008A6FE0">
        <w:rPr>
          <w:rFonts w:ascii="Times New Roman" w:eastAsia="Calibri" w:hAnsi="Times New Roman" w:cs="Times New Roman"/>
          <w:sz w:val="24"/>
          <w:szCs w:val="24"/>
          <w:shd w:val="clear" w:color="auto" w:fill="FFFFFF"/>
          <w:lang w:val="en-ID"/>
        </w:rPr>
        <w:t xml:space="preserve"> Anak Didik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untuk</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berintegrasi</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secara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sehat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dengan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masyarakat</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Pelaksanaan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Anak Didik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dilakukan</w:t>
      </w:r>
      <w:proofErr w:type="spellEnd"/>
      <w:r w:rsidRPr="008A6FE0">
        <w:rPr>
          <w:rFonts w:ascii="Times New Roman" w:eastAsia="Calibri" w:hAnsi="Times New Roman" w:cs="Times New Roman"/>
          <w:sz w:val="24"/>
          <w:szCs w:val="24"/>
          <w:shd w:val="clear" w:color="auto" w:fill="FFFFFF"/>
          <w:lang w:val="en-ID"/>
        </w:rPr>
        <w:t xml:space="preserve"> oleh Pembina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memerlukan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keadaan</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aman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serta</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tertib</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Pengendalian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keamanan</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penegakan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ketertiban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dilaksanakan</w:t>
      </w:r>
      <w:proofErr w:type="spellEnd"/>
      <w:r w:rsidRPr="008A6FE0">
        <w:rPr>
          <w:rFonts w:ascii="Times New Roman" w:eastAsia="Calibri" w:hAnsi="Times New Roman" w:cs="Times New Roman"/>
          <w:sz w:val="24"/>
          <w:szCs w:val="24"/>
          <w:shd w:val="clear" w:color="auto" w:fill="FFFFFF"/>
          <w:lang w:val="en-ID"/>
        </w:rPr>
        <w:t xml:space="preserve"> oleh </w:t>
      </w:r>
      <w:proofErr w:type="spellStart"/>
      <w:r w:rsidRPr="008A6FE0">
        <w:rPr>
          <w:rFonts w:ascii="Times New Roman" w:eastAsia="Calibri" w:hAnsi="Times New Roman" w:cs="Times New Roman"/>
          <w:sz w:val="24"/>
          <w:szCs w:val="24"/>
          <w:shd w:val="clear" w:color="auto" w:fill="FFFFFF"/>
          <w:lang w:val="en-ID"/>
        </w:rPr>
        <w:t>Pengaman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Dalam </w:t>
      </w:r>
      <w:proofErr w:type="spellStart"/>
      <w:r w:rsidRPr="008A6FE0">
        <w:rPr>
          <w:rFonts w:ascii="Times New Roman" w:eastAsia="Calibri" w:hAnsi="Times New Roman" w:cs="Times New Roman"/>
          <w:sz w:val="24"/>
          <w:szCs w:val="24"/>
          <w:shd w:val="clear" w:color="auto" w:fill="FFFFFF"/>
          <w:lang w:val="en-ID"/>
        </w:rPr>
        <w:t>melaksanakan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pembinaan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terhadap</w:t>
      </w:r>
      <w:proofErr w:type="spellEnd"/>
      <w:r w:rsidRPr="008A6FE0">
        <w:rPr>
          <w:rFonts w:ascii="Times New Roman" w:eastAsia="Calibri" w:hAnsi="Times New Roman" w:cs="Times New Roman"/>
          <w:sz w:val="24"/>
          <w:szCs w:val="24"/>
          <w:shd w:val="clear" w:color="auto" w:fill="FFFFFF"/>
          <w:lang w:val="en-ID"/>
        </w:rPr>
        <w:t xml:space="preserve"> Anak Didik </w:t>
      </w:r>
      <w:proofErr w:type="spellStart"/>
      <w:r w:rsidRPr="008A6FE0">
        <w:rPr>
          <w:rFonts w:ascii="Times New Roman" w:eastAsia="Calibri" w:hAnsi="Times New Roman" w:cs="Times New Roman"/>
          <w:sz w:val="24"/>
          <w:szCs w:val="24"/>
          <w:shd w:val="clear" w:color="auto" w:fill="FFFFFF"/>
          <w:lang w:val="en-ID"/>
        </w:rPr>
        <w:t>Pemasyarakatan</w:t>
      </w:r>
      <w:proofErr w:type="spellEnd"/>
      <w:r w:rsidRPr="008A6FE0">
        <w:rPr>
          <w:rFonts w:ascii="Times New Roman" w:eastAsia="Calibri" w:hAnsi="Times New Roman" w:cs="Times New Roman"/>
          <w:sz w:val="24"/>
          <w:szCs w:val="24"/>
          <w:shd w:val="clear" w:color="auto" w:fill="FFFFFF"/>
          <w:lang w:val="en-ID"/>
        </w:rPr>
        <w:t xml:space="preserve"> di Lapas Anak </w:t>
      </w:r>
      <w:proofErr w:type="spellStart"/>
      <w:r w:rsidRPr="008A6FE0">
        <w:rPr>
          <w:rFonts w:ascii="Times New Roman" w:eastAsia="Calibri" w:hAnsi="Times New Roman" w:cs="Times New Roman"/>
          <w:sz w:val="24"/>
          <w:szCs w:val="24"/>
          <w:shd w:val="clear" w:color="auto" w:fill="FFFFFF"/>
          <w:lang w:val="en-ID"/>
        </w:rPr>
        <w:t>disediakan</w:t>
      </w:r>
      <w:proofErr w:type="spellEnd"/>
      <w:r w:rsidRPr="008A6FE0">
        <w:rPr>
          <w:rFonts w:ascii="Times New Roman" w:eastAsia="Calibri" w:hAnsi="Times New Roman" w:cs="Times New Roman"/>
          <w:sz w:val="24"/>
          <w:szCs w:val="24"/>
          <w:shd w:val="clear" w:color="auto" w:fill="FFFFFF"/>
          <w:lang w:val="en-ID"/>
        </w:rPr>
        <w:t xml:space="preserve"> </w:t>
      </w:r>
      <w:proofErr w:type="spellStart"/>
      <w:r w:rsidRPr="008A6FE0">
        <w:rPr>
          <w:rFonts w:ascii="Times New Roman" w:eastAsia="Calibri" w:hAnsi="Times New Roman" w:cs="Times New Roman"/>
          <w:sz w:val="24"/>
          <w:szCs w:val="24"/>
          <w:shd w:val="clear" w:color="auto" w:fill="FFFFFF"/>
          <w:lang w:val="en-ID"/>
        </w:rPr>
        <w:t>sarana</w:t>
      </w:r>
      <w:proofErr w:type="spellEnd"/>
      <w:r w:rsidRPr="008A6FE0">
        <w:rPr>
          <w:rFonts w:ascii="Times New Roman" w:eastAsia="Calibri" w:hAnsi="Times New Roman" w:cs="Times New Roman"/>
          <w:sz w:val="24"/>
          <w:szCs w:val="24"/>
          <w:shd w:val="clear" w:color="auto" w:fill="FFFFFF"/>
          <w:lang w:val="en-ID"/>
        </w:rPr>
        <w:t xml:space="preserve"> dan </w:t>
      </w:r>
      <w:proofErr w:type="spellStart"/>
      <w:r w:rsidRPr="008A6FE0">
        <w:rPr>
          <w:rFonts w:ascii="Times New Roman" w:eastAsia="Calibri" w:hAnsi="Times New Roman" w:cs="Times New Roman"/>
          <w:sz w:val="24"/>
          <w:szCs w:val="24"/>
          <w:shd w:val="clear" w:color="auto" w:fill="FFFFFF"/>
          <w:lang w:val="en-ID"/>
        </w:rPr>
        <w:t>prasarana</w:t>
      </w:r>
      <w:proofErr w:type="spellEnd"/>
      <w:r w:rsidRPr="008A6FE0">
        <w:rPr>
          <w:rFonts w:ascii="Times New Roman" w:eastAsia="Calibri" w:hAnsi="Times New Roman" w:cs="Times New Roman"/>
          <w:sz w:val="24"/>
          <w:szCs w:val="24"/>
          <w:shd w:val="clear" w:color="auto" w:fill="FFFFFF"/>
          <w:lang w:val="en-ID"/>
        </w:rPr>
        <w:t xml:space="preserve"> yang </w:t>
      </w:r>
      <w:proofErr w:type="spellStart"/>
      <w:r w:rsidRPr="008A6FE0">
        <w:rPr>
          <w:rFonts w:ascii="Times New Roman" w:eastAsia="Calibri" w:hAnsi="Times New Roman" w:cs="Times New Roman"/>
          <w:sz w:val="24"/>
          <w:szCs w:val="24"/>
          <w:shd w:val="clear" w:color="auto" w:fill="FFFFFF"/>
          <w:lang w:val="en-ID"/>
        </w:rPr>
        <w:t>dibutuhkan</w:t>
      </w:r>
      <w:proofErr w:type="spellEnd"/>
      <w:r w:rsidRPr="008A6FE0">
        <w:rPr>
          <w:rFonts w:ascii="Times New Roman" w:eastAsia="Calibri" w:hAnsi="Times New Roman" w:cs="Times New Roman"/>
          <w:sz w:val="24"/>
          <w:szCs w:val="24"/>
          <w:shd w:val="clear" w:color="auto" w:fill="FFFFFF"/>
          <w:lang w:val="en-ID"/>
        </w:rPr>
        <w:t>.</w:t>
      </w:r>
    </w:p>
    <w:p w14:paraId="5971D2C3" w14:textId="77777777" w:rsidR="008A6FE0" w:rsidRPr="008A6FE0" w:rsidRDefault="008A6FE0" w:rsidP="008A6FE0">
      <w:pPr>
        <w:tabs>
          <w:tab w:val="left" w:pos="709"/>
        </w:tabs>
        <w:spacing w:after="0" w:line="480" w:lineRule="auto"/>
        <w:ind w:firstLine="709"/>
        <w:jc w:val="both"/>
        <w:rPr>
          <w:rFonts w:ascii="Times New Roman" w:eastAsia="Calibri" w:hAnsi="Times New Roman" w:cs="Times New Roman"/>
          <w:sz w:val="24"/>
          <w:szCs w:val="24"/>
          <w:shd w:val="clear" w:color="auto" w:fill="FFFFFF"/>
        </w:rPr>
      </w:pPr>
      <w:proofErr w:type="spellStart"/>
      <w:r w:rsidRPr="008A6FE0">
        <w:rPr>
          <w:rFonts w:ascii="Times New Roman" w:eastAsia="Calibri" w:hAnsi="Times New Roman" w:cs="Times New Roman"/>
          <w:sz w:val="24"/>
          <w:szCs w:val="24"/>
          <w:shd w:val="clear" w:color="auto" w:fill="FFFFFF"/>
        </w:rPr>
        <w:t>Pemberian</w:t>
      </w:r>
      <w:proofErr w:type="spellEnd"/>
      <w:r w:rsidRPr="008A6FE0">
        <w:rPr>
          <w:rFonts w:ascii="Times New Roman" w:eastAsia="Calibri" w:hAnsi="Times New Roman" w:cs="Times New Roman"/>
          <w:sz w:val="24"/>
          <w:szCs w:val="24"/>
          <w:shd w:val="clear" w:color="auto" w:fill="FFFFFF"/>
        </w:rPr>
        <w:t xml:space="preserve"> Hak </w:t>
      </w:r>
      <w:proofErr w:type="spellStart"/>
      <w:r w:rsidRPr="008A6FE0">
        <w:rPr>
          <w:rFonts w:ascii="Times New Roman" w:eastAsia="Calibri" w:hAnsi="Times New Roman" w:cs="Times New Roman"/>
          <w:sz w:val="24"/>
          <w:szCs w:val="24"/>
          <w:shd w:val="clear" w:color="auto" w:fill="FFFFFF"/>
        </w:rPr>
        <w:t>pembebasan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bersyarat</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diatur</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dalam</w:t>
      </w:r>
      <w:proofErr w:type="spellEnd"/>
      <w:r w:rsidRPr="008A6FE0">
        <w:rPr>
          <w:rFonts w:ascii="Times New Roman" w:eastAsia="Calibri" w:hAnsi="Times New Roman" w:cs="Times New Roman"/>
          <w:sz w:val="24"/>
          <w:szCs w:val="24"/>
          <w:shd w:val="clear" w:color="auto" w:fill="FFFFFF"/>
        </w:rPr>
        <w:t xml:space="preserve"> Pasal 10  </w:t>
      </w:r>
      <w:r w:rsidRPr="008A6FE0">
        <w:rPr>
          <w:rFonts w:ascii="Times New Roman" w:eastAsia="Calibri" w:hAnsi="Times New Roman" w:cs="Times New Roman"/>
        </w:rPr>
        <w:t xml:space="preserve">   </w:t>
      </w:r>
      <w:proofErr w:type="spellStart"/>
      <w:r w:rsidRPr="008A6FE0">
        <w:rPr>
          <w:rFonts w:ascii="Times New Roman" w:eastAsia="Calibri" w:hAnsi="Times New Roman" w:cs="Times New Roman"/>
          <w:sz w:val="24"/>
          <w:szCs w:val="24"/>
          <w:shd w:val="clear" w:color="auto" w:fill="FFFFFF"/>
        </w:rPr>
        <w:t>Undang-Undang</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Pemasyarakatan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Nomor</w:t>
      </w:r>
      <w:proofErr w:type="spellEnd"/>
      <w:r w:rsidRPr="008A6FE0">
        <w:rPr>
          <w:rFonts w:ascii="Times New Roman" w:eastAsia="Calibri" w:hAnsi="Times New Roman" w:cs="Times New Roman"/>
          <w:sz w:val="24"/>
          <w:szCs w:val="24"/>
          <w:shd w:val="clear" w:color="auto" w:fill="FFFFFF"/>
        </w:rPr>
        <w:t xml:space="preserve"> 22 </w:t>
      </w:r>
      <w:proofErr w:type="spellStart"/>
      <w:r w:rsidRPr="008A6FE0">
        <w:rPr>
          <w:rFonts w:ascii="Times New Roman" w:eastAsia="Calibri" w:hAnsi="Times New Roman" w:cs="Times New Roman"/>
          <w:sz w:val="24"/>
          <w:szCs w:val="24"/>
          <w:shd w:val="clear" w:color="auto" w:fill="FFFFFF"/>
        </w:rPr>
        <w:t>Tahun</w:t>
      </w:r>
      <w:proofErr w:type="spellEnd"/>
      <w:r w:rsidRPr="008A6FE0">
        <w:rPr>
          <w:rFonts w:ascii="Times New Roman" w:eastAsia="Calibri" w:hAnsi="Times New Roman" w:cs="Times New Roman"/>
          <w:sz w:val="24"/>
          <w:szCs w:val="24"/>
          <w:shd w:val="clear" w:color="auto" w:fill="FFFFFF"/>
        </w:rPr>
        <w:t xml:space="preserve"> 2022 </w:t>
      </w:r>
      <w:proofErr w:type="spellStart"/>
      <w:r w:rsidRPr="008A6FE0">
        <w:rPr>
          <w:rFonts w:ascii="Times New Roman" w:eastAsia="Calibri" w:hAnsi="Times New Roman" w:cs="Times New Roman"/>
          <w:sz w:val="24"/>
          <w:szCs w:val="24"/>
          <w:shd w:val="clear" w:color="auto" w:fill="FFFFFF"/>
        </w:rPr>
        <w:t>tentang</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Pemasyarakatan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dimana</w:t>
      </w:r>
      <w:proofErr w:type="spellEnd"/>
      <w:r w:rsidRPr="008A6FE0">
        <w:rPr>
          <w:rFonts w:ascii="Times New Roman" w:eastAsia="Calibri" w:hAnsi="Times New Roman" w:cs="Times New Roman"/>
          <w:sz w:val="24"/>
          <w:szCs w:val="24"/>
          <w:shd w:val="clear" w:color="auto" w:fill="FFFFFF"/>
        </w:rPr>
        <w:t xml:space="preserve"> WBP/ </w:t>
      </w:r>
      <w:proofErr w:type="spellStart"/>
      <w:r w:rsidRPr="008A6FE0">
        <w:rPr>
          <w:rFonts w:ascii="Times New Roman" w:eastAsia="Calibri" w:hAnsi="Times New Roman" w:cs="Times New Roman"/>
          <w:sz w:val="24"/>
          <w:szCs w:val="24"/>
          <w:shd w:val="clear" w:color="auto" w:fill="FFFFFF"/>
        </w:rPr>
        <w:t>narapidana</w:t>
      </w:r>
      <w:proofErr w:type="spellEnd"/>
      <w:r w:rsidRPr="008A6FE0">
        <w:rPr>
          <w:rFonts w:ascii="Times New Roman" w:eastAsia="Calibri" w:hAnsi="Times New Roman" w:cs="Times New Roman"/>
          <w:sz w:val="24"/>
          <w:szCs w:val="24"/>
          <w:shd w:val="clear" w:color="auto" w:fill="FFFFFF"/>
        </w:rPr>
        <w:t xml:space="preserve"> yang </w:t>
      </w:r>
      <w:proofErr w:type="spellStart"/>
      <w:r w:rsidRPr="008A6FE0">
        <w:rPr>
          <w:rFonts w:ascii="Times New Roman" w:eastAsia="Calibri" w:hAnsi="Times New Roman" w:cs="Times New Roman"/>
          <w:sz w:val="24"/>
          <w:szCs w:val="24"/>
          <w:shd w:val="clear" w:color="auto" w:fill="FFFFFF"/>
        </w:rPr>
        <w:t>telah</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memenuhi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persyaratan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tertentu</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tanpa</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terkecuali</w:t>
      </w:r>
      <w:proofErr w:type="spellEnd"/>
      <w:r w:rsidRPr="008A6FE0">
        <w:rPr>
          <w:rFonts w:ascii="Times New Roman" w:eastAsia="Calibri" w:hAnsi="Times New Roman" w:cs="Times New Roman"/>
          <w:sz w:val="24"/>
          <w:szCs w:val="24"/>
          <w:shd w:val="clear" w:color="auto" w:fill="FFFFFF"/>
        </w:rPr>
        <w:t xml:space="preserve"> juga </w:t>
      </w:r>
      <w:proofErr w:type="spellStart"/>
      <w:r w:rsidRPr="008A6FE0">
        <w:rPr>
          <w:rFonts w:ascii="Times New Roman" w:eastAsia="Calibri" w:hAnsi="Times New Roman" w:cs="Times New Roman"/>
          <w:sz w:val="24"/>
          <w:szCs w:val="24"/>
          <w:shd w:val="clear" w:color="auto" w:fill="FFFFFF"/>
        </w:rPr>
        <w:t>berhak</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atas</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remisi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asimilasi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cuti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mengunjungi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atau</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dikunjungi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keluarga</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cuti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bersyarat</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cuti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menjelang</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bebas</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pembebasan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bersyarat</w:t>
      </w:r>
      <w:proofErr w:type="spellEnd"/>
      <w:r w:rsidRPr="008A6FE0">
        <w:rPr>
          <w:rFonts w:ascii="Times New Roman" w:eastAsia="Calibri" w:hAnsi="Times New Roman" w:cs="Times New Roman"/>
          <w:sz w:val="24"/>
          <w:szCs w:val="24"/>
          <w:shd w:val="clear" w:color="auto" w:fill="FFFFFF"/>
        </w:rPr>
        <w:t xml:space="preserve">; dan </w:t>
      </w:r>
      <w:proofErr w:type="spellStart"/>
      <w:r w:rsidRPr="008A6FE0">
        <w:rPr>
          <w:rFonts w:ascii="Times New Roman" w:eastAsia="Calibri" w:hAnsi="Times New Roman" w:cs="Times New Roman"/>
          <w:sz w:val="24"/>
          <w:szCs w:val="24"/>
          <w:shd w:val="clear" w:color="auto" w:fill="FFFFFF"/>
        </w:rPr>
        <w:t>hak</w:t>
      </w:r>
      <w:proofErr w:type="spellEnd"/>
      <w:r w:rsidRPr="008A6FE0">
        <w:rPr>
          <w:rFonts w:ascii="Times New Roman" w:eastAsia="Calibri" w:hAnsi="Times New Roman" w:cs="Times New Roman"/>
          <w:sz w:val="24"/>
          <w:szCs w:val="24"/>
          <w:shd w:val="clear" w:color="auto" w:fill="FFFFFF"/>
        </w:rPr>
        <w:t xml:space="preserve"> lain </w:t>
      </w:r>
      <w:proofErr w:type="spellStart"/>
      <w:r w:rsidRPr="008A6FE0">
        <w:rPr>
          <w:rFonts w:ascii="Times New Roman" w:eastAsia="Calibri" w:hAnsi="Times New Roman" w:cs="Times New Roman"/>
          <w:sz w:val="24"/>
          <w:szCs w:val="24"/>
          <w:shd w:val="clear" w:color="auto" w:fill="FFFFFF"/>
        </w:rPr>
        <w:t>sesuai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dengan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ketentuan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peraturan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perundang-undangan</w:t>
      </w:r>
      <w:proofErr w:type="spellEnd"/>
      <w:r w:rsidRPr="008A6FE0">
        <w:rPr>
          <w:rFonts w:ascii="Times New Roman" w:eastAsia="Calibri" w:hAnsi="Times New Roman" w:cs="Times New Roman"/>
          <w:sz w:val="24"/>
          <w:szCs w:val="24"/>
          <w:shd w:val="clear" w:color="auto" w:fill="FFFFFF"/>
        </w:rPr>
        <w:t xml:space="preserve"> Akan </w:t>
      </w:r>
      <w:proofErr w:type="spellStart"/>
      <w:r w:rsidRPr="008A6FE0">
        <w:rPr>
          <w:rFonts w:ascii="Times New Roman" w:eastAsia="Calibri" w:hAnsi="Times New Roman" w:cs="Times New Roman"/>
          <w:sz w:val="24"/>
          <w:szCs w:val="24"/>
          <w:shd w:val="clear" w:color="auto" w:fill="FFFFFF"/>
        </w:rPr>
        <w:t>tetapi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hak</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tersebut</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tidak</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bersifat</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mutlak</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karena</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sewaktu</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waktu</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dapat</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ditarik</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kembali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apabila</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warga</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binaan</w:t>
      </w:r>
      <w:proofErr w:type="spellEnd"/>
      <w:r w:rsidRPr="008A6FE0">
        <w:rPr>
          <w:rFonts w:ascii="Times New Roman" w:eastAsia="Calibri" w:hAnsi="Times New Roman" w:cs="Times New Roman"/>
          <w:sz w:val="24"/>
          <w:szCs w:val="24"/>
          <w:shd w:val="clear" w:color="auto" w:fill="FFFFFF"/>
        </w:rPr>
        <w:t xml:space="preserve"> yang </w:t>
      </w:r>
      <w:proofErr w:type="spellStart"/>
      <w:r w:rsidRPr="008A6FE0">
        <w:rPr>
          <w:rFonts w:ascii="Times New Roman" w:eastAsia="Calibri" w:hAnsi="Times New Roman" w:cs="Times New Roman"/>
          <w:sz w:val="24"/>
          <w:szCs w:val="24"/>
          <w:shd w:val="clear" w:color="auto" w:fill="FFFFFF"/>
        </w:rPr>
        <w:t>bersangkutan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melakukan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pelanggaran</w:t>
      </w:r>
      <w:proofErr w:type="spellEnd"/>
      <w:r w:rsidRPr="008A6FE0">
        <w:rPr>
          <w:rFonts w:ascii="Times New Roman" w:eastAsia="Calibri" w:hAnsi="Times New Roman" w:cs="Times New Roman"/>
          <w:sz w:val="24"/>
          <w:szCs w:val="24"/>
          <w:shd w:val="clear" w:color="auto" w:fill="FFFFFF"/>
        </w:rPr>
        <w:t xml:space="preserve"> dan </w:t>
      </w:r>
      <w:proofErr w:type="spellStart"/>
      <w:r w:rsidRPr="008A6FE0">
        <w:rPr>
          <w:rFonts w:ascii="Times New Roman" w:eastAsia="Calibri" w:hAnsi="Times New Roman" w:cs="Times New Roman"/>
          <w:sz w:val="24"/>
          <w:szCs w:val="24"/>
          <w:shd w:val="clear" w:color="auto" w:fill="FFFFFF"/>
        </w:rPr>
        <w:t>kejahatan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selama</w:t>
      </w:r>
      <w:proofErr w:type="spellEnd"/>
      <w:r w:rsidRPr="008A6FE0">
        <w:rPr>
          <w:rFonts w:ascii="Times New Roman" w:eastAsia="Calibri" w:hAnsi="Times New Roman" w:cs="Times New Roman"/>
          <w:sz w:val="24"/>
          <w:szCs w:val="24"/>
          <w:shd w:val="clear" w:color="auto" w:fill="FFFFFF"/>
        </w:rPr>
        <w:t xml:space="preserve"> masa </w:t>
      </w:r>
      <w:proofErr w:type="spellStart"/>
      <w:r w:rsidRPr="008A6FE0">
        <w:rPr>
          <w:rFonts w:ascii="Times New Roman" w:eastAsia="Calibri" w:hAnsi="Times New Roman" w:cs="Times New Roman"/>
          <w:sz w:val="24"/>
          <w:szCs w:val="24"/>
          <w:shd w:val="clear" w:color="auto" w:fill="FFFFFF"/>
        </w:rPr>
        <w:t>menjalani</w:t>
      </w:r>
      <w:proofErr w:type="spellEnd"/>
      <w:r w:rsidRPr="008A6FE0">
        <w:rPr>
          <w:rFonts w:ascii="Times New Roman" w:eastAsia="Calibri" w:hAnsi="Times New Roman" w:cs="Times New Roman"/>
          <w:sz w:val="24"/>
          <w:szCs w:val="24"/>
          <w:shd w:val="clear" w:color="auto" w:fill="FFFFFF"/>
        </w:rPr>
        <w:t xml:space="preserve"> program </w:t>
      </w:r>
      <w:proofErr w:type="spellStart"/>
      <w:r w:rsidRPr="008A6FE0">
        <w:rPr>
          <w:rFonts w:ascii="Times New Roman" w:eastAsia="Calibri" w:hAnsi="Times New Roman" w:cs="Times New Roman"/>
          <w:sz w:val="24"/>
          <w:szCs w:val="24"/>
          <w:shd w:val="clear" w:color="auto" w:fill="FFFFFF"/>
        </w:rPr>
        <w:t>pembebasan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bersyarat</w:t>
      </w:r>
      <w:proofErr w:type="spellEnd"/>
      <w:r w:rsidRPr="008A6FE0">
        <w:rPr>
          <w:rFonts w:ascii="Times New Roman" w:eastAsia="Calibri" w:hAnsi="Times New Roman" w:cs="Times New Roman"/>
          <w:sz w:val="24"/>
          <w:szCs w:val="24"/>
          <w:shd w:val="clear" w:color="auto" w:fill="FFFFFF"/>
        </w:rPr>
        <w:t xml:space="preserve"> (PB). Ada </w:t>
      </w:r>
      <w:proofErr w:type="spellStart"/>
      <w:r w:rsidRPr="008A6FE0">
        <w:rPr>
          <w:rFonts w:ascii="Times New Roman" w:eastAsia="Calibri" w:hAnsi="Times New Roman" w:cs="Times New Roman"/>
          <w:sz w:val="24"/>
          <w:szCs w:val="24"/>
          <w:shd w:val="clear" w:color="auto" w:fill="FFFFFF"/>
        </w:rPr>
        <w:t>beberapa</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Syarat</w:t>
      </w:r>
      <w:proofErr w:type="spellEnd"/>
      <w:r w:rsidRPr="008A6FE0">
        <w:rPr>
          <w:rFonts w:ascii="Times New Roman" w:eastAsia="Calibri" w:hAnsi="Times New Roman" w:cs="Times New Roman"/>
          <w:sz w:val="24"/>
          <w:szCs w:val="24"/>
          <w:shd w:val="clear" w:color="auto" w:fill="FFFFFF"/>
        </w:rPr>
        <w:t xml:space="preserve"> yang </w:t>
      </w:r>
      <w:proofErr w:type="spellStart"/>
      <w:r w:rsidRPr="008A6FE0">
        <w:rPr>
          <w:rFonts w:ascii="Times New Roman" w:eastAsia="Calibri" w:hAnsi="Times New Roman" w:cs="Times New Roman"/>
          <w:sz w:val="24"/>
          <w:szCs w:val="24"/>
          <w:shd w:val="clear" w:color="auto" w:fill="FFFFFF"/>
        </w:rPr>
        <w:t>harus</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dipenuhi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seorang</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narapidana</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mendapatkan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pembebasan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bersyarat</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antara</w:t>
      </w:r>
      <w:proofErr w:type="spellEnd"/>
      <w:r w:rsidRPr="008A6FE0">
        <w:rPr>
          <w:rFonts w:ascii="Times New Roman" w:eastAsia="Calibri" w:hAnsi="Times New Roman" w:cs="Times New Roman"/>
          <w:sz w:val="24"/>
          <w:szCs w:val="24"/>
          <w:shd w:val="clear" w:color="auto" w:fill="FFFFFF"/>
        </w:rPr>
        <w:t xml:space="preserve"> lain </w:t>
      </w:r>
      <w:proofErr w:type="spellStart"/>
      <w:r w:rsidRPr="008A6FE0">
        <w:rPr>
          <w:rFonts w:ascii="Times New Roman" w:eastAsia="Calibri" w:hAnsi="Times New Roman" w:cs="Times New Roman"/>
          <w:sz w:val="24"/>
          <w:szCs w:val="24"/>
          <w:shd w:val="clear" w:color="auto" w:fill="FFFFFF"/>
        </w:rPr>
        <w:t>telah</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menjalani</w:t>
      </w:r>
      <w:proofErr w:type="spellEnd"/>
      <w:r w:rsidRPr="008A6FE0">
        <w:rPr>
          <w:rFonts w:ascii="Times New Roman" w:eastAsia="Calibri" w:hAnsi="Times New Roman" w:cs="Times New Roman"/>
          <w:sz w:val="24"/>
          <w:szCs w:val="24"/>
          <w:shd w:val="clear" w:color="auto" w:fill="FFFFFF"/>
        </w:rPr>
        <w:t xml:space="preserve"> 2/3 </w:t>
      </w:r>
      <w:proofErr w:type="spellStart"/>
      <w:r w:rsidRPr="008A6FE0">
        <w:rPr>
          <w:rFonts w:ascii="Times New Roman" w:eastAsia="Calibri" w:hAnsi="Times New Roman" w:cs="Times New Roman"/>
          <w:sz w:val="24"/>
          <w:szCs w:val="24"/>
          <w:shd w:val="clear" w:color="auto" w:fill="FFFFFF"/>
        </w:rPr>
        <w:t>dari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hukuman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pidana,berkelakuan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baik</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aktif</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mengikuti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semua</w:t>
      </w:r>
      <w:proofErr w:type="spellEnd"/>
      <w:r w:rsidRPr="008A6FE0">
        <w:rPr>
          <w:rFonts w:ascii="Times New Roman" w:eastAsia="Calibri" w:hAnsi="Times New Roman" w:cs="Times New Roman"/>
          <w:sz w:val="24"/>
          <w:szCs w:val="24"/>
          <w:shd w:val="clear" w:color="auto" w:fill="FFFFFF"/>
        </w:rPr>
        <w:t xml:space="preserve"> program </w:t>
      </w:r>
      <w:proofErr w:type="spellStart"/>
      <w:r w:rsidRPr="008A6FE0">
        <w:rPr>
          <w:rFonts w:ascii="Times New Roman" w:eastAsia="Calibri" w:hAnsi="Times New Roman" w:cs="Times New Roman"/>
          <w:sz w:val="24"/>
          <w:szCs w:val="24"/>
          <w:shd w:val="clear" w:color="auto" w:fill="FFFFFF"/>
        </w:rPr>
        <w:t>pembinaan</w:t>
      </w:r>
      <w:proofErr w:type="spellEnd"/>
      <w:r w:rsidRPr="008A6FE0">
        <w:rPr>
          <w:rFonts w:ascii="Times New Roman" w:eastAsia="Calibri" w:hAnsi="Times New Roman" w:cs="Times New Roman"/>
          <w:sz w:val="24"/>
          <w:szCs w:val="24"/>
          <w:shd w:val="clear" w:color="auto" w:fill="FFFFFF"/>
        </w:rPr>
        <w:t xml:space="preserve"> di </w:t>
      </w:r>
      <w:proofErr w:type="spellStart"/>
      <w:r w:rsidRPr="008A6FE0">
        <w:rPr>
          <w:rFonts w:ascii="Times New Roman" w:eastAsia="Calibri" w:hAnsi="Times New Roman" w:cs="Times New Roman"/>
          <w:sz w:val="24"/>
          <w:szCs w:val="24"/>
          <w:shd w:val="clear" w:color="auto" w:fill="FFFFFF"/>
        </w:rPr>
        <w:lastRenderedPageBreak/>
        <w:t>dalam</w:t>
      </w:r>
      <w:proofErr w:type="spellEnd"/>
      <w:r w:rsidRPr="008A6FE0">
        <w:rPr>
          <w:rFonts w:ascii="Times New Roman" w:eastAsia="Calibri" w:hAnsi="Times New Roman" w:cs="Times New Roman"/>
          <w:sz w:val="24"/>
          <w:szCs w:val="24"/>
          <w:shd w:val="clear" w:color="auto" w:fill="FFFFFF"/>
        </w:rPr>
        <w:t xml:space="preserve"> Lapas </w:t>
      </w:r>
      <w:proofErr w:type="spellStart"/>
      <w:r w:rsidRPr="008A6FE0">
        <w:rPr>
          <w:rFonts w:ascii="Times New Roman" w:eastAsia="Calibri" w:hAnsi="Times New Roman" w:cs="Times New Roman"/>
          <w:sz w:val="24"/>
          <w:szCs w:val="24"/>
          <w:shd w:val="clear" w:color="auto" w:fill="FFFFFF"/>
        </w:rPr>
        <w:t>serta</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menyiapkan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beberapa</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berkas</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sebagai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administrasi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pendukung</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pemberian</w:t>
      </w:r>
      <w:proofErr w:type="spellEnd"/>
      <w:r w:rsidRPr="008A6FE0">
        <w:rPr>
          <w:rFonts w:ascii="Times New Roman" w:eastAsia="Calibri" w:hAnsi="Times New Roman" w:cs="Times New Roman"/>
          <w:sz w:val="24"/>
          <w:szCs w:val="24"/>
          <w:shd w:val="clear" w:color="auto" w:fill="FFFFFF"/>
        </w:rPr>
        <w:t xml:space="preserve"> program PB. </w:t>
      </w:r>
      <w:proofErr w:type="spellStart"/>
      <w:r w:rsidRPr="008A6FE0">
        <w:rPr>
          <w:rFonts w:ascii="Times New Roman" w:eastAsia="Calibri" w:hAnsi="Times New Roman" w:cs="Times New Roman"/>
          <w:sz w:val="24"/>
          <w:szCs w:val="24"/>
          <w:shd w:val="clear" w:color="auto" w:fill="FFFFFF"/>
        </w:rPr>
        <w:t>Setelah</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dipulangkan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narapidana</w:t>
      </w:r>
      <w:proofErr w:type="spellEnd"/>
      <w:r w:rsidRPr="008A6FE0">
        <w:rPr>
          <w:rFonts w:ascii="Times New Roman" w:eastAsia="Calibri" w:hAnsi="Times New Roman" w:cs="Times New Roman"/>
          <w:sz w:val="24"/>
          <w:szCs w:val="24"/>
          <w:shd w:val="clear" w:color="auto" w:fill="FFFFFF"/>
        </w:rPr>
        <w:t xml:space="preserve"> yang </w:t>
      </w:r>
      <w:proofErr w:type="spellStart"/>
      <w:r w:rsidRPr="008A6FE0">
        <w:rPr>
          <w:rFonts w:ascii="Times New Roman" w:eastAsia="Calibri" w:hAnsi="Times New Roman" w:cs="Times New Roman"/>
          <w:sz w:val="24"/>
          <w:szCs w:val="24"/>
          <w:shd w:val="clear" w:color="auto" w:fill="FFFFFF"/>
        </w:rPr>
        <w:t>telah</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diberikan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pembebasan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bersyarat</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diharapkan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dapat</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kembali</w:t>
      </w:r>
      <w:proofErr w:type="spellEnd"/>
      <w:r w:rsidRPr="008A6FE0">
        <w:rPr>
          <w:rFonts w:ascii="Times New Roman" w:eastAsia="Calibri" w:hAnsi="Times New Roman" w:cs="Times New Roman"/>
          <w:sz w:val="24"/>
          <w:szCs w:val="24"/>
          <w:shd w:val="clear" w:color="auto" w:fill="FFFFFF"/>
        </w:rPr>
        <w:t xml:space="preserve"> di </w:t>
      </w:r>
      <w:proofErr w:type="spellStart"/>
      <w:r w:rsidRPr="008A6FE0">
        <w:rPr>
          <w:rFonts w:ascii="Times New Roman" w:eastAsia="Calibri" w:hAnsi="Times New Roman" w:cs="Times New Roman"/>
          <w:sz w:val="24"/>
          <w:szCs w:val="24"/>
          <w:shd w:val="clear" w:color="auto" w:fill="FFFFFF"/>
        </w:rPr>
        <w:t>tengah</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masyarakat</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untuk</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menjadi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manusia</w:t>
      </w:r>
      <w:proofErr w:type="spellEnd"/>
      <w:r w:rsidRPr="008A6FE0">
        <w:rPr>
          <w:rFonts w:ascii="Times New Roman" w:eastAsia="Calibri" w:hAnsi="Times New Roman" w:cs="Times New Roman"/>
          <w:sz w:val="24"/>
          <w:szCs w:val="24"/>
          <w:shd w:val="clear" w:color="auto" w:fill="FFFFFF"/>
        </w:rPr>
        <w:t xml:space="preserve"> yang </w:t>
      </w:r>
      <w:proofErr w:type="spellStart"/>
      <w:r w:rsidRPr="008A6FE0">
        <w:rPr>
          <w:rFonts w:ascii="Times New Roman" w:eastAsia="Calibri" w:hAnsi="Times New Roman" w:cs="Times New Roman"/>
          <w:sz w:val="24"/>
          <w:szCs w:val="24"/>
          <w:shd w:val="clear" w:color="auto" w:fill="FFFFFF"/>
        </w:rPr>
        <w:t>mandiri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tidak</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mengulangi</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perbuatan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pidananya</w:t>
      </w:r>
      <w:proofErr w:type="spellEnd"/>
      <w:r w:rsidRPr="008A6FE0">
        <w:rPr>
          <w:rFonts w:ascii="Times New Roman" w:eastAsia="Calibri" w:hAnsi="Times New Roman" w:cs="Times New Roman"/>
          <w:sz w:val="24"/>
          <w:szCs w:val="24"/>
          <w:shd w:val="clear" w:color="auto" w:fill="FFFFFF"/>
        </w:rPr>
        <w:t xml:space="preserve"> dan </w:t>
      </w:r>
      <w:proofErr w:type="spellStart"/>
      <w:r w:rsidRPr="008A6FE0">
        <w:rPr>
          <w:rFonts w:ascii="Times New Roman" w:eastAsia="Calibri" w:hAnsi="Times New Roman" w:cs="Times New Roman"/>
          <w:sz w:val="24"/>
          <w:szCs w:val="24"/>
          <w:shd w:val="clear" w:color="auto" w:fill="FFFFFF"/>
        </w:rPr>
        <w:t>dapat</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berperan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aktif</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didalam</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lingkungan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bermasyarakat</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untuk</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melakukan</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upaya</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positif</w:t>
      </w:r>
      <w:proofErr w:type="spellEnd"/>
      <w:r w:rsidRPr="008A6FE0">
        <w:rPr>
          <w:rFonts w:ascii="Times New Roman" w:eastAsia="Calibri" w:hAnsi="Times New Roman" w:cs="Times New Roman"/>
          <w:sz w:val="24"/>
          <w:szCs w:val="24"/>
          <w:shd w:val="clear" w:color="auto" w:fill="FFFFFF"/>
        </w:rPr>
        <w:t xml:space="preserve"> dan </w:t>
      </w:r>
      <w:proofErr w:type="spellStart"/>
      <w:r w:rsidRPr="008A6FE0">
        <w:rPr>
          <w:rFonts w:ascii="Times New Roman" w:eastAsia="Calibri" w:hAnsi="Times New Roman" w:cs="Times New Roman"/>
          <w:sz w:val="24"/>
          <w:szCs w:val="24"/>
          <w:shd w:val="clear" w:color="auto" w:fill="FFFFFF"/>
        </w:rPr>
        <w:t>bermanfaat</w:t>
      </w:r>
      <w:proofErr w:type="spellEnd"/>
      <w:r w:rsidRPr="008A6FE0">
        <w:rPr>
          <w:rFonts w:ascii="Times New Roman" w:eastAsia="Calibri" w:hAnsi="Times New Roman" w:cs="Times New Roman"/>
          <w:sz w:val="24"/>
          <w:szCs w:val="24"/>
          <w:shd w:val="clear" w:color="auto" w:fill="FFFFFF"/>
        </w:rPr>
        <w:t xml:space="preserve"> </w:t>
      </w:r>
      <w:proofErr w:type="spellStart"/>
      <w:r w:rsidRPr="008A6FE0">
        <w:rPr>
          <w:rFonts w:ascii="Times New Roman" w:eastAsia="Calibri" w:hAnsi="Times New Roman" w:cs="Times New Roman"/>
          <w:sz w:val="24"/>
          <w:szCs w:val="24"/>
          <w:shd w:val="clear" w:color="auto" w:fill="FFFFFF"/>
        </w:rPr>
        <w:t>bagi</w:t>
      </w:r>
      <w:proofErr w:type="spellEnd"/>
      <w:r w:rsidRPr="008A6FE0">
        <w:rPr>
          <w:rFonts w:ascii="Times New Roman" w:eastAsia="Calibri" w:hAnsi="Times New Roman" w:cs="Times New Roman"/>
          <w:sz w:val="24"/>
          <w:szCs w:val="24"/>
          <w:shd w:val="clear" w:color="auto" w:fill="FFFFFF"/>
        </w:rPr>
        <w:t xml:space="preserve"> orang lain.</w:t>
      </w:r>
    </w:p>
    <w:p w14:paraId="7EAF752D" w14:textId="77777777" w:rsidR="008A6FE0" w:rsidRPr="008A6FE0" w:rsidRDefault="008A6FE0" w:rsidP="008A6FE0">
      <w:pPr>
        <w:numPr>
          <w:ilvl w:val="0"/>
          <w:numId w:val="21"/>
        </w:numPr>
        <w:spacing w:after="0" w:line="480" w:lineRule="auto"/>
        <w:ind w:left="709" w:hanging="709"/>
        <w:contextualSpacing/>
        <w:jc w:val="both"/>
        <w:rPr>
          <w:rFonts w:ascii="Times New Roman" w:eastAsia="Calibri" w:hAnsi="Times New Roman" w:cs="Times New Roman"/>
          <w:b/>
          <w:bCs/>
          <w:color w:val="000000"/>
          <w:sz w:val="24"/>
          <w:szCs w:val="24"/>
          <w:shd w:val="clear" w:color="auto" w:fill="FFFFFF"/>
        </w:rPr>
      </w:pPr>
      <w:r w:rsidRPr="008A6FE0">
        <w:rPr>
          <w:rFonts w:ascii="Times New Roman" w:eastAsia="Calibri" w:hAnsi="Times New Roman" w:cs="Times New Roman"/>
          <w:b/>
          <w:bCs/>
          <w:sz w:val="24"/>
          <w:szCs w:val="24"/>
        </w:rPr>
        <w:t xml:space="preserve">Kendala Yang </w:t>
      </w:r>
      <w:proofErr w:type="spellStart"/>
      <w:r w:rsidRPr="008A6FE0">
        <w:rPr>
          <w:rFonts w:ascii="Times New Roman" w:eastAsia="Calibri" w:hAnsi="Times New Roman" w:cs="Times New Roman"/>
          <w:b/>
          <w:bCs/>
          <w:sz w:val="24"/>
          <w:szCs w:val="24"/>
        </w:rPr>
        <w:t>Terjadi</w:t>
      </w:r>
      <w:proofErr w:type="spellEnd"/>
      <w:r w:rsidRPr="008A6FE0">
        <w:rPr>
          <w:rFonts w:ascii="Times New Roman" w:eastAsia="Calibri" w:hAnsi="Times New Roman" w:cs="Times New Roman"/>
          <w:b/>
          <w:bCs/>
          <w:sz w:val="24"/>
          <w:szCs w:val="24"/>
        </w:rPr>
        <w:t xml:space="preserve"> Dalam Upaya </w:t>
      </w:r>
      <w:proofErr w:type="spellStart"/>
      <w:r w:rsidRPr="008A6FE0">
        <w:rPr>
          <w:rFonts w:ascii="Times New Roman" w:eastAsia="Calibri" w:hAnsi="Times New Roman" w:cs="Times New Roman"/>
          <w:b/>
          <w:bCs/>
          <w:sz w:val="24"/>
          <w:szCs w:val="24"/>
        </w:rPr>
        <w:t>Penilaian</w:t>
      </w:r>
      <w:proofErr w:type="spellEnd"/>
      <w:r w:rsidRPr="008A6FE0">
        <w:rPr>
          <w:rFonts w:ascii="Times New Roman" w:eastAsia="Calibri" w:hAnsi="Times New Roman" w:cs="Times New Roman"/>
          <w:b/>
          <w:bCs/>
          <w:sz w:val="24"/>
          <w:szCs w:val="24"/>
        </w:rPr>
        <w:t xml:space="preserve"> </w:t>
      </w:r>
      <w:proofErr w:type="spellStart"/>
      <w:r w:rsidRPr="008A6FE0">
        <w:rPr>
          <w:rFonts w:ascii="Times New Roman" w:eastAsia="Calibri" w:hAnsi="Times New Roman" w:cs="Times New Roman"/>
          <w:b/>
          <w:bCs/>
          <w:sz w:val="24"/>
          <w:szCs w:val="24"/>
        </w:rPr>
        <w:t>Resiko</w:t>
      </w:r>
      <w:proofErr w:type="spellEnd"/>
      <w:r w:rsidRPr="008A6FE0">
        <w:rPr>
          <w:rFonts w:ascii="Times New Roman" w:eastAsia="Calibri" w:hAnsi="Times New Roman" w:cs="Times New Roman"/>
          <w:b/>
          <w:bCs/>
          <w:sz w:val="24"/>
          <w:szCs w:val="24"/>
        </w:rPr>
        <w:t xml:space="preserve"> Warga </w:t>
      </w:r>
      <w:proofErr w:type="spellStart"/>
      <w:r w:rsidRPr="008A6FE0">
        <w:rPr>
          <w:rFonts w:ascii="Times New Roman" w:eastAsia="Calibri" w:hAnsi="Times New Roman" w:cs="Times New Roman"/>
          <w:b/>
          <w:bCs/>
          <w:sz w:val="24"/>
          <w:szCs w:val="24"/>
        </w:rPr>
        <w:t>Binaan</w:t>
      </w:r>
      <w:proofErr w:type="spellEnd"/>
      <w:r w:rsidRPr="008A6FE0">
        <w:rPr>
          <w:rFonts w:ascii="Times New Roman" w:eastAsia="Calibri" w:hAnsi="Times New Roman" w:cs="Times New Roman"/>
          <w:b/>
          <w:bCs/>
        </w:rPr>
        <w:t xml:space="preserve"> </w:t>
      </w:r>
      <w:proofErr w:type="spellStart"/>
      <w:r w:rsidRPr="008A6FE0">
        <w:rPr>
          <w:rFonts w:ascii="Times New Roman" w:eastAsia="Calibri" w:hAnsi="Times New Roman" w:cs="Times New Roman"/>
          <w:b/>
          <w:bCs/>
          <w:sz w:val="24"/>
          <w:szCs w:val="24"/>
        </w:rPr>
        <w:t>Melalui</w:t>
      </w:r>
      <w:proofErr w:type="spellEnd"/>
      <w:r w:rsidRPr="008A6FE0">
        <w:rPr>
          <w:rFonts w:ascii="Times New Roman" w:eastAsia="Calibri" w:hAnsi="Times New Roman" w:cs="Times New Roman"/>
          <w:b/>
          <w:bCs/>
          <w:sz w:val="24"/>
          <w:szCs w:val="24"/>
        </w:rPr>
        <w:t xml:space="preserve"> Metode </w:t>
      </w:r>
      <w:proofErr w:type="spellStart"/>
      <w:r w:rsidRPr="008A6FE0">
        <w:rPr>
          <w:rFonts w:ascii="Times New Roman" w:eastAsia="Calibri" w:hAnsi="Times New Roman" w:cs="Times New Roman"/>
          <w:b/>
          <w:bCs/>
          <w:sz w:val="24"/>
          <w:szCs w:val="24"/>
        </w:rPr>
        <w:t>Wawancara</w:t>
      </w:r>
      <w:proofErr w:type="spellEnd"/>
      <w:r w:rsidRPr="008A6FE0">
        <w:rPr>
          <w:rFonts w:ascii="Times New Roman" w:eastAsia="Calibri" w:hAnsi="Times New Roman" w:cs="Times New Roman"/>
          <w:b/>
          <w:bCs/>
          <w:sz w:val="24"/>
          <w:szCs w:val="24"/>
        </w:rPr>
        <w:t xml:space="preserve"> Pada Lapas Perempuan </w:t>
      </w:r>
      <w:proofErr w:type="spellStart"/>
      <w:r w:rsidRPr="008A6FE0">
        <w:rPr>
          <w:rFonts w:ascii="Times New Roman" w:eastAsia="Calibri" w:hAnsi="Times New Roman" w:cs="Times New Roman"/>
          <w:b/>
          <w:bCs/>
          <w:sz w:val="24"/>
          <w:szCs w:val="24"/>
        </w:rPr>
        <w:t>Kelas</w:t>
      </w:r>
      <w:proofErr w:type="spellEnd"/>
      <w:r w:rsidRPr="008A6FE0">
        <w:rPr>
          <w:rFonts w:ascii="Times New Roman" w:eastAsia="Calibri" w:hAnsi="Times New Roman" w:cs="Times New Roman"/>
          <w:b/>
          <w:bCs/>
          <w:sz w:val="24"/>
          <w:szCs w:val="24"/>
        </w:rPr>
        <w:t xml:space="preserve"> IIA Jakarta.</w:t>
      </w:r>
    </w:p>
    <w:p w14:paraId="2C2F4698" w14:textId="77777777" w:rsidR="008A6FE0" w:rsidRPr="008A6FE0" w:rsidRDefault="008A6FE0" w:rsidP="008A6FE0">
      <w:pPr>
        <w:spacing w:after="0" w:line="480" w:lineRule="auto"/>
        <w:ind w:firstLine="709"/>
        <w:contextualSpacing/>
        <w:jc w:val="both"/>
        <w:rPr>
          <w:rFonts w:ascii="Times New Roman" w:eastAsia="Calibri" w:hAnsi="Times New Roman" w:cs="Times New Roman"/>
          <w:sz w:val="24"/>
          <w:szCs w:val="24"/>
        </w:rPr>
      </w:pPr>
      <w:r w:rsidRPr="008A6FE0">
        <w:rPr>
          <w:rFonts w:ascii="Times New Roman" w:eastAsia="Calibri" w:hAnsi="Times New Roman" w:cs="Times New Roman"/>
          <w:sz w:val="24"/>
          <w:szCs w:val="24"/>
        </w:rPr>
        <w:t xml:space="preserve">Dalam </w:t>
      </w:r>
      <w:proofErr w:type="spellStart"/>
      <w:r w:rsidRPr="008A6FE0">
        <w:rPr>
          <w:rFonts w:ascii="Times New Roman" w:eastAsia="Calibri" w:hAnsi="Times New Roman" w:cs="Times New Roman"/>
          <w:sz w:val="24"/>
          <w:szCs w:val="24"/>
        </w:rPr>
        <w:t>menjalani</w:t>
      </w:r>
      <w:proofErr w:type="spellEnd"/>
      <w:r w:rsidRPr="008A6FE0">
        <w:rPr>
          <w:rFonts w:ascii="Times New Roman" w:eastAsia="Calibri" w:hAnsi="Times New Roman" w:cs="Times New Roman"/>
          <w:sz w:val="24"/>
          <w:szCs w:val="24"/>
        </w:rPr>
        <w:t xml:space="preserve"> proses </w:t>
      </w:r>
      <w:proofErr w:type="spellStart"/>
      <w:r w:rsidRPr="008A6FE0">
        <w:rPr>
          <w:rFonts w:ascii="Times New Roman" w:eastAsia="Calibri" w:hAnsi="Times New Roman" w:cs="Times New Roman"/>
          <w:sz w:val="24"/>
          <w:szCs w:val="24"/>
        </w:rPr>
        <w:t>penilaian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resiko</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warga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binaan</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melalui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wawancara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terdapat</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beberapa</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kendala</w:t>
      </w:r>
      <w:proofErr w:type="spellEnd"/>
      <w:r w:rsidRPr="008A6FE0">
        <w:rPr>
          <w:rFonts w:ascii="Times New Roman" w:eastAsia="Calibri" w:hAnsi="Times New Roman" w:cs="Times New Roman"/>
          <w:sz w:val="24"/>
          <w:szCs w:val="24"/>
        </w:rPr>
        <w:t xml:space="preserve">. Kendala yang </w:t>
      </w:r>
      <w:proofErr w:type="spellStart"/>
      <w:r w:rsidRPr="008A6FE0">
        <w:rPr>
          <w:rFonts w:ascii="Times New Roman" w:eastAsia="Calibri" w:hAnsi="Times New Roman" w:cs="Times New Roman"/>
          <w:sz w:val="24"/>
          <w:szCs w:val="24"/>
        </w:rPr>
        <w:t>dialami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berbagai</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macam</w:t>
      </w:r>
      <w:proofErr w:type="spellEnd"/>
      <w:r w:rsidRPr="008A6FE0">
        <w:rPr>
          <w:rFonts w:ascii="Times New Roman" w:eastAsia="Calibri" w:hAnsi="Times New Roman" w:cs="Times New Roman"/>
          <w:sz w:val="24"/>
          <w:szCs w:val="24"/>
        </w:rPr>
        <w:t xml:space="preserve"> </w:t>
      </w:r>
      <w:proofErr w:type="spellStart"/>
      <w:r w:rsidRPr="008A6FE0">
        <w:rPr>
          <w:rFonts w:ascii="Times New Roman" w:eastAsia="Calibri" w:hAnsi="Times New Roman" w:cs="Times New Roman"/>
          <w:sz w:val="24"/>
          <w:szCs w:val="24"/>
        </w:rPr>
        <w:t>diantaranya</w:t>
      </w:r>
      <w:proofErr w:type="spellEnd"/>
      <w:r w:rsidRPr="008A6FE0">
        <w:rPr>
          <w:rFonts w:ascii="Times New Roman" w:eastAsia="Calibri" w:hAnsi="Times New Roman" w:cs="Times New Roman"/>
          <w:sz w:val="24"/>
          <w:szCs w:val="24"/>
        </w:rPr>
        <w:t>:</w:t>
      </w:r>
    </w:p>
    <w:p w14:paraId="2CB409D0" w14:textId="77777777" w:rsidR="008A6FE0" w:rsidRPr="008A6FE0" w:rsidRDefault="008A6FE0" w:rsidP="008A6FE0">
      <w:pPr>
        <w:numPr>
          <w:ilvl w:val="1"/>
          <w:numId w:val="22"/>
        </w:numPr>
        <w:tabs>
          <w:tab w:val="left" w:pos="709"/>
        </w:tabs>
        <w:spacing w:after="0" w:line="480" w:lineRule="auto"/>
        <w:ind w:left="709" w:hanging="709"/>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Faktor </w:t>
      </w:r>
      <w:proofErr w:type="spellStart"/>
      <w:r w:rsidRPr="008A6FE0">
        <w:rPr>
          <w:rFonts w:ascii="Times New Roman" w:eastAsia="Calibri" w:hAnsi="Times New Roman" w:cs="Times New Roman"/>
          <w:color w:val="000000"/>
          <w:sz w:val="24"/>
          <w:szCs w:val="24"/>
          <w:shd w:val="clear" w:color="auto" w:fill="FFFFFF"/>
        </w:rPr>
        <w:t>pertama</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menjadi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kendala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pelaksanaan</w:t>
      </w:r>
      <w:proofErr w:type="spellEnd"/>
      <w:r w:rsidRPr="008A6FE0">
        <w:rPr>
          <w:rFonts w:ascii="Times New Roman" w:eastAsia="Calibri" w:hAnsi="Times New Roman" w:cs="Times New Roman"/>
          <w:color w:val="000000"/>
          <w:sz w:val="24"/>
          <w:szCs w:val="24"/>
          <w:shd w:val="clear" w:color="auto" w:fill="FFFFFF"/>
        </w:rPr>
        <w:t xml:space="preserve"> Assessment </w:t>
      </w:r>
      <w:proofErr w:type="spellStart"/>
      <w:r w:rsidRPr="008A6FE0">
        <w:rPr>
          <w:rFonts w:ascii="Times New Roman" w:eastAsia="Calibri" w:hAnsi="Times New Roman" w:cs="Times New Roman"/>
          <w:color w:val="000000"/>
          <w:sz w:val="24"/>
          <w:szCs w:val="24"/>
          <w:shd w:val="clear" w:color="auto" w:fill="FFFFFF"/>
        </w:rPr>
        <w:t>risiko</w:t>
      </w:r>
      <w:proofErr w:type="spellEnd"/>
      <w:r w:rsidRPr="008A6FE0">
        <w:rPr>
          <w:rFonts w:ascii="Times New Roman" w:eastAsia="Calibri" w:hAnsi="Times New Roman" w:cs="Times New Roman"/>
          <w:color w:val="000000"/>
          <w:sz w:val="24"/>
          <w:szCs w:val="24"/>
          <w:shd w:val="clear" w:color="auto" w:fill="FFFFFF"/>
        </w:rPr>
        <w:t xml:space="preserve"> dan Assessment </w:t>
      </w:r>
      <w:proofErr w:type="spellStart"/>
      <w:r w:rsidRPr="008A6FE0">
        <w:rPr>
          <w:rFonts w:ascii="Times New Roman" w:eastAsia="Calibri" w:hAnsi="Times New Roman" w:cs="Times New Roman"/>
          <w:color w:val="000000"/>
          <w:sz w:val="24"/>
          <w:szCs w:val="24"/>
          <w:shd w:val="clear" w:color="auto" w:fill="FFFFFF"/>
        </w:rPr>
        <w:t>kebutuhan</w:t>
      </w:r>
      <w:proofErr w:type="spellEnd"/>
      <w:r w:rsidRPr="008A6FE0">
        <w:rPr>
          <w:rFonts w:ascii="Times New Roman" w:eastAsia="Calibri" w:hAnsi="Times New Roman" w:cs="Times New Roman"/>
          <w:color w:val="000000"/>
          <w:sz w:val="24"/>
          <w:szCs w:val="24"/>
          <w:shd w:val="clear" w:color="auto" w:fill="FFFFFF"/>
        </w:rPr>
        <w:t xml:space="preserve"> di Lembaga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Perempuan Klas II A Jakarta </w:t>
      </w:r>
      <w:proofErr w:type="spellStart"/>
      <w:r w:rsidRPr="008A6FE0">
        <w:rPr>
          <w:rFonts w:ascii="Times New Roman" w:eastAsia="Calibri" w:hAnsi="Times New Roman" w:cs="Times New Roman"/>
          <w:color w:val="000000"/>
          <w:sz w:val="24"/>
          <w:szCs w:val="24"/>
          <w:shd w:val="clear" w:color="auto" w:fill="FFFFFF"/>
        </w:rPr>
        <w:t>adalah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kurangnya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petugas</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menjadi</w:t>
      </w:r>
      <w:proofErr w:type="spellEnd"/>
      <w:r w:rsidRPr="008A6FE0">
        <w:rPr>
          <w:rFonts w:ascii="Times New Roman" w:eastAsia="Calibri" w:hAnsi="Times New Roman" w:cs="Times New Roman"/>
          <w:color w:val="000000"/>
          <w:sz w:val="24"/>
          <w:szCs w:val="24"/>
          <w:shd w:val="clear" w:color="auto" w:fill="FFFFFF"/>
        </w:rPr>
        <w:t xml:space="preserve"> assessor </w:t>
      </w:r>
      <w:proofErr w:type="spellStart"/>
      <w:r w:rsidRPr="008A6FE0">
        <w:rPr>
          <w:rFonts w:ascii="Times New Roman" w:eastAsia="Calibri" w:hAnsi="Times New Roman" w:cs="Times New Roman"/>
          <w:color w:val="000000"/>
          <w:sz w:val="24"/>
          <w:szCs w:val="24"/>
          <w:shd w:val="clear" w:color="auto" w:fill="FFFFFF"/>
        </w:rPr>
        <w:t>karena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terkendala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Sumber</w:t>
      </w:r>
      <w:proofErr w:type="spellEnd"/>
      <w:r w:rsidRPr="008A6FE0">
        <w:rPr>
          <w:rFonts w:ascii="Times New Roman" w:eastAsia="Calibri" w:hAnsi="Times New Roman" w:cs="Times New Roman"/>
          <w:color w:val="000000"/>
          <w:sz w:val="24"/>
          <w:szCs w:val="24"/>
          <w:shd w:val="clear" w:color="auto" w:fill="FFFFFF"/>
        </w:rPr>
        <w:t xml:space="preserve"> Daya </w:t>
      </w:r>
      <w:proofErr w:type="spellStart"/>
      <w:r w:rsidRPr="008A6FE0">
        <w:rPr>
          <w:rFonts w:ascii="Times New Roman" w:eastAsia="Calibri" w:hAnsi="Times New Roman" w:cs="Times New Roman"/>
          <w:color w:val="000000"/>
          <w:sz w:val="24"/>
          <w:szCs w:val="24"/>
          <w:shd w:val="clear" w:color="auto" w:fill="FFFFFF"/>
        </w:rPr>
        <w:t>Manusia</w:t>
      </w:r>
      <w:proofErr w:type="spellEnd"/>
      <w:r w:rsidRPr="008A6FE0">
        <w:rPr>
          <w:rFonts w:ascii="Times New Roman" w:eastAsia="Calibri" w:hAnsi="Times New Roman" w:cs="Times New Roman"/>
          <w:color w:val="000000"/>
          <w:sz w:val="24"/>
          <w:szCs w:val="24"/>
          <w:shd w:val="clear" w:color="auto" w:fill="FFFFFF"/>
        </w:rPr>
        <w:t xml:space="preserve"> di Lembaga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Perempuan </w:t>
      </w:r>
      <w:proofErr w:type="spellStart"/>
      <w:r w:rsidRPr="008A6FE0">
        <w:rPr>
          <w:rFonts w:ascii="Times New Roman" w:eastAsia="Calibri" w:hAnsi="Times New Roman" w:cs="Times New Roman"/>
          <w:color w:val="000000"/>
          <w:sz w:val="24"/>
          <w:szCs w:val="24"/>
          <w:shd w:val="clear" w:color="auto" w:fill="FFFFFF"/>
        </w:rPr>
        <w:t>Kelas</w:t>
      </w:r>
      <w:proofErr w:type="spellEnd"/>
      <w:r w:rsidRPr="008A6FE0">
        <w:rPr>
          <w:rFonts w:ascii="Times New Roman" w:eastAsia="Calibri" w:hAnsi="Times New Roman" w:cs="Times New Roman"/>
          <w:color w:val="000000"/>
          <w:sz w:val="24"/>
          <w:szCs w:val="24"/>
          <w:shd w:val="clear" w:color="auto" w:fill="FFFFFF"/>
        </w:rPr>
        <w:t xml:space="preserve"> IIA Jakarta. </w:t>
      </w:r>
      <w:proofErr w:type="spellStart"/>
      <w:r w:rsidRPr="008A6FE0">
        <w:rPr>
          <w:rFonts w:ascii="Times New Roman" w:eastAsia="Calibri" w:hAnsi="Times New Roman" w:cs="Times New Roman"/>
          <w:color w:val="000000"/>
          <w:sz w:val="24"/>
          <w:szCs w:val="24"/>
          <w:shd w:val="clear" w:color="auto" w:fill="FFFFFF"/>
        </w:rPr>
        <w:t>Jumlah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asesor</w:t>
      </w:r>
      <w:proofErr w:type="spellEnd"/>
      <w:r w:rsidRPr="008A6FE0">
        <w:rPr>
          <w:rFonts w:ascii="Times New Roman" w:eastAsia="Calibri" w:hAnsi="Times New Roman" w:cs="Times New Roman"/>
          <w:color w:val="000000"/>
          <w:sz w:val="24"/>
          <w:szCs w:val="24"/>
          <w:shd w:val="clear" w:color="auto" w:fill="FFFFFF"/>
        </w:rPr>
        <w:t xml:space="preserve"> di Lapas Perempuan </w:t>
      </w:r>
      <w:proofErr w:type="spellStart"/>
      <w:r w:rsidRPr="008A6FE0">
        <w:rPr>
          <w:rFonts w:ascii="Times New Roman" w:eastAsia="Calibri" w:hAnsi="Times New Roman" w:cs="Times New Roman"/>
          <w:color w:val="000000"/>
          <w:sz w:val="24"/>
          <w:szCs w:val="24"/>
          <w:shd w:val="clear" w:color="auto" w:fill="FFFFFF"/>
        </w:rPr>
        <w:t>Kelas</w:t>
      </w:r>
      <w:proofErr w:type="spellEnd"/>
      <w:r w:rsidRPr="008A6FE0">
        <w:rPr>
          <w:rFonts w:ascii="Times New Roman" w:eastAsia="Calibri" w:hAnsi="Times New Roman" w:cs="Times New Roman"/>
          <w:color w:val="000000"/>
          <w:sz w:val="24"/>
          <w:szCs w:val="24"/>
          <w:shd w:val="clear" w:color="auto" w:fill="FFFFFF"/>
        </w:rPr>
        <w:t xml:space="preserve"> IIA Jakarta </w:t>
      </w:r>
      <w:proofErr w:type="spellStart"/>
      <w:r w:rsidRPr="008A6FE0">
        <w:rPr>
          <w:rFonts w:ascii="Times New Roman" w:eastAsia="Calibri" w:hAnsi="Times New Roman" w:cs="Times New Roman"/>
          <w:color w:val="000000"/>
          <w:sz w:val="24"/>
          <w:szCs w:val="24"/>
          <w:shd w:val="clear" w:color="auto" w:fill="FFFFFF"/>
        </w:rPr>
        <w:t>berjumlah</w:t>
      </w:r>
      <w:proofErr w:type="spellEnd"/>
      <w:r w:rsidRPr="008A6FE0">
        <w:rPr>
          <w:rFonts w:ascii="Times New Roman" w:eastAsia="Calibri" w:hAnsi="Times New Roman" w:cs="Times New Roman"/>
          <w:color w:val="000000"/>
          <w:sz w:val="24"/>
          <w:szCs w:val="24"/>
          <w:shd w:val="clear" w:color="auto" w:fill="FFFFFF"/>
        </w:rPr>
        <w:t xml:space="preserve"> 19 orang,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jumlah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rata-rata 300 orang. Hal </w:t>
      </w:r>
      <w:proofErr w:type="spellStart"/>
      <w:r w:rsidRPr="008A6FE0">
        <w:rPr>
          <w:rFonts w:ascii="Times New Roman" w:eastAsia="Calibri" w:hAnsi="Times New Roman" w:cs="Times New Roman"/>
          <w:color w:val="000000"/>
          <w:sz w:val="24"/>
          <w:szCs w:val="24"/>
          <w:shd w:val="clear" w:color="auto" w:fill="FFFFFF"/>
        </w:rPr>
        <w:t>tersebut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membuat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tidak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imbangnya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jumlah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jumlah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w:t>
      </w:r>
    </w:p>
    <w:p w14:paraId="11E94D2D" w14:textId="77777777" w:rsidR="008A6FE0" w:rsidRPr="008A6FE0" w:rsidRDefault="008A6FE0" w:rsidP="008A6FE0">
      <w:pPr>
        <w:numPr>
          <w:ilvl w:val="1"/>
          <w:numId w:val="22"/>
        </w:numPr>
        <w:tabs>
          <w:tab w:val="left" w:pos="709"/>
        </w:tabs>
        <w:spacing w:after="0" w:line="480" w:lineRule="auto"/>
        <w:ind w:left="709" w:hanging="709"/>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Adanya </w:t>
      </w:r>
      <w:proofErr w:type="spellStart"/>
      <w:r w:rsidRPr="008A6FE0">
        <w:rPr>
          <w:rFonts w:ascii="Times New Roman" w:eastAsia="Calibri" w:hAnsi="Times New Roman" w:cs="Times New Roman"/>
          <w:color w:val="000000"/>
          <w:sz w:val="24"/>
          <w:szCs w:val="24"/>
          <w:shd w:val="clear" w:color="auto" w:fill="FFFFFF"/>
        </w:rPr>
        <w:t>rangkap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jabatan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dapat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menyebabkan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pelaksanaan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tugas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sebagai</w:t>
      </w:r>
      <w:proofErr w:type="spellEnd"/>
      <w:r w:rsidRPr="008A6FE0">
        <w:rPr>
          <w:rFonts w:ascii="Times New Roman" w:eastAsia="Calibri" w:hAnsi="Times New Roman" w:cs="Times New Roman"/>
          <w:color w:val="000000"/>
          <w:sz w:val="24"/>
          <w:szCs w:val="24"/>
          <w:shd w:val="clear" w:color="auto" w:fill="FFFFFF"/>
        </w:rPr>
        <w:t xml:space="preserve"> assessor </w:t>
      </w:r>
      <w:proofErr w:type="spellStart"/>
      <w:r w:rsidRPr="008A6FE0">
        <w:rPr>
          <w:rFonts w:ascii="Times New Roman" w:eastAsia="Calibri" w:hAnsi="Times New Roman" w:cs="Times New Roman"/>
          <w:color w:val="000000"/>
          <w:sz w:val="24"/>
          <w:szCs w:val="24"/>
          <w:shd w:val="clear" w:color="auto" w:fill="FFFFFF"/>
        </w:rPr>
        <w:t>menjadi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tidak</w:t>
      </w:r>
      <w:proofErr w:type="spellEnd"/>
      <w:r w:rsidRPr="008A6FE0">
        <w:rPr>
          <w:rFonts w:ascii="Times New Roman" w:eastAsia="Calibri" w:hAnsi="Times New Roman" w:cs="Times New Roman"/>
          <w:color w:val="000000"/>
          <w:sz w:val="24"/>
          <w:szCs w:val="24"/>
          <w:shd w:val="clear" w:color="auto" w:fill="FFFFFF"/>
        </w:rPr>
        <w:t xml:space="preserve"> focus dan optimal. </w:t>
      </w:r>
      <w:proofErr w:type="spellStart"/>
      <w:r w:rsidRPr="008A6FE0">
        <w:rPr>
          <w:rFonts w:ascii="Times New Roman" w:eastAsia="Calibri" w:hAnsi="Times New Roman" w:cs="Times New Roman"/>
          <w:color w:val="000000"/>
          <w:sz w:val="24"/>
          <w:szCs w:val="24"/>
          <w:shd w:val="clear" w:color="auto" w:fill="FFFFFF"/>
        </w:rPr>
        <w:t>Asessor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merangkap</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tugas</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sebagai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jabatan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fungsional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umum</w:t>
      </w:r>
      <w:proofErr w:type="spellEnd"/>
      <w:r w:rsidRPr="008A6FE0">
        <w:rPr>
          <w:rFonts w:ascii="Times New Roman" w:eastAsia="Calibri" w:hAnsi="Times New Roman" w:cs="Times New Roman"/>
          <w:color w:val="000000"/>
          <w:sz w:val="24"/>
          <w:szCs w:val="24"/>
          <w:shd w:val="clear" w:color="auto" w:fill="FFFFFF"/>
        </w:rPr>
        <w:t xml:space="preserve"> yang juga </w:t>
      </w:r>
      <w:proofErr w:type="spellStart"/>
      <w:r w:rsidRPr="008A6FE0">
        <w:rPr>
          <w:rFonts w:ascii="Times New Roman" w:eastAsia="Calibri" w:hAnsi="Times New Roman" w:cs="Times New Roman"/>
          <w:color w:val="000000"/>
          <w:sz w:val="24"/>
          <w:szCs w:val="24"/>
          <w:shd w:val="clear" w:color="auto" w:fill="FFFFFF"/>
        </w:rPr>
        <w:t>mengerjakan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tugas</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fungsi</w:t>
      </w:r>
      <w:proofErr w:type="spellEnd"/>
      <w:r w:rsidRPr="008A6FE0">
        <w:rPr>
          <w:rFonts w:ascii="Times New Roman" w:eastAsia="Calibri" w:hAnsi="Times New Roman" w:cs="Times New Roman"/>
          <w:color w:val="000000"/>
          <w:sz w:val="24"/>
          <w:szCs w:val="24"/>
          <w:shd w:val="clear" w:color="auto" w:fill="FFFFFF"/>
        </w:rPr>
        <w:t xml:space="preserve"> di Lapas. </w:t>
      </w:r>
      <w:proofErr w:type="spellStart"/>
      <w:r w:rsidRPr="008A6FE0">
        <w:rPr>
          <w:rFonts w:ascii="Times New Roman" w:eastAsia="Calibri" w:hAnsi="Times New Roman" w:cs="Times New Roman"/>
          <w:color w:val="000000"/>
          <w:sz w:val="24"/>
          <w:szCs w:val="24"/>
          <w:shd w:val="clear" w:color="auto" w:fill="FFFFFF"/>
        </w:rPr>
        <w:t>Sehingga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waktu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asesmen</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pekerjaan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sehari-hari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menjadi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terhambat</w:t>
      </w:r>
      <w:proofErr w:type="spellEnd"/>
      <w:r w:rsidRPr="008A6FE0">
        <w:rPr>
          <w:rFonts w:ascii="Times New Roman" w:eastAsia="Calibri" w:hAnsi="Times New Roman" w:cs="Times New Roman"/>
          <w:color w:val="000000"/>
          <w:sz w:val="24"/>
          <w:szCs w:val="24"/>
          <w:shd w:val="clear" w:color="auto" w:fill="FFFFFF"/>
        </w:rPr>
        <w:t xml:space="preserve">. Belum </w:t>
      </w:r>
      <w:proofErr w:type="spellStart"/>
      <w:r w:rsidRPr="008A6FE0">
        <w:rPr>
          <w:rFonts w:ascii="Times New Roman" w:eastAsia="Calibri" w:hAnsi="Times New Roman" w:cs="Times New Roman"/>
          <w:color w:val="000000"/>
          <w:sz w:val="24"/>
          <w:szCs w:val="24"/>
          <w:shd w:val="clear" w:color="auto" w:fill="FFFFFF"/>
        </w:rPr>
        <w:t>adanya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kejelasan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mengenai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jabatan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pemasyarakatan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membuat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pekerjaan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menjadi</w:t>
      </w:r>
      <w:proofErr w:type="spellEnd"/>
      <w:r w:rsidRPr="008A6FE0">
        <w:rPr>
          <w:rFonts w:ascii="Times New Roman" w:eastAsia="Calibri" w:hAnsi="Times New Roman" w:cs="Times New Roman"/>
          <w:color w:val="000000"/>
          <w:sz w:val="24"/>
          <w:szCs w:val="24"/>
          <w:shd w:val="clear" w:color="auto" w:fill="FFFFFF"/>
        </w:rPr>
        <w:t xml:space="preserve"> tumpeng </w:t>
      </w:r>
      <w:proofErr w:type="spellStart"/>
      <w:r w:rsidRPr="008A6FE0">
        <w:rPr>
          <w:rFonts w:ascii="Times New Roman" w:eastAsia="Calibri" w:hAnsi="Times New Roman" w:cs="Times New Roman"/>
          <w:color w:val="000000"/>
          <w:sz w:val="24"/>
          <w:szCs w:val="24"/>
          <w:shd w:val="clear" w:color="auto" w:fill="FFFFFF"/>
        </w:rPr>
        <w:t>tindih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lastRenderedPageBreak/>
        <w:t>sehingga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wawancara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kepada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menjadi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belum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maksimal</w:t>
      </w:r>
      <w:proofErr w:type="spellEnd"/>
      <w:r w:rsidRPr="008A6FE0">
        <w:rPr>
          <w:rFonts w:ascii="Times New Roman" w:eastAsia="Calibri" w:hAnsi="Times New Roman" w:cs="Times New Roman"/>
          <w:color w:val="000000"/>
          <w:sz w:val="24"/>
          <w:szCs w:val="24"/>
          <w:shd w:val="clear" w:color="auto" w:fill="FFFFFF"/>
        </w:rPr>
        <w:t>.</w:t>
      </w:r>
    </w:p>
    <w:p w14:paraId="3E427E4E" w14:textId="77777777" w:rsidR="008A6FE0" w:rsidRPr="008A6FE0" w:rsidRDefault="008A6FE0" w:rsidP="008A6FE0">
      <w:pPr>
        <w:numPr>
          <w:ilvl w:val="1"/>
          <w:numId w:val="22"/>
        </w:numPr>
        <w:spacing w:after="0" w:line="480" w:lineRule="auto"/>
        <w:ind w:left="709" w:hanging="709"/>
        <w:contextualSpacing/>
        <w:jc w:val="both"/>
        <w:rPr>
          <w:rFonts w:ascii="Times New Roman" w:eastAsia="Calibri" w:hAnsi="Times New Roman" w:cs="Times New Roman"/>
          <w:color w:val="000000"/>
          <w:sz w:val="24"/>
          <w:szCs w:val="24"/>
          <w:shd w:val="clear" w:color="auto" w:fill="FFFFFF"/>
        </w:rPr>
      </w:pPr>
      <w:r w:rsidRPr="008A6FE0">
        <w:rPr>
          <w:rFonts w:ascii="Times New Roman" w:eastAsia="Calibri" w:hAnsi="Times New Roman" w:cs="Times New Roman"/>
          <w:color w:val="000000"/>
          <w:sz w:val="24"/>
          <w:szCs w:val="24"/>
          <w:shd w:val="clear" w:color="auto" w:fill="FFFFFF"/>
        </w:rPr>
        <w:t xml:space="preserve">Tidak </w:t>
      </w:r>
      <w:proofErr w:type="spellStart"/>
      <w:r w:rsidRPr="008A6FE0">
        <w:rPr>
          <w:rFonts w:ascii="Times New Roman" w:eastAsia="Calibri" w:hAnsi="Times New Roman" w:cs="Times New Roman"/>
          <w:color w:val="000000"/>
          <w:sz w:val="24"/>
          <w:szCs w:val="24"/>
          <w:shd w:val="clear" w:color="auto" w:fill="FFFFFF"/>
        </w:rPr>
        <w:t>atau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kurang</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validnya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jawaban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yang di </w:t>
      </w:r>
      <w:proofErr w:type="spellStart"/>
      <w:r w:rsidRPr="008A6FE0">
        <w:rPr>
          <w:rFonts w:ascii="Times New Roman" w:eastAsia="Calibri" w:hAnsi="Times New Roman" w:cs="Times New Roman"/>
          <w:color w:val="000000"/>
          <w:sz w:val="24"/>
          <w:szCs w:val="24"/>
          <w:shd w:val="clear" w:color="auto" w:fill="FFFFFF"/>
        </w:rPr>
        <w:t>wawancara</w:t>
      </w:r>
      <w:proofErr w:type="spellEnd"/>
      <w:r w:rsidRPr="008A6FE0">
        <w:rPr>
          <w:rFonts w:ascii="Times New Roman" w:eastAsia="Calibri" w:hAnsi="Times New Roman" w:cs="Times New Roman"/>
          <w:color w:val="000000"/>
          <w:sz w:val="24"/>
          <w:szCs w:val="24"/>
          <w:shd w:val="clear" w:color="auto" w:fill="FFFFFF"/>
        </w:rPr>
        <w:t xml:space="preserve">. Warga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diwawancara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seringkali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tidak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jujur</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terbuka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dalam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memberikan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jawaban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pertanyaan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asesor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berikan</w:t>
      </w:r>
      <w:proofErr w:type="spellEnd"/>
      <w:r w:rsidRPr="008A6FE0">
        <w:rPr>
          <w:rFonts w:ascii="Times New Roman" w:eastAsia="Calibri" w:hAnsi="Times New Roman" w:cs="Times New Roman"/>
          <w:color w:val="000000"/>
          <w:sz w:val="24"/>
          <w:szCs w:val="24"/>
          <w:shd w:val="clear" w:color="auto" w:fill="FFFFFF"/>
        </w:rPr>
        <w:t xml:space="preserve">. Hal </w:t>
      </w:r>
      <w:proofErr w:type="spellStart"/>
      <w:r w:rsidRPr="008A6FE0">
        <w:rPr>
          <w:rFonts w:ascii="Times New Roman" w:eastAsia="Calibri" w:hAnsi="Times New Roman" w:cs="Times New Roman"/>
          <w:color w:val="000000"/>
          <w:sz w:val="24"/>
          <w:szCs w:val="24"/>
          <w:shd w:val="clear" w:color="auto" w:fill="FFFFFF"/>
        </w:rPr>
        <w:t>tersebut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jika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tidak</w:t>
      </w:r>
      <w:proofErr w:type="spellEnd"/>
      <w:r w:rsidRPr="008A6FE0">
        <w:rPr>
          <w:rFonts w:ascii="Times New Roman" w:eastAsia="Calibri" w:hAnsi="Times New Roman" w:cs="Times New Roman"/>
          <w:color w:val="000000"/>
          <w:sz w:val="24"/>
          <w:szCs w:val="24"/>
          <w:shd w:val="clear" w:color="auto" w:fill="FFFFFF"/>
        </w:rPr>
        <w:t xml:space="preserve"> di </w:t>
      </w:r>
      <w:proofErr w:type="spellStart"/>
      <w:r w:rsidRPr="008A6FE0">
        <w:rPr>
          <w:rFonts w:ascii="Times New Roman" w:eastAsia="Calibri" w:hAnsi="Times New Roman" w:cs="Times New Roman"/>
          <w:color w:val="000000"/>
          <w:sz w:val="24"/>
          <w:szCs w:val="24"/>
          <w:shd w:val="clear" w:color="auto" w:fill="FFFFFF"/>
        </w:rPr>
        <w:t>teliti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kembali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maka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dapat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menyebabkan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tidak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validnya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hasil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asesmen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dilakukan</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dapat</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berdampak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kepada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hasil</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akhir</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dari</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asesmen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Perlu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dilakukan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pencocokan</w:t>
      </w:r>
      <w:proofErr w:type="spellEnd"/>
      <w:r w:rsidRPr="008A6FE0">
        <w:rPr>
          <w:rFonts w:ascii="Times New Roman" w:eastAsia="Calibri" w:hAnsi="Times New Roman" w:cs="Times New Roman"/>
          <w:color w:val="000000"/>
          <w:sz w:val="24"/>
          <w:szCs w:val="24"/>
          <w:shd w:val="clear" w:color="auto" w:fill="FFFFFF"/>
        </w:rPr>
        <w:t xml:space="preserve"> data </w:t>
      </w:r>
      <w:proofErr w:type="spellStart"/>
      <w:r w:rsidRPr="008A6FE0">
        <w:rPr>
          <w:rFonts w:ascii="Times New Roman" w:eastAsia="Calibri" w:hAnsi="Times New Roman" w:cs="Times New Roman"/>
          <w:color w:val="000000"/>
          <w:sz w:val="24"/>
          <w:szCs w:val="24"/>
          <w:shd w:val="clear" w:color="auto" w:fill="FFFFFF"/>
        </w:rPr>
        <w:t>dengan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bagian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keamanan</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ketertiban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serta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bimbimngan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narapidana</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anak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didik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untuk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mencocokan</w:t>
      </w:r>
      <w:proofErr w:type="spellEnd"/>
      <w:r w:rsidRPr="008A6FE0">
        <w:rPr>
          <w:rFonts w:ascii="Times New Roman" w:eastAsia="Calibri" w:hAnsi="Times New Roman" w:cs="Times New Roman"/>
          <w:color w:val="000000"/>
          <w:sz w:val="24"/>
          <w:szCs w:val="24"/>
          <w:shd w:val="clear" w:color="auto" w:fill="FFFFFF"/>
        </w:rPr>
        <w:t xml:space="preserve"> data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dan </w:t>
      </w:r>
      <w:proofErr w:type="spellStart"/>
      <w:r w:rsidRPr="008A6FE0">
        <w:rPr>
          <w:rFonts w:ascii="Times New Roman" w:eastAsia="Calibri" w:hAnsi="Times New Roman" w:cs="Times New Roman"/>
          <w:color w:val="000000"/>
          <w:sz w:val="24"/>
          <w:szCs w:val="24"/>
          <w:shd w:val="clear" w:color="auto" w:fill="FFFFFF"/>
        </w:rPr>
        <w:t>rekam</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jejak</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pelanggaran</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atau</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kasus</w:t>
      </w:r>
      <w:proofErr w:type="spellEnd"/>
      <w:r w:rsidRPr="008A6FE0">
        <w:rPr>
          <w:rFonts w:ascii="Times New Roman" w:eastAsia="Calibri" w:hAnsi="Times New Roman" w:cs="Times New Roman"/>
          <w:color w:val="000000"/>
          <w:sz w:val="24"/>
          <w:szCs w:val="24"/>
          <w:shd w:val="clear" w:color="auto" w:fill="FFFFFF"/>
        </w:rPr>
        <w:t xml:space="preserve"> yang </w:t>
      </w:r>
      <w:proofErr w:type="spellStart"/>
      <w:r w:rsidRPr="008A6FE0">
        <w:rPr>
          <w:rFonts w:ascii="Times New Roman" w:eastAsia="Calibri" w:hAnsi="Times New Roman" w:cs="Times New Roman"/>
          <w:color w:val="000000"/>
          <w:sz w:val="24"/>
          <w:szCs w:val="24"/>
          <w:shd w:val="clear" w:color="auto" w:fill="FFFFFF"/>
        </w:rPr>
        <w:t>pernah</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dilakukan</w:t>
      </w:r>
      <w:proofErr w:type="spellEnd"/>
      <w:r w:rsidRPr="008A6FE0">
        <w:rPr>
          <w:rFonts w:ascii="Times New Roman" w:eastAsia="Calibri" w:hAnsi="Times New Roman" w:cs="Times New Roman"/>
          <w:color w:val="000000"/>
          <w:sz w:val="24"/>
          <w:szCs w:val="24"/>
          <w:shd w:val="clear" w:color="auto" w:fill="FFFFFF"/>
        </w:rPr>
        <w:t xml:space="preserve"> oleh </w:t>
      </w:r>
      <w:proofErr w:type="spellStart"/>
      <w:r w:rsidRPr="008A6FE0">
        <w:rPr>
          <w:rFonts w:ascii="Times New Roman" w:eastAsia="Calibri" w:hAnsi="Times New Roman" w:cs="Times New Roman"/>
          <w:color w:val="000000"/>
          <w:sz w:val="24"/>
          <w:szCs w:val="24"/>
          <w:shd w:val="clear" w:color="auto" w:fill="FFFFFF"/>
        </w:rPr>
        <w:t>warga</w:t>
      </w:r>
      <w:proofErr w:type="spellEnd"/>
      <w:r w:rsidRPr="008A6FE0">
        <w:rPr>
          <w:rFonts w:ascii="Times New Roman" w:eastAsia="Calibri" w:hAnsi="Times New Roman" w:cs="Times New Roman"/>
          <w:color w:val="000000"/>
          <w:sz w:val="24"/>
          <w:szCs w:val="24"/>
          <w:shd w:val="clear" w:color="auto" w:fill="FFFFFF"/>
        </w:rPr>
        <w:t xml:space="preserve"> </w:t>
      </w:r>
      <w:proofErr w:type="spellStart"/>
      <w:r w:rsidRPr="008A6FE0">
        <w:rPr>
          <w:rFonts w:ascii="Times New Roman" w:eastAsia="Calibri" w:hAnsi="Times New Roman" w:cs="Times New Roman"/>
          <w:color w:val="000000"/>
          <w:sz w:val="24"/>
          <w:szCs w:val="24"/>
          <w:shd w:val="clear" w:color="auto" w:fill="FFFFFF"/>
        </w:rPr>
        <w:t>binaan</w:t>
      </w:r>
      <w:proofErr w:type="spellEnd"/>
      <w:r w:rsidRPr="008A6FE0">
        <w:rPr>
          <w:rFonts w:ascii="Times New Roman" w:eastAsia="Calibri" w:hAnsi="Times New Roman" w:cs="Times New Roman"/>
          <w:color w:val="000000"/>
          <w:sz w:val="24"/>
          <w:szCs w:val="24"/>
          <w:shd w:val="clear" w:color="auto" w:fill="FFFFFF"/>
        </w:rPr>
        <w:t xml:space="preserve"> yang di assessment.</w:t>
      </w:r>
    </w:p>
    <w:p w14:paraId="17F450B4" w14:textId="77777777" w:rsidR="00AE47C7" w:rsidRDefault="00AE47C7" w:rsidP="008A6FE0">
      <w:pPr>
        <w:spacing w:after="0" w:line="480" w:lineRule="auto"/>
        <w:jc w:val="both"/>
        <w:rPr>
          <w:rFonts w:ascii="Times New Roman" w:eastAsia="Calibri" w:hAnsi="Times New Roman" w:cs="Times New Roman"/>
          <w:sz w:val="24"/>
          <w:szCs w:val="24"/>
        </w:rPr>
      </w:pPr>
    </w:p>
    <w:p w14:paraId="12C8BF1E" w14:textId="77777777" w:rsidR="00AE47C7" w:rsidRPr="00AE47C7" w:rsidRDefault="00AE47C7" w:rsidP="00AE47C7">
      <w:pPr>
        <w:spacing w:after="0" w:line="480" w:lineRule="auto"/>
        <w:jc w:val="both"/>
        <w:rPr>
          <w:rFonts w:ascii="Times New Roman" w:eastAsia="Calibri" w:hAnsi="Times New Roman" w:cs="Times New Roman"/>
          <w:b/>
          <w:sz w:val="24"/>
          <w:szCs w:val="24"/>
        </w:rPr>
      </w:pPr>
      <w:r w:rsidRPr="00AE47C7">
        <w:rPr>
          <w:rFonts w:ascii="Times New Roman" w:eastAsia="Calibri" w:hAnsi="Times New Roman" w:cs="Times New Roman"/>
          <w:b/>
          <w:sz w:val="24"/>
          <w:szCs w:val="24"/>
        </w:rPr>
        <w:t>PENUTUP</w:t>
      </w:r>
    </w:p>
    <w:p w14:paraId="3A589E71" w14:textId="77777777" w:rsidR="00AE47C7" w:rsidRPr="00AE47C7" w:rsidRDefault="00AE47C7" w:rsidP="00AE47C7">
      <w:pPr>
        <w:spacing w:after="0" w:line="480" w:lineRule="auto"/>
        <w:jc w:val="both"/>
        <w:rPr>
          <w:rFonts w:ascii="Times New Roman" w:eastAsia="Calibri" w:hAnsi="Times New Roman" w:cs="Times New Roman"/>
          <w:b/>
          <w:sz w:val="24"/>
          <w:szCs w:val="24"/>
        </w:rPr>
      </w:pPr>
      <w:r w:rsidRPr="00AE47C7">
        <w:rPr>
          <w:rFonts w:ascii="Times New Roman" w:eastAsia="Calibri" w:hAnsi="Times New Roman" w:cs="Times New Roman"/>
          <w:b/>
          <w:sz w:val="24"/>
          <w:szCs w:val="24"/>
        </w:rPr>
        <w:t>A. Kesimpulan</w:t>
      </w:r>
    </w:p>
    <w:p w14:paraId="74C325E5" w14:textId="77777777" w:rsidR="00AE47C7" w:rsidRPr="00AE47C7" w:rsidRDefault="00AE47C7" w:rsidP="00AE47C7">
      <w:pPr>
        <w:spacing w:after="0" w:line="480" w:lineRule="auto"/>
        <w:ind w:firstLine="709"/>
        <w:contextualSpacing/>
        <w:jc w:val="both"/>
        <w:rPr>
          <w:rFonts w:ascii="Times New Roman" w:eastAsia="Calibri" w:hAnsi="Times New Roman" w:cs="Times New Roman"/>
          <w:sz w:val="24"/>
          <w:szCs w:val="24"/>
        </w:rPr>
      </w:pPr>
      <w:r w:rsidRPr="00AE47C7">
        <w:rPr>
          <w:rFonts w:ascii="Times New Roman" w:eastAsia="Calibri" w:hAnsi="Times New Roman" w:cs="Times New Roman"/>
          <w:sz w:val="24"/>
          <w:szCs w:val="24"/>
          <w:lang w:val="id-ID"/>
        </w:rPr>
        <w:t xml:space="preserve">Berdasarkan hasil </w:t>
      </w:r>
      <w:proofErr w:type="spellStart"/>
      <w:r w:rsidRPr="00AE47C7">
        <w:rPr>
          <w:rFonts w:ascii="Times New Roman" w:eastAsia="Calibri" w:hAnsi="Times New Roman" w:cs="Times New Roman"/>
          <w:sz w:val="24"/>
          <w:szCs w:val="24"/>
        </w:rPr>
        <w:t>dari</w:t>
      </w:r>
      <w:proofErr w:type="spellEnd"/>
      <w:r w:rsidRPr="00AE47C7">
        <w:rPr>
          <w:rFonts w:ascii="Times New Roman" w:eastAsia="Calibri" w:hAnsi="Times New Roman" w:cs="Times New Roman"/>
          <w:sz w:val="24"/>
          <w:szCs w:val="24"/>
        </w:rPr>
        <w:t xml:space="preserve"> </w:t>
      </w:r>
      <w:r w:rsidRPr="00AE47C7">
        <w:rPr>
          <w:rFonts w:ascii="Times New Roman" w:eastAsia="Calibri" w:hAnsi="Times New Roman" w:cs="Times New Roman"/>
          <w:sz w:val="24"/>
          <w:szCs w:val="24"/>
          <w:lang w:val="id-ID"/>
        </w:rPr>
        <w:t>penelitian dan pembahasan</w:t>
      </w:r>
      <w:r w:rsidRPr="00AE47C7">
        <w:rPr>
          <w:rFonts w:ascii="Times New Roman" w:eastAsia="Calibri" w:hAnsi="Times New Roman" w:cs="Times New Roman"/>
          <w:sz w:val="24"/>
          <w:szCs w:val="24"/>
        </w:rPr>
        <w:t xml:space="preserve"> yang </w:t>
      </w:r>
      <w:proofErr w:type="spellStart"/>
      <w:r w:rsidRPr="00AE47C7">
        <w:rPr>
          <w:rFonts w:ascii="Times New Roman" w:eastAsia="Calibri" w:hAnsi="Times New Roman" w:cs="Times New Roman"/>
          <w:sz w:val="24"/>
          <w:szCs w:val="24"/>
        </w:rPr>
        <w:t>penulis</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lakukan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mengenai</w:t>
      </w:r>
      <w:proofErr w:type="spellEnd"/>
      <w:r w:rsidRPr="00AE47C7">
        <w:rPr>
          <w:rFonts w:ascii="Times New Roman" w:eastAsia="Calibri" w:hAnsi="Times New Roman" w:cs="Times New Roman"/>
          <w:sz w:val="24"/>
          <w:szCs w:val="24"/>
        </w:rPr>
        <w:t xml:space="preserve"> Upaya </w:t>
      </w:r>
      <w:proofErr w:type="spellStart"/>
      <w:r w:rsidRPr="00AE47C7">
        <w:rPr>
          <w:rFonts w:ascii="Times New Roman" w:eastAsia="Calibri" w:hAnsi="Times New Roman" w:cs="Times New Roman"/>
          <w:sz w:val="24"/>
          <w:szCs w:val="24"/>
        </w:rPr>
        <w:t>Penilaian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Resiko</w:t>
      </w:r>
      <w:proofErr w:type="spellEnd"/>
      <w:r w:rsidRPr="00AE47C7">
        <w:rPr>
          <w:rFonts w:ascii="Times New Roman" w:eastAsia="Calibri" w:hAnsi="Times New Roman" w:cs="Times New Roman"/>
          <w:sz w:val="24"/>
          <w:szCs w:val="24"/>
        </w:rPr>
        <w:t xml:space="preserve"> Warga </w:t>
      </w:r>
      <w:proofErr w:type="spellStart"/>
      <w:r w:rsidRPr="00AE47C7">
        <w:rPr>
          <w:rFonts w:ascii="Times New Roman" w:eastAsia="Calibri" w:hAnsi="Times New Roman" w:cs="Times New Roman"/>
          <w:sz w:val="24"/>
          <w:szCs w:val="24"/>
        </w:rPr>
        <w:t>Binaan</w:t>
      </w:r>
      <w:proofErr w:type="spellEnd"/>
      <w:r w:rsidRPr="00AE47C7">
        <w:rPr>
          <w:rFonts w:ascii="Times New Roman" w:eastAsia="Calibri" w:hAnsi="Times New Roman" w:cs="Times New Roman"/>
          <w:sz w:val="24"/>
          <w:szCs w:val="24"/>
        </w:rPr>
        <w:t xml:space="preserve"> di Lapas Perempuan </w:t>
      </w:r>
      <w:proofErr w:type="spellStart"/>
      <w:r w:rsidRPr="00AE47C7">
        <w:rPr>
          <w:rFonts w:ascii="Times New Roman" w:eastAsia="Calibri" w:hAnsi="Times New Roman" w:cs="Times New Roman"/>
          <w:sz w:val="24"/>
          <w:szCs w:val="24"/>
        </w:rPr>
        <w:t>Kelas</w:t>
      </w:r>
      <w:proofErr w:type="spellEnd"/>
      <w:r w:rsidRPr="00AE47C7">
        <w:rPr>
          <w:rFonts w:ascii="Times New Roman" w:eastAsia="Calibri" w:hAnsi="Times New Roman" w:cs="Times New Roman"/>
          <w:sz w:val="24"/>
          <w:szCs w:val="24"/>
        </w:rPr>
        <w:t xml:space="preserve"> IIA Jakarta </w:t>
      </w:r>
      <w:proofErr w:type="spellStart"/>
      <w:r w:rsidRPr="00AE47C7">
        <w:rPr>
          <w:rFonts w:ascii="Times New Roman" w:eastAsia="Calibri" w:hAnsi="Times New Roman" w:cs="Times New Roman"/>
          <w:sz w:val="24"/>
          <w:szCs w:val="24"/>
        </w:rPr>
        <w:t>dapat</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diambil</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kesimpulan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sebagai</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berikut</w:t>
      </w:r>
      <w:proofErr w:type="spellEnd"/>
      <w:r w:rsidRPr="00AE47C7">
        <w:rPr>
          <w:rFonts w:ascii="Times New Roman" w:eastAsia="Calibri" w:hAnsi="Times New Roman" w:cs="Times New Roman"/>
          <w:sz w:val="24"/>
          <w:szCs w:val="24"/>
        </w:rPr>
        <w:t>:</w:t>
      </w:r>
    </w:p>
    <w:p w14:paraId="7D91C204" w14:textId="77777777" w:rsidR="00AE47C7" w:rsidRPr="00AE47C7" w:rsidRDefault="00AE47C7" w:rsidP="00AE47C7">
      <w:pPr>
        <w:numPr>
          <w:ilvl w:val="1"/>
          <w:numId w:val="24"/>
        </w:numPr>
        <w:spacing w:after="0" w:line="480" w:lineRule="auto"/>
        <w:ind w:left="709" w:hanging="709"/>
        <w:contextualSpacing/>
        <w:jc w:val="both"/>
        <w:rPr>
          <w:rFonts w:ascii="Times New Roman" w:eastAsia="Calibri" w:hAnsi="Times New Roman" w:cs="Times New Roman"/>
          <w:sz w:val="24"/>
          <w:szCs w:val="24"/>
        </w:rPr>
      </w:pPr>
      <w:r w:rsidRPr="00AE47C7">
        <w:rPr>
          <w:rFonts w:ascii="Times New Roman" w:eastAsia="Calibri" w:hAnsi="Times New Roman" w:cs="Times New Roman"/>
          <w:sz w:val="24"/>
          <w:szCs w:val="24"/>
        </w:rPr>
        <w:t xml:space="preserve">Tujuan </w:t>
      </w:r>
      <w:proofErr w:type="spellStart"/>
      <w:r w:rsidRPr="00AE47C7">
        <w:rPr>
          <w:rFonts w:ascii="Times New Roman" w:eastAsia="Calibri" w:hAnsi="Times New Roman" w:cs="Times New Roman"/>
          <w:sz w:val="24"/>
          <w:szCs w:val="24"/>
        </w:rPr>
        <w:t>dari</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dilaksanakannya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upaya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penilaian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resiko</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warga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binaan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adalah</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mengklasifikasikan</w:t>
      </w:r>
      <w:proofErr w:type="spellEnd"/>
      <w:r w:rsidRPr="00AE47C7">
        <w:rPr>
          <w:rFonts w:ascii="Times New Roman" w:eastAsia="Calibri" w:hAnsi="Times New Roman" w:cs="Times New Roman"/>
          <w:sz w:val="24"/>
          <w:szCs w:val="24"/>
        </w:rPr>
        <w:t xml:space="preserve"> Warga </w:t>
      </w:r>
      <w:proofErr w:type="spellStart"/>
      <w:r w:rsidRPr="00AE47C7">
        <w:rPr>
          <w:rFonts w:ascii="Times New Roman" w:eastAsia="Calibri" w:hAnsi="Times New Roman" w:cs="Times New Roman"/>
          <w:sz w:val="24"/>
          <w:szCs w:val="24"/>
        </w:rPr>
        <w:t>Binaan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tergolong</w:t>
      </w:r>
      <w:proofErr w:type="spellEnd"/>
      <w:r w:rsidRPr="00AE47C7">
        <w:rPr>
          <w:rFonts w:ascii="Times New Roman" w:eastAsia="Calibri" w:hAnsi="Times New Roman" w:cs="Times New Roman"/>
          <w:sz w:val="24"/>
          <w:szCs w:val="24"/>
        </w:rPr>
        <w:t xml:space="preserve"> pada </w:t>
      </w:r>
      <w:proofErr w:type="spellStart"/>
      <w:r w:rsidRPr="00AE47C7">
        <w:rPr>
          <w:rFonts w:ascii="Times New Roman" w:eastAsia="Calibri" w:hAnsi="Times New Roman" w:cs="Times New Roman"/>
          <w:sz w:val="24"/>
          <w:szCs w:val="24"/>
        </w:rPr>
        <w:t>kategori</w:t>
      </w:r>
      <w:proofErr w:type="spellEnd"/>
      <w:r w:rsidRPr="00AE47C7">
        <w:rPr>
          <w:rFonts w:ascii="Times New Roman" w:eastAsia="Calibri" w:hAnsi="Times New Roman" w:cs="Times New Roman"/>
          <w:sz w:val="24"/>
          <w:szCs w:val="24"/>
        </w:rPr>
        <w:t xml:space="preserve"> minimum, medium, </w:t>
      </w:r>
      <w:proofErr w:type="spellStart"/>
      <w:r w:rsidRPr="00AE47C7">
        <w:rPr>
          <w:rFonts w:ascii="Times New Roman" w:eastAsia="Calibri" w:hAnsi="Times New Roman" w:cs="Times New Roman"/>
          <w:sz w:val="24"/>
          <w:szCs w:val="24"/>
        </w:rPr>
        <w:t>maksimum</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atau</w:t>
      </w:r>
      <w:proofErr w:type="spellEnd"/>
      <w:r w:rsidRPr="00AE47C7">
        <w:rPr>
          <w:rFonts w:ascii="Times New Roman" w:eastAsia="Calibri" w:hAnsi="Times New Roman" w:cs="Times New Roman"/>
          <w:sz w:val="24"/>
          <w:szCs w:val="24"/>
        </w:rPr>
        <w:t xml:space="preserve"> super </w:t>
      </w:r>
      <w:proofErr w:type="spellStart"/>
      <w:r w:rsidRPr="00AE47C7">
        <w:rPr>
          <w:rFonts w:ascii="Times New Roman" w:eastAsia="Calibri" w:hAnsi="Times New Roman" w:cs="Times New Roman"/>
          <w:sz w:val="24"/>
          <w:szCs w:val="24"/>
        </w:rPr>
        <w:t>maksimum</w:t>
      </w:r>
      <w:proofErr w:type="spellEnd"/>
      <w:r w:rsidRPr="00AE47C7">
        <w:rPr>
          <w:rFonts w:ascii="Times New Roman" w:eastAsia="Calibri" w:hAnsi="Times New Roman" w:cs="Times New Roman"/>
          <w:sz w:val="24"/>
          <w:szCs w:val="24"/>
        </w:rPr>
        <w:t xml:space="preserve"> risk </w:t>
      </w:r>
      <w:proofErr w:type="spellStart"/>
      <w:r w:rsidRPr="00AE47C7">
        <w:rPr>
          <w:rFonts w:ascii="Times New Roman" w:eastAsia="Calibri" w:hAnsi="Times New Roman" w:cs="Times New Roman"/>
          <w:sz w:val="24"/>
          <w:szCs w:val="24"/>
        </w:rPr>
        <w:t>dengan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indikator</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durasi</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hukuman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serta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kasus</w:t>
      </w:r>
      <w:proofErr w:type="spellEnd"/>
      <w:r w:rsidRPr="00AE47C7">
        <w:rPr>
          <w:rFonts w:ascii="Times New Roman" w:eastAsia="Calibri" w:hAnsi="Times New Roman" w:cs="Times New Roman"/>
          <w:sz w:val="24"/>
          <w:szCs w:val="24"/>
        </w:rPr>
        <w:t xml:space="preserve"> yang </w:t>
      </w:r>
      <w:proofErr w:type="spellStart"/>
      <w:r w:rsidRPr="00AE47C7">
        <w:rPr>
          <w:rFonts w:ascii="Times New Roman" w:eastAsia="Calibri" w:hAnsi="Times New Roman" w:cs="Times New Roman"/>
          <w:sz w:val="24"/>
          <w:szCs w:val="24"/>
        </w:rPr>
        <w:t>dialami</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sesuai</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dengan</w:t>
      </w:r>
      <w:proofErr w:type="spellEnd"/>
      <w:r w:rsidRPr="00AE47C7">
        <w:rPr>
          <w:rFonts w:ascii="Times New Roman" w:eastAsia="Calibri" w:hAnsi="Times New Roman" w:cs="Times New Roman"/>
          <w:sz w:val="24"/>
          <w:szCs w:val="24"/>
        </w:rPr>
        <w:t xml:space="preserve"> yang </w:t>
      </w:r>
      <w:proofErr w:type="spellStart"/>
      <w:r w:rsidRPr="00AE47C7">
        <w:rPr>
          <w:rFonts w:ascii="Times New Roman" w:eastAsia="Calibri" w:hAnsi="Times New Roman" w:cs="Times New Roman"/>
          <w:sz w:val="24"/>
          <w:szCs w:val="24"/>
        </w:rPr>
        <w:t>tertera</w:t>
      </w:r>
      <w:proofErr w:type="spellEnd"/>
      <w:r w:rsidRPr="00AE47C7">
        <w:rPr>
          <w:rFonts w:ascii="Times New Roman" w:eastAsia="Calibri" w:hAnsi="Times New Roman" w:cs="Times New Roman"/>
          <w:sz w:val="24"/>
          <w:szCs w:val="24"/>
        </w:rPr>
        <w:t xml:space="preserve"> pada </w:t>
      </w:r>
      <w:proofErr w:type="spellStart"/>
      <w:r w:rsidRPr="00AE47C7">
        <w:rPr>
          <w:rFonts w:ascii="Times New Roman" w:eastAsia="Calibri" w:hAnsi="Times New Roman" w:cs="Times New Roman"/>
          <w:sz w:val="24"/>
          <w:szCs w:val="24"/>
        </w:rPr>
        <w:t>Kepdirjenpas</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Kemenkumham</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Tahun</w:t>
      </w:r>
      <w:proofErr w:type="spellEnd"/>
      <w:r w:rsidRPr="00AE47C7">
        <w:rPr>
          <w:rFonts w:ascii="Times New Roman" w:eastAsia="Calibri" w:hAnsi="Times New Roman" w:cs="Times New Roman"/>
          <w:sz w:val="24"/>
          <w:szCs w:val="24"/>
        </w:rPr>
        <w:t xml:space="preserve"> 2019 </w:t>
      </w:r>
      <w:proofErr w:type="spellStart"/>
      <w:r w:rsidRPr="00AE47C7">
        <w:rPr>
          <w:rFonts w:ascii="Times New Roman" w:eastAsia="Calibri" w:hAnsi="Times New Roman" w:cs="Times New Roman"/>
          <w:sz w:val="24"/>
          <w:szCs w:val="24"/>
        </w:rPr>
        <w:t>tentang</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Instrumen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Skrining</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Penempatan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Narapidana</w:t>
      </w:r>
      <w:proofErr w:type="spellEnd"/>
      <w:r w:rsidRPr="00AE47C7">
        <w:rPr>
          <w:rFonts w:ascii="Times New Roman" w:eastAsia="Calibri" w:hAnsi="Times New Roman" w:cs="Times New Roman"/>
          <w:sz w:val="24"/>
          <w:szCs w:val="24"/>
        </w:rPr>
        <w:t xml:space="preserve"> (ISPN).</w:t>
      </w:r>
    </w:p>
    <w:p w14:paraId="5BCD0F29" w14:textId="77777777" w:rsidR="00AE47C7" w:rsidRPr="00AE47C7" w:rsidRDefault="00AE47C7" w:rsidP="00AE47C7">
      <w:pPr>
        <w:numPr>
          <w:ilvl w:val="1"/>
          <w:numId w:val="24"/>
        </w:numPr>
        <w:spacing w:after="0" w:line="480" w:lineRule="auto"/>
        <w:ind w:left="709" w:hanging="709"/>
        <w:contextualSpacing/>
        <w:jc w:val="both"/>
        <w:rPr>
          <w:rFonts w:ascii="Times New Roman" w:eastAsia="Calibri" w:hAnsi="Times New Roman" w:cs="Times New Roman"/>
          <w:sz w:val="24"/>
          <w:szCs w:val="24"/>
        </w:rPr>
      </w:pPr>
      <w:proofErr w:type="spellStart"/>
      <w:r w:rsidRPr="00AE47C7">
        <w:rPr>
          <w:rFonts w:ascii="Times New Roman" w:eastAsia="Calibri" w:hAnsi="Times New Roman" w:cs="Times New Roman"/>
          <w:sz w:val="24"/>
          <w:szCs w:val="24"/>
        </w:rPr>
        <w:lastRenderedPageBreak/>
        <w:t>Terdapat</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beberapa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kendala</w:t>
      </w:r>
      <w:proofErr w:type="spellEnd"/>
      <w:r w:rsidRPr="00AE47C7">
        <w:rPr>
          <w:rFonts w:ascii="Times New Roman" w:eastAsia="Calibri" w:hAnsi="Times New Roman" w:cs="Times New Roman"/>
          <w:sz w:val="24"/>
          <w:szCs w:val="24"/>
        </w:rPr>
        <w:t xml:space="preserve"> yang </w:t>
      </w:r>
      <w:proofErr w:type="spellStart"/>
      <w:r w:rsidRPr="00AE47C7">
        <w:rPr>
          <w:rFonts w:ascii="Times New Roman" w:eastAsia="Calibri" w:hAnsi="Times New Roman" w:cs="Times New Roman"/>
          <w:sz w:val="24"/>
          <w:szCs w:val="24"/>
        </w:rPr>
        <w:t>dihadapi</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dalam</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pelaksanaan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upaya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penilaian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resiko</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warga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binaan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yaitu</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kurangnya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sumber</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daya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manusia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asesor</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pemasyarakatan</w:t>
      </w:r>
      <w:proofErr w:type="spellEnd"/>
      <w:r w:rsidRPr="00AE47C7">
        <w:rPr>
          <w:rFonts w:ascii="Times New Roman" w:eastAsia="Calibri" w:hAnsi="Times New Roman" w:cs="Times New Roman"/>
          <w:sz w:val="24"/>
          <w:szCs w:val="24"/>
        </w:rPr>
        <w:t xml:space="preserve"> di Lapas Perempuan </w:t>
      </w:r>
      <w:proofErr w:type="spellStart"/>
      <w:r w:rsidRPr="00AE47C7">
        <w:rPr>
          <w:rFonts w:ascii="Times New Roman" w:eastAsia="Calibri" w:hAnsi="Times New Roman" w:cs="Times New Roman"/>
          <w:sz w:val="24"/>
          <w:szCs w:val="24"/>
        </w:rPr>
        <w:t>Kelas</w:t>
      </w:r>
      <w:proofErr w:type="spellEnd"/>
      <w:r w:rsidRPr="00AE47C7">
        <w:rPr>
          <w:rFonts w:ascii="Times New Roman" w:eastAsia="Calibri" w:hAnsi="Times New Roman" w:cs="Times New Roman"/>
          <w:sz w:val="24"/>
          <w:szCs w:val="24"/>
        </w:rPr>
        <w:t xml:space="preserve"> IIA Jakarta, </w:t>
      </w:r>
      <w:proofErr w:type="spellStart"/>
      <w:r w:rsidRPr="00AE47C7">
        <w:rPr>
          <w:rFonts w:ascii="Times New Roman" w:eastAsia="Calibri" w:hAnsi="Times New Roman" w:cs="Times New Roman"/>
          <w:sz w:val="24"/>
          <w:szCs w:val="24"/>
        </w:rPr>
        <w:t>Jabatan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asesor</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pemasyarakatan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tumpang</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tindih</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dengan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Jabatan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fungsional</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umum</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sehingga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tugas</w:t>
      </w:r>
      <w:proofErr w:type="spellEnd"/>
      <w:r w:rsidRPr="00AE47C7">
        <w:rPr>
          <w:rFonts w:ascii="Times New Roman" w:eastAsia="Calibri" w:hAnsi="Times New Roman" w:cs="Times New Roman"/>
          <w:sz w:val="24"/>
          <w:szCs w:val="24"/>
        </w:rPr>
        <w:t xml:space="preserve"> dan </w:t>
      </w:r>
      <w:proofErr w:type="spellStart"/>
      <w:r w:rsidRPr="00AE47C7">
        <w:rPr>
          <w:rFonts w:ascii="Times New Roman" w:eastAsia="Calibri" w:hAnsi="Times New Roman" w:cs="Times New Roman"/>
          <w:sz w:val="24"/>
          <w:szCs w:val="24"/>
        </w:rPr>
        <w:t>fungsi</w:t>
      </w:r>
      <w:proofErr w:type="spellEnd"/>
      <w:r w:rsidRPr="00AE47C7">
        <w:rPr>
          <w:rFonts w:ascii="Times New Roman" w:eastAsia="Calibri" w:hAnsi="Times New Roman" w:cs="Times New Roman"/>
          <w:sz w:val="24"/>
          <w:szCs w:val="24"/>
        </w:rPr>
        <w:t xml:space="preserve"> yang </w:t>
      </w:r>
      <w:proofErr w:type="spellStart"/>
      <w:r w:rsidRPr="00AE47C7">
        <w:rPr>
          <w:rFonts w:ascii="Times New Roman" w:eastAsia="Calibri" w:hAnsi="Times New Roman" w:cs="Times New Roman"/>
          <w:sz w:val="24"/>
          <w:szCs w:val="24"/>
        </w:rPr>
        <w:t>dikerjakan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menjadi</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kurang</w:t>
      </w:r>
      <w:proofErr w:type="spellEnd"/>
      <w:r w:rsidRPr="00AE47C7">
        <w:rPr>
          <w:rFonts w:ascii="Times New Roman" w:eastAsia="Calibri" w:hAnsi="Times New Roman" w:cs="Times New Roman"/>
          <w:sz w:val="24"/>
          <w:szCs w:val="24"/>
        </w:rPr>
        <w:t xml:space="preserve"> optimal. Dan juga </w:t>
      </w:r>
      <w:proofErr w:type="spellStart"/>
      <w:r w:rsidRPr="00AE47C7">
        <w:rPr>
          <w:rFonts w:ascii="Times New Roman" w:eastAsia="Calibri" w:hAnsi="Times New Roman" w:cs="Times New Roman"/>
          <w:sz w:val="24"/>
          <w:szCs w:val="24"/>
        </w:rPr>
        <w:t>tidak</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seimbangnya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antara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jumlah</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asesor</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pemasyarakatan</w:t>
      </w:r>
      <w:proofErr w:type="spellEnd"/>
      <w:r w:rsidRPr="00AE47C7">
        <w:rPr>
          <w:rFonts w:ascii="Times New Roman" w:eastAsia="Calibri" w:hAnsi="Times New Roman" w:cs="Times New Roman"/>
          <w:sz w:val="24"/>
          <w:szCs w:val="24"/>
        </w:rPr>
        <w:t xml:space="preserve"> dan </w:t>
      </w:r>
      <w:proofErr w:type="spellStart"/>
      <w:r w:rsidRPr="00AE47C7">
        <w:rPr>
          <w:rFonts w:ascii="Times New Roman" w:eastAsia="Calibri" w:hAnsi="Times New Roman" w:cs="Times New Roman"/>
          <w:sz w:val="24"/>
          <w:szCs w:val="24"/>
        </w:rPr>
        <w:t>warga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binaan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karena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jumlah</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aseesor</w:t>
      </w:r>
      <w:proofErr w:type="spellEnd"/>
      <w:r w:rsidRPr="00AE47C7">
        <w:rPr>
          <w:rFonts w:ascii="Times New Roman" w:eastAsia="Calibri" w:hAnsi="Times New Roman" w:cs="Times New Roman"/>
          <w:sz w:val="24"/>
          <w:szCs w:val="24"/>
        </w:rPr>
        <w:t xml:space="preserve"> yang </w:t>
      </w:r>
      <w:proofErr w:type="spellStart"/>
      <w:r w:rsidRPr="00AE47C7">
        <w:rPr>
          <w:rFonts w:ascii="Times New Roman" w:eastAsia="Calibri" w:hAnsi="Times New Roman" w:cs="Times New Roman"/>
          <w:sz w:val="24"/>
          <w:szCs w:val="24"/>
        </w:rPr>
        <w:t>tidak</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mumpuni</w:t>
      </w:r>
      <w:proofErr w:type="spellEnd"/>
      <w:r w:rsidRPr="00AE47C7">
        <w:rPr>
          <w:rFonts w:ascii="Times New Roman" w:eastAsia="Calibri" w:hAnsi="Times New Roman" w:cs="Times New Roman"/>
          <w:sz w:val="24"/>
          <w:szCs w:val="24"/>
        </w:rPr>
        <w:t>.</w:t>
      </w:r>
    </w:p>
    <w:p w14:paraId="64CB6D89" w14:textId="77777777" w:rsidR="00AE47C7" w:rsidRPr="00AE47C7" w:rsidRDefault="00AE47C7" w:rsidP="00AE47C7">
      <w:pPr>
        <w:spacing w:line="480" w:lineRule="auto"/>
        <w:contextualSpacing/>
        <w:jc w:val="both"/>
        <w:rPr>
          <w:rFonts w:ascii="Times New Roman" w:eastAsia="Calibri" w:hAnsi="Times New Roman" w:cs="Times New Roman"/>
          <w:b/>
          <w:bCs/>
          <w:sz w:val="24"/>
          <w:szCs w:val="24"/>
          <w:lang w:val="en-ID"/>
        </w:rPr>
      </w:pPr>
      <w:r>
        <w:rPr>
          <w:rFonts w:ascii="Times New Roman" w:eastAsia="Calibri" w:hAnsi="Times New Roman" w:cs="Times New Roman"/>
          <w:b/>
          <w:bCs/>
          <w:sz w:val="24"/>
          <w:szCs w:val="24"/>
          <w:lang w:val="en-ID"/>
        </w:rPr>
        <w:t xml:space="preserve">B. </w:t>
      </w:r>
      <w:r w:rsidRPr="00AE47C7">
        <w:rPr>
          <w:rFonts w:ascii="Times New Roman" w:eastAsia="Calibri" w:hAnsi="Times New Roman" w:cs="Times New Roman"/>
          <w:b/>
          <w:bCs/>
          <w:sz w:val="24"/>
          <w:szCs w:val="24"/>
          <w:lang w:val="en-ID"/>
        </w:rPr>
        <w:t>Saran</w:t>
      </w:r>
    </w:p>
    <w:p w14:paraId="6B361235" w14:textId="77777777" w:rsidR="00AE47C7" w:rsidRPr="00AE47C7" w:rsidRDefault="00AE47C7" w:rsidP="00AE47C7">
      <w:pPr>
        <w:spacing w:after="0" w:line="480" w:lineRule="auto"/>
        <w:ind w:firstLine="709"/>
        <w:jc w:val="both"/>
        <w:rPr>
          <w:rFonts w:ascii="Times New Roman" w:eastAsia="Calibri" w:hAnsi="Times New Roman" w:cs="Times New Roman"/>
          <w:sz w:val="24"/>
          <w:szCs w:val="24"/>
        </w:rPr>
      </w:pPr>
      <w:r w:rsidRPr="00AE47C7">
        <w:rPr>
          <w:rFonts w:ascii="Times New Roman" w:eastAsia="Calibri" w:hAnsi="Times New Roman" w:cs="Times New Roman"/>
          <w:sz w:val="24"/>
          <w:szCs w:val="24"/>
          <w:lang w:val="id-ID"/>
        </w:rPr>
        <w:t>Adapun saran yang diharapkan menjadi manfaat dari hasil penelitian ini antara lain</w:t>
      </w:r>
      <w:r w:rsidRPr="00AE47C7">
        <w:rPr>
          <w:rFonts w:ascii="Times New Roman" w:eastAsia="Calibri" w:hAnsi="Times New Roman" w:cs="Times New Roman"/>
          <w:sz w:val="24"/>
          <w:szCs w:val="24"/>
        </w:rPr>
        <w:t xml:space="preserve"> :</w:t>
      </w:r>
    </w:p>
    <w:p w14:paraId="14657B9C" w14:textId="77777777" w:rsidR="00AE47C7" w:rsidRPr="00AE47C7" w:rsidRDefault="00AE47C7" w:rsidP="00AE47C7">
      <w:pPr>
        <w:numPr>
          <w:ilvl w:val="1"/>
          <w:numId w:val="26"/>
        </w:numPr>
        <w:spacing w:after="0" w:line="480" w:lineRule="auto"/>
        <w:ind w:left="709" w:hanging="709"/>
        <w:contextualSpacing/>
        <w:jc w:val="both"/>
        <w:rPr>
          <w:rFonts w:ascii="Times New Roman" w:eastAsia="Calibri" w:hAnsi="Times New Roman" w:cs="Times New Roman"/>
          <w:sz w:val="24"/>
          <w:szCs w:val="24"/>
        </w:rPr>
      </w:pPr>
      <w:proofErr w:type="spellStart"/>
      <w:r w:rsidRPr="00AE47C7">
        <w:rPr>
          <w:rFonts w:ascii="Times New Roman" w:eastAsia="Calibri" w:hAnsi="Times New Roman" w:cs="Times New Roman"/>
          <w:sz w:val="24"/>
          <w:szCs w:val="24"/>
        </w:rPr>
        <w:t>Perlu</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diberikan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kejelasan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terkait</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dengan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jabatan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asesor</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pemasyarakatan</w:t>
      </w:r>
      <w:proofErr w:type="spellEnd"/>
      <w:r w:rsidRPr="00AE47C7">
        <w:rPr>
          <w:rFonts w:ascii="Times New Roman" w:eastAsia="Calibri" w:hAnsi="Times New Roman" w:cs="Times New Roman"/>
          <w:sz w:val="24"/>
          <w:szCs w:val="24"/>
        </w:rPr>
        <w:t xml:space="preserve"> agar </w:t>
      </w:r>
      <w:proofErr w:type="spellStart"/>
      <w:r w:rsidRPr="00AE47C7">
        <w:rPr>
          <w:rFonts w:ascii="Times New Roman" w:eastAsia="Calibri" w:hAnsi="Times New Roman" w:cs="Times New Roman"/>
          <w:sz w:val="24"/>
          <w:szCs w:val="24"/>
        </w:rPr>
        <w:t>tidak</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tumpang</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tindih</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dengan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jabatan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lainnya</w:t>
      </w:r>
      <w:proofErr w:type="spellEnd"/>
      <w:r w:rsidRPr="00AE47C7">
        <w:rPr>
          <w:rFonts w:ascii="Times New Roman" w:eastAsia="Calibri" w:hAnsi="Times New Roman" w:cs="Times New Roman"/>
          <w:sz w:val="24"/>
          <w:szCs w:val="24"/>
        </w:rPr>
        <w:t xml:space="preserve"> dan </w:t>
      </w:r>
      <w:proofErr w:type="spellStart"/>
      <w:r w:rsidRPr="00AE47C7">
        <w:rPr>
          <w:rFonts w:ascii="Times New Roman" w:eastAsia="Calibri" w:hAnsi="Times New Roman" w:cs="Times New Roman"/>
          <w:sz w:val="24"/>
          <w:szCs w:val="24"/>
        </w:rPr>
        <w:t>menyesuaikan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jumlah</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asesor</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pemasyarakatan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dengan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warga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binaan</w:t>
      </w:r>
      <w:proofErr w:type="spellEnd"/>
      <w:r w:rsidRPr="00AE47C7">
        <w:rPr>
          <w:rFonts w:ascii="Times New Roman" w:eastAsia="Calibri" w:hAnsi="Times New Roman" w:cs="Times New Roman"/>
          <w:sz w:val="24"/>
          <w:szCs w:val="24"/>
        </w:rPr>
        <w:t xml:space="preserve">. </w:t>
      </w:r>
    </w:p>
    <w:p w14:paraId="1443C8FF" w14:textId="77777777" w:rsidR="00AE47C7" w:rsidRPr="00AE47C7" w:rsidRDefault="00AE47C7" w:rsidP="00AE47C7">
      <w:pPr>
        <w:numPr>
          <w:ilvl w:val="1"/>
          <w:numId w:val="26"/>
        </w:numPr>
        <w:spacing w:after="0" w:line="480" w:lineRule="auto"/>
        <w:ind w:left="709" w:hanging="709"/>
        <w:contextualSpacing/>
        <w:jc w:val="both"/>
        <w:rPr>
          <w:rFonts w:ascii="Times New Roman" w:eastAsia="Calibri" w:hAnsi="Times New Roman" w:cs="Times New Roman"/>
          <w:sz w:val="24"/>
          <w:szCs w:val="24"/>
        </w:rPr>
      </w:pPr>
      <w:proofErr w:type="spellStart"/>
      <w:r w:rsidRPr="00AE47C7">
        <w:rPr>
          <w:rFonts w:ascii="Times New Roman" w:eastAsia="Calibri" w:hAnsi="Times New Roman" w:cs="Times New Roman"/>
          <w:sz w:val="24"/>
          <w:szCs w:val="24"/>
        </w:rPr>
        <w:t>Menyesuaikan</w:t>
      </w:r>
      <w:proofErr w:type="spellEnd"/>
      <w:r w:rsidRPr="00AE47C7">
        <w:rPr>
          <w:rFonts w:ascii="Times New Roman" w:eastAsia="Calibri" w:hAnsi="Times New Roman" w:cs="Times New Roman"/>
          <w:sz w:val="24"/>
          <w:szCs w:val="24"/>
        </w:rPr>
        <w:t xml:space="preserve"> data </w:t>
      </w:r>
      <w:proofErr w:type="spellStart"/>
      <w:r w:rsidRPr="00AE47C7">
        <w:rPr>
          <w:rFonts w:ascii="Times New Roman" w:eastAsia="Calibri" w:hAnsi="Times New Roman" w:cs="Times New Roman"/>
          <w:sz w:val="24"/>
          <w:szCs w:val="24"/>
        </w:rPr>
        <w:t>atau</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meningkatkan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koordinasi</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dengan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bagian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terkait</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tentang</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warga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binaan</w:t>
      </w:r>
      <w:proofErr w:type="spellEnd"/>
      <w:r w:rsidRPr="00AE47C7">
        <w:rPr>
          <w:rFonts w:ascii="Times New Roman" w:eastAsia="Calibri" w:hAnsi="Times New Roman" w:cs="Times New Roman"/>
          <w:sz w:val="24"/>
          <w:szCs w:val="24"/>
        </w:rPr>
        <w:t xml:space="preserve"> yang </w:t>
      </w:r>
      <w:proofErr w:type="spellStart"/>
      <w:r w:rsidRPr="00AE47C7">
        <w:rPr>
          <w:rFonts w:ascii="Times New Roman" w:eastAsia="Calibri" w:hAnsi="Times New Roman" w:cs="Times New Roman"/>
          <w:sz w:val="24"/>
          <w:szCs w:val="24"/>
        </w:rPr>
        <w:t>akan</w:t>
      </w:r>
      <w:proofErr w:type="spellEnd"/>
      <w:r w:rsidRPr="00AE47C7">
        <w:rPr>
          <w:rFonts w:ascii="Times New Roman" w:eastAsia="Calibri" w:hAnsi="Times New Roman" w:cs="Times New Roman"/>
          <w:sz w:val="24"/>
          <w:szCs w:val="24"/>
        </w:rPr>
        <w:t xml:space="preserve"> di </w:t>
      </w:r>
      <w:proofErr w:type="spellStart"/>
      <w:r w:rsidRPr="00AE47C7">
        <w:rPr>
          <w:rFonts w:ascii="Times New Roman" w:eastAsia="Calibri" w:hAnsi="Times New Roman" w:cs="Times New Roman"/>
          <w:sz w:val="24"/>
          <w:szCs w:val="24"/>
        </w:rPr>
        <w:t>lakukan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asesmen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kepada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bagian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keamanan</w:t>
      </w:r>
      <w:proofErr w:type="spellEnd"/>
      <w:r w:rsidRPr="00AE47C7">
        <w:rPr>
          <w:rFonts w:ascii="Times New Roman" w:eastAsia="Calibri" w:hAnsi="Times New Roman" w:cs="Times New Roman"/>
          <w:sz w:val="24"/>
          <w:szCs w:val="24"/>
        </w:rPr>
        <w:t xml:space="preserve"> dan tata </w:t>
      </w:r>
      <w:proofErr w:type="spellStart"/>
      <w:r w:rsidRPr="00AE47C7">
        <w:rPr>
          <w:rFonts w:ascii="Times New Roman" w:eastAsia="Calibri" w:hAnsi="Times New Roman" w:cs="Times New Roman"/>
          <w:sz w:val="24"/>
          <w:szCs w:val="24"/>
        </w:rPr>
        <w:t>tertib</w:t>
      </w:r>
      <w:proofErr w:type="spellEnd"/>
      <w:r w:rsidRPr="00AE47C7">
        <w:rPr>
          <w:rFonts w:ascii="Times New Roman" w:eastAsia="Calibri" w:hAnsi="Times New Roman" w:cs="Times New Roman"/>
          <w:sz w:val="24"/>
          <w:szCs w:val="24"/>
        </w:rPr>
        <w:t xml:space="preserve">  dan </w:t>
      </w:r>
      <w:proofErr w:type="spellStart"/>
      <w:r w:rsidRPr="00AE47C7">
        <w:rPr>
          <w:rFonts w:ascii="Times New Roman" w:eastAsia="Calibri" w:hAnsi="Times New Roman" w:cs="Times New Roman"/>
          <w:sz w:val="24"/>
          <w:szCs w:val="24"/>
        </w:rPr>
        <w:t>bimbingan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narapidana</w:t>
      </w:r>
      <w:proofErr w:type="spellEnd"/>
      <w:r w:rsidRPr="00AE47C7">
        <w:rPr>
          <w:rFonts w:ascii="Times New Roman" w:eastAsia="Calibri" w:hAnsi="Times New Roman" w:cs="Times New Roman"/>
          <w:sz w:val="24"/>
          <w:szCs w:val="24"/>
        </w:rPr>
        <w:t xml:space="preserve"> dan </w:t>
      </w:r>
      <w:proofErr w:type="spellStart"/>
      <w:r w:rsidRPr="00AE47C7">
        <w:rPr>
          <w:rFonts w:ascii="Times New Roman" w:eastAsia="Calibri" w:hAnsi="Times New Roman" w:cs="Times New Roman"/>
          <w:sz w:val="24"/>
          <w:szCs w:val="24"/>
        </w:rPr>
        <w:t>anak</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didik</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guna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mencocokan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jawaban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warga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binaan</w:t>
      </w:r>
      <w:proofErr w:type="spellEnd"/>
      <w:r w:rsidRPr="00AE47C7">
        <w:rPr>
          <w:rFonts w:ascii="Times New Roman" w:eastAsia="Calibri" w:hAnsi="Times New Roman" w:cs="Times New Roman"/>
          <w:sz w:val="24"/>
          <w:szCs w:val="24"/>
        </w:rPr>
        <w:t xml:space="preserve"> yang di </w:t>
      </w:r>
      <w:proofErr w:type="spellStart"/>
      <w:r w:rsidRPr="00AE47C7">
        <w:rPr>
          <w:rFonts w:ascii="Times New Roman" w:eastAsia="Calibri" w:hAnsi="Times New Roman" w:cs="Times New Roman"/>
          <w:sz w:val="24"/>
          <w:szCs w:val="24"/>
        </w:rPr>
        <w:t>asesmen</w:t>
      </w:r>
      <w:proofErr w:type="spellEnd"/>
      <w:r w:rsidRPr="00AE47C7">
        <w:rPr>
          <w:rFonts w:ascii="Times New Roman" w:eastAsia="Calibri" w:hAnsi="Times New Roman" w:cs="Times New Roman"/>
          <w:sz w:val="24"/>
          <w:szCs w:val="24"/>
        </w:rPr>
        <w:t>.</w:t>
      </w:r>
    </w:p>
    <w:p w14:paraId="07829065" w14:textId="77777777" w:rsidR="00AE47C7" w:rsidRDefault="00AE47C7" w:rsidP="00AE47C7">
      <w:pPr>
        <w:numPr>
          <w:ilvl w:val="1"/>
          <w:numId w:val="26"/>
        </w:numPr>
        <w:spacing w:after="0" w:line="480" w:lineRule="auto"/>
        <w:ind w:left="709" w:hanging="709"/>
        <w:contextualSpacing/>
        <w:jc w:val="both"/>
        <w:rPr>
          <w:rFonts w:ascii="Times New Roman" w:eastAsia="Calibri" w:hAnsi="Times New Roman" w:cs="Times New Roman"/>
          <w:sz w:val="24"/>
          <w:szCs w:val="24"/>
        </w:rPr>
      </w:pPr>
      <w:proofErr w:type="spellStart"/>
      <w:r w:rsidRPr="00AE47C7">
        <w:rPr>
          <w:rFonts w:ascii="Times New Roman" w:eastAsia="Calibri" w:hAnsi="Times New Roman" w:cs="Times New Roman"/>
          <w:sz w:val="24"/>
          <w:szCs w:val="24"/>
        </w:rPr>
        <w:t>Memberikan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pemahaman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kepada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warga</w:t>
      </w:r>
      <w:proofErr w:type="spellEnd"/>
      <w:r w:rsidR="000D7166">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binaan</w:t>
      </w:r>
      <w:proofErr w:type="spellEnd"/>
      <w:r w:rsidRPr="00AE47C7">
        <w:rPr>
          <w:rFonts w:ascii="Times New Roman" w:eastAsia="Calibri" w:hAnsi="Times New Roman" w:cs="Times New Roman"/>
          <w:sz w:val="24"/>
          <w:szCs w:val="24"/>
        </w:rPr>
        <w:t xml:space="preserve"> yang </w:t>
      </w:r>
      <w:proofErr w:type="spellStart"/>
      <w:r w:rsidRPr="00AE47C7">
        <w:rPr>
          <w:rFonts w:ascii="Times New Roman" w:eastAsia="Calibri" w:hAnsi="Times New Roman" w:cs="Times New Roman"/>
          <w:sz w:val="24"/>
          <w:szCs w:val="24"/>
        </w:rPr>
        <w:t>akan</w:t>
      </w:r>
      <w:proofErr w:type="spellEnd"/>
      <w:r w:rsidRPr="00AE47C7">
        <w:rPr>
          <w:rFonts w:ascii="Times New Roman" w:eastAsia="Calibri" w:hAnsi="Times New Roman" w:cs="Times New Roman"/>
          <w:sz w:val="24"/>
          <w:szCs w:val="24"/>
        </w:rPr>
        <w:t xml:space="preserve"> di </w:t>
      </w:r>
      <w:proofErr w:type="spellStart"/>
      <w:r w:rsidRPr="00AE47C7">
        <w:rPr>
          <w:rFonts w:ascii="Times New Roman" w:eastAsia="Calibri" w:hAnsi="Times New Roman" w:cs="Times New Roman"/>
          <w:sz w:val="24"/>
          <w:szCs w:val="24"/>
        </w:rPr>
        <w:t>asesmen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untuk</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memberikan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jawaban</w:t>
      </w:r>
      <w:proofErr w:type="spellEnd"/>
      <w:r w:rsidRPr="00AE47C7">
        <w:rPr>
          <w:rFonts w:ascii="Times New Roman" w:eastAsia="Calibri" w:hAnsi="Times New Roman" w:cs="Times New Roman"/>
          <w:sz w:val="24"/>
          <w:szCs w:val="24"/>
        </w:rPr>
        <w:t xml:space="preserve"> yang </w:t>
      </w:r>
      <w:proofErr w:type="spellStart"/>
      <w:r w:rsidRPr="00AE47C7">
        <w:rPr>
          <w:rFonts w:ascii="Times New Roman" w:eastAsia="Calibri" w:hAnsi="Times New Roman" w:cs="Times New Roman"/>
          <w:sz w:val="24"/>
          <w:szCs w:val="24"/>
        </w:rPr>
        <w:t>sebenar-benarnya</w:t>
      </w:r>
      <w:proofErr w:type="spellEnd"/>
      <w:r w:rsidRPr="00AE47C7">
        <w:rPr>
          <w:rFonts w:ascii="Times New Roman" w:eastAsia="Calibri" w:hAnsi="Times New Roman" w:cs="Times New Roman"/>
          <w:sz w:val="24"/>
          <w:szCs w:val="24"/>
        </w:rPr>
        <w:t xml:space="preserve"> dan </w:t>
      </w:r>
      <w:proofErr w:type="spellStart"/>
      <w:r w:rsidRPr="00AE47C7">
        <w:rPr>
          <w:rFonts w:ascii="Times New Roman" w:eastAsia="Calibri" w:hAnsi="Times New Roman" w:cs="Times New Roman"/>
          <w:sz w:val="24"/>
          <w:szCs w:val="24"/>
        </w:rPr>
        <w:t>sejujurjunya</w:t>
      </w:r>
      <w:proofErr w:type="spellEnd"/>
      <w:r w:rsidRPr="00AE47C7">
        <w:rPr>
          <w:rFonts w:ascii="Times New Roman" w:eastAsia="Calibri" w:hAnsi="Times New Roman" w:cs="Times New Roman"/>
          <w:sz w:val="24"/>
          <w:szCs w:val="24"/>
        </w:rPr>
        <w:t xml:space="preserve">  agar </w:t>
      </w:r>
      <w:proofErr w:type="spellStart"/>
      <w:r w:rsidRPr="00AE47C7">
        <w:rPr>
          <w:rFonts w:ascii="Times New Roman" w:eastAsia="Calibri" w:hAnsi="Times New Roman" w:cs="Times New Roman"/>
          <w:sz w:val="24"/>
          <w:szCs w:val="24"/>
        </w:rPr>
        <w:t>hasil</w:t>
      </w:r>
      <w:proofErr w:type="spellEnd"/>
      <w:r w:rsidRPr="00AE47C7">
        <w:rPr>
          <w:rFonts w:ascii="Times New Roman" w:eastAsia="Calibri" w:hAnsi="Times New Roman" w:cs="Times New Roman"/>
          <w:sz w:val="24"/>
          <w:szCs w:val="24"/>
        </w:rPr>
        <w:t xml:space="preserve"> yang di </w:t>
      </w:r>
      <w:proofErr w:type="spellStart"/>
      <w:r w:rsidRPr="00AE47C7">
        <w:rPr>
          <w:rFonts w:ascii="Times New Roman" w:eastAsia="Calibri" w:hAnsi="Times New Roman" w:cs="Times New Roman"/>
          <w:sz w:val="24"/>
          <w:szCs w:val="24"/>
        </w:rPr>
        <w:t>dapatkan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menjadi</w:t>
      </w:r>
      <w:proofErr w:type="spellEnd"/>
      <w:r w:rsidRPr="00AE47C7">
        <w:rPr>
          <w:rFonts w:ascii="Times New Roman" w:eastAsia="Calibri" w:hAnsi="Times New Roman" w:cs="Times New Roman"/>
          <w:sz w:val="24"/>
          <w:szCs w:val="24"/>
        </w:rPr>
        <w:t xml:space="preserve"> valid, </w:t>
      </w:r>
      <w:proofErr w:type="spellStart"/>
      <w:r w:rsidRPr="00AE47C7">
        <w:rPr>
          <w:rFonts w:ascii="Times New Roman" w:eastAsia="Calibri" w:hAnsi="Times New Roman" w:cs="Times New Roman"/>
          <w:sz w:val="24"/>
          <w:szCs w:val="24"/>
        </w:rPr>
        <w:t>sehingga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penempatan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serta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pembinaan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warga</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binaan</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dapat</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tepat</w:t>
      </w:r>
      <w:proofErr w:type="spellEnd"/>
      <w:r w:rsidRPr="00AE47C7">
        <w:rPr>
          <w:rFonts w:ascii="Times New Roman" w:eastAsia="Calibri" w:hAnsi="Times New Roman" w:cs="Times New Roman"/>
          <w:sz w:val="24"/>
          <w:szCs w:val="24"/>
        </w:rPr>
        <w:t xml:space="preserve"> </w:t>
      </w:r>
      <w:proofErr w:type="spellStart"/>
      <w:r w:rsidRPr="00AE47C7">
        <w:rPr>
          <w:rFonts w:ascii="Times New Roman" w:eastAsia="Calibri" w:hAnsi="Times New Roman" w:cs="Times New Roman"/>
          <w:sz w:val="24"/>
          <w:szCs w:val="24"/>
        </w:rPr>
        <w:t>sasaran</w:t>
      </w:r>
      <w:proofErr w:type="spellEnd"/>
      <w:r w:rsidRPr="00AE47C7">
        <w:rPr>
          <w:rFonts w:ascii="Times New Roman" w:eastAsia="Calibri" w:hAnsi="Times New Roman" w:cs="Times New Roman"/>
          <w:sz w:val="24"/>
          <w:szCs w:val="24"/>
        </w:rPr>
        <w:t>.</w:t>
      </w:r>
    </w:p>
    <w:p w14:paraId="36EA172F" w14:textId="77777777" w:rsidR="00640E6B" w:rsidRDefault="00640E6B" w:rsidP="00640E6B">
      <w:pPr>
        <w:spacing w:after="0" w:line="480" w:lineRule="auto"/>
        <w:contextualSpacing/>
        <w:jc w:val="both"/>
        <w:rPr>
          <w:rFonts w:ascii="Times New Roman" w:eastAsia="Calibri" w:hAnsi="Times New Roman" w:cs="Times New Roman"/>
          <w:sz w:val="24"/>
          <w:szCs w:val="24"/>
        </w:rPr>
      </w:pPr>
    </w:p>
    <w:p w14:paraId="4D882B28" w14:textId="77777777" w:rsidR="00640E6B" w:rsidRPr="00AE47C7" w:rsidRDefault="00640E6B" w:rsidP="00640E6B">
      <w:pPr>
        <w:spacing w:after="0" w:line="480" w:lineRule="auto"/>
        <w:contextualSpacing/>
        <w:jc w:val="both"/>
        <w:rPr>
          <w:rFonts w:ascii="Times New Roman" w:eastAsia="Calibri" w:hAnsi="Times New Roman" w:cs="Times New Roman"/>
          <w:sz w:val="24"/>
          <w:szCs w:val="24"/>
        </w:rPr>
      </w:pPr>
    </w:p>
    <w:p w14:paraId="7BEC8980" w14:textId="77777777" w:rsidR="008A6FE0" w:rsidRPr="00640E6B" w:rsidRDefault="00640E6B" w:rsidP="008A6FE0">
      <w:pPr>
        <w:spacing w:after="0" w:line="480" w:lineRule="auto"/>
        <w:jc w:val="both"/>
        <w:rPr>
          <w:rFonts w:ascii="Times New Roman" w:eastAsia="Calibri" w:hAnsi="Times New Roman" w:cs="Times New Roman"/>
          <w:b/>
          <w:sz w:val="24"/>
          <w:szCs w:val="24"/>
        </w:rPr>
      </w:pPr>
      <w:r w:rsidRPr="00640E6B">
        <w:rPr>
          <w:rFonts w:ascii="Times New Roman" w:eastAsia="Calibri" w:hAnsi="Times New Roman" w:cs="Times New Roman"/>
          <w:b/>
          <w:sz w:val="24"/>
          <w:szCs w:val="24"/>
        </w:rPr>
        <w:lastRenderedPageBreak/>
        <w:t>DAFTAR PUSTAKA</w:t>
      </w:r>
      <w:r w:rsidR="00AE47C7" w:rsidRPr="00640E6B">
        <w:rPr>
          <w:rFonts w:ascii="Times New Roman" w:eastAsia="Calibri" w:hAnsi="Times New Roman" w:cs="Times New Roman"/>
          <w:b/>
          <w:sz w:val="24"/>
          <w:szCs w:val="24"/>
        </w:rPr>
        <w:t xml:space="preserve">   </w:t>
      </w:r>
    </w:p>
    <w:p w14:paraId="3C63E9E3" w14:textId="77777777" w:rsidR="00FB2BCB" w:rsidRPr="00640E6B" w:rsidRDefault="00640E6B" w:rsidP="00FB2BCB">
      <w:pPr>
        <w:spacing w:after="0" w:line="480" w:lineRule="auto"/>
        <w:jc w:val="both"/>
        <w:rPr>
          <w:rFonts w:ascii="Times New Roman" w:eastAsia="Calibri" w:hAnsi="Times New Roman" w:cs="Times New Roman"/>
          <w:b/>
          <w:sz w:val="24"/>
          <w:szCs w:val="24"/>
        </w:rPr>
      </w:pPr>
      <w:proofErr w:type="spellStart"/>
      <w:r w:rsidRPr="00640E6B">
        <w:rPr>
          <w:rFonts w:ascii="Times New Roman" w:eastAsia="Calibri" w:hAnsi="Times New Roman" w:cs="Times New Roman"/>
          <w:b/>
          <w:sz w:val="24"/>
          <w:szCs w:val="24"/>
        </w:rPr>
        <w:t>Buku</w:t>
      </w:r>
      <w:proofErr w:type="spellEnd"/>
      <w:r w:rsidRPr="00640E6B">
        <w:rPr>
          <w:rFonts w:ascii="Times New Roman" w:eastAsia="Calibri" w:hAnsi="Times New Roman" w:cs="Times New Roman"/>
          <w:b/>
          <w:sz w:val="24"/>
          <w:szCs w:val="24"/>
        </w:rPr>
        <w:t xml:space="preserve"> </w:t>
      </w:r>
    </w:p>
    <w:p w14:paraId="60108301" w14:textId="77777777" w:rsidR="00640E6B" w:rsidRPr="00640E6B" w:rsidRDefault="00640E6B" w:rsidP="00640E6B">
      <w:pPr>
        <w:spacing w:after="0" w:line="276" w:lineRule="auto"/>
        <w:jc w:val="both"/>
        <w:rPr>
          <w:rFonts w:ascii="Times New Roman" w:hAnsi="Times New Roman" w:cs="Times New Roman"/>
          <w:sz w:val="24"/>
          <w:szCs w:val="24"/>
          <w:lang w:val="en-ID"/>
        </w:rPr>
      </w:pPr>
      <w:proofErr w:type="spellStart"/>
      <w:r w:rsidRPr="00640E6B">
        <w:rPr>
          <w:rFonts w:ascii="Times New Roman" w:hAnsi="Times New Roman" w:cs="Times New Roman"/>
          <w:sz w:val="24"/>
          <w:szCs w:val="24"/>
          <w:lang w:val="en-ID"/>
        </w:rPr>
        <w:t>Amirudin</w:t>
      </w:r>
      <w:proofErr w:type="spellEnd"/>
      <w:r w:rsidRPr="00640E6B">
        <w:rPr>
          <w:rFonts w:ascii="Times New Roman" w:hAnsi="Times New Roman" w:cs="Times New Roman"/>
          <w:sz w:val="24"/>
          <w:szCs w:val="24"/>
          <w:lang w:val="en-ID"/>
        </w:rPr>
        <w:t xml:space="preserve"> dan Zainal </w:t>
      </w:r>
      <w:proofErr w:type="spellStart"/>
      <w:r w:rsidRPr="00640E6B">
        <w:rPr>
          <w:rFonts w:ascii="Times New Roman" w:hAnsi="Times New Roman" w:cs="Times New Roman"/>
          <w:sz w:val="24"/>
          <w:szCs w:val="24"/>
          <w:lang w:val="en-ID"/>
        </w:rPr>
        <w:t>Asikin</w:t>
      </w:r>
      <w:proofErr w:type="spellEnd"/>
      <w:r w:rsidRPr="00640E6B">
        <w:rPr>
          <w:rFonts w:ascii="Times New Roman" w:hAnsi="Times New Roman" w:cs="Times New Roman"/>
          <w:sz w:val="24"/>
          <w:szCs w:val="24"/>
          <w:lang w:val="en-ID"/>
        </w:rPr>
        <w:t xml:space="preserve">, </w:t>
      </w:r>
      <w:proofErr w:type="spellStart"/>
      <w:r w:rsidRPr="00640E6B">
        <w:rPr>
          <w:rFonts w:ascii="Times New Roman" w:hAnsi="Times New Roman" w:cs="Times New Roman"/>
          <w:i/>
          <w:sz w:val="24"/>
          <w:szCs w:val="24"/>
          <w:lang w:val="en-ID"/>
        </w:rPr>
        <w:t>Pengantar</w:t>
      </w:r>
      <w:proofErr w:type="spellEnd"/>
      <w:r w:rsidRPr="00640E6B">
        <w:rPr>
          <w:rFonts w:ascii="Times New Roman" w:hAnsi="Times New Roman" w:cs="Times New Roman"/>
          <w:i/>
          <w:sz w:val="24"/>
          <w:szCs w:val="24"/>
          <w:lang w:val="en-ID"/>
        </w:rPr>
        <w:t xml:space="preserve"> Metode </w:t>
      </w:r>
      <w:proofErr w:type="spellStart"/>
      <w:r w:rsidRPr="00640E6B">
        <w:rPr>
          <w:rFonts w:ascii="Times New Roman" w:hAnsi="Times New Roman" w:cs="Times New Roman"/>
          <w:i/>
          <w:sz w:val="24"/>
          <w:szCs w:val="24"/>
          <w:lang w:val="en-ID"/>
        </w:rPr>
        <w:t>Penelitian</w:t>
      </w:r>
      <w:proofErr w:type="spellEnd"/>
      <w:r w:rsidRPr="00640E6B">
        <w:rPr>
          <w:rFonts w:ascii="Times New Roman" w:hAnsi="Times New Roman" w:cs="Times New Roman"/>
          <w:i/>
          <w:sz w:val="24"/>
          <w:szCs w:val="24"/>
          <w:lang w:val="en-ID"/>
        </w:rPr>
        <w:t xml:space="preserve"> Hukum</w:t>
      </w:r>
      <w:r w:rsidRPr="00640E6B">
        <w:rPr>
          <w:rFonts w:ascii="Times New Roman" w:hAnsi="Times New Roman" w:cs="Times New Roman"/>
          <w:sz w:val="24"/>
          <w:szCs w:val="24"/>
          <w:lang w:val="en-ID"/>
        </w:rPr>
        <w:t xml:space="preserve">, (Jakarta: PT Raja </w:t>
      </w:r>
      <w:proofErr w:type="spellStart"/>
      <w:r w:rsidRPr="00640E6B">
        <w:rPr>
          <w:rFonts w:ascii="Times New Roman" w:hAnsi="Times New Roman" w:cs="Times New Roman"/>
          <w:sz w:val="24"/>
          <w:szCs w:val="24"/>
          <w:lang w:val="en-ID"/>
        </w:rPr>
        <w:t>Grafindo</w:t>
      </w:r>
      <w:proofErr w:type="spellEnd"/>
      <w:r w:rsidRPr="00640E6B">
        <w:rPr>
          <w:rFonts w:ascii="Times New Roman" w:hAnsi="Times New Roman" w:cs="Times New Roman"/>
          <w:sz w:val="24"/>
          <w:szCs w:val="24"/>
          <w:lang w:val="en-ID"/>
        </w:rPr>
        <w:t xml:space="preserve"> </w:t>
      </w:r>
      <w:proofErr w:type="spellStart"/>
      <w:r w:rsidRPr="00640E6B">
        <w:rPr>
          <w:rFonts w:ascii="Times New Roman" w:hAnsi="Times New Roman" w:cs="Times New Roman"/>
          <w:sz w:val="24"/>
          <w:szCs w:val="24"/>
          <w:lang w:val="en-ID"/>
        </w:rPr>
        <w:t>Persada</w:t>
      </w:r>
      <w:proofErr w:type="spellEnd"/>
      <w:r w:rsidRPr="00640E6B">
        <w:rPr>
          <w:rFonts w:ascii="Times New Roman" w:hAnsi="Times New Roman" w:cs="Times New Roman"/>
          <w:sz w:val="24"/>
          <w:szCs w:val="24"/>
          <w:lang w:val="en-ID"/>
        </w:rPr>
        <w:t>, 2004).</w:t>
      </w:r>
    </w:p>
    <w:p w14:paraId="747E9986" w14:textId="77777777" w:rsidR="00640E6B" w:rsidRPr="00640E6B" w:rsidRDefault="00640E6B" w:rsidP="00640E6B">
      <w:pPr>
        <w:spacing w:after="0" w:line="276" w:lineRule="auto"/>
        <w:jc w:val="both"/>
        <w:rPr>
          <w:rFonts w:ascii="Times New Roman" w:hAnsi="Times New Roman" w:cs="Times New Roman"/>
          <w:sz w:val="24"/>
          <w:szCs w:val="24"/>
          <w:lang w:val="en-ID"/>
        </w:rPr>
      </w:pPr>
      <w:r w:rsidRPr="00640E6B">
        <w:rPr>
          <w:rFonts w:ascii="Times New Roman" w:hAnsi="Times New Roman" w:cs="Times New Roman"/>
          <w:sz w:val="24"/>
          <w:szCs w:val="24"/>
        </w:rPr>
        <w:t xml:space="preserve">Bambang Poernomo, </w:t>
      </w:r>
      <w:proofErr w:type="spellStart"/>
      <w:r w:rsidRPr="00640E6B">
        <w:rPr>
          <w:rFonts w:ascii="Times New Roman" w:hAnsi="Times New Roman" w:cs="Times New Roman"/>
          <w:i/>
          <w:sz w:val="24"/>
          <w:szCs w:val="24"/>
        </w:rPr>
        <w:t>Pelaksanaan</w:t>
      </w:r>
      <w:proofErr w:type="spellEnd"/>
      <w:r w:rsidRPr="00640E6B">
        <w:rPr>
          <w:rFonts w:ascii="Times New Roman" w:hAnsi="Times New Roman" w:cs="Times New Roman"/>
          <w:i/>
          <w:sz w:val="24"/>
          <w:szCs w:val="24"/>
        </w:rPr>
        <w:t xml:space="preserve"> </w:t>
      </w:r>
      <w:proofErr w:type="spellStart"/>
      <w:r w:rsidRPr="00640E6B">
        <w:rPr>
          <w:rFonts w:ascii="Times New Roman" w:hAnsi="Times New Roman" w:cs="Times New Roman"/>
          <w:i/>
          <w:sz w:val="24"/>
          <w:szCs w:val="24"/>
        </w:rPr>
        <w:t>Pidana</w:t>
      </w:r>
      <w:proofErr w:type="spellEnd"/>
      <w:r w:rsidRPr="00640E6B">
        <w:rPr>
          <w:rFonts w:ascii="Times New Roman" w:hAnsi="Times New Roman" w:cs="Times New Roman"/>
          <w:i/>
          <w:sz w:val="24"/>
          <w:szCs w:val="24"/>
        </w:rPr>
        <w:t xml:space="preserve"> </w:t>
      </w:r>
      <w:proofErr w:type="spellStart"/>
      <w:r w:rsidRPr="00640E6B">
        <w:rPr>
          <w:rFonts w:ascii="Times New Roman" w:hAnsi="Times New Roman" w:cs="Times New Roman"/>
          <w:i/>
          <w:sz w:val="24"/>
          <w:szCs w:val="24"/>
        </w:rPr>
        <w:t>Penjara</w:t>
      </w:r>
      <w:proofErr w:type="spellEnd"/>
      <w:r w:rsidRPr="00640E6B">
        <w:rPr>
          <w:rFonts w:ascii="Times New Roman" w:hAnsi="Times New Roman" w:cs="Times New Roman"/>
          <w:i/>
          <w:sz w:val="24"/>
          <w:szCs w:val="24"/>
        </w:rPr>
        <w:t xml:space="preserve"> </w:t>
      </w:r>
      <w:proofErr w:type="spellStart"/>
      <w:r w:rsidRPr="00640E6B">
        <w:rPr>
          <w:rFonts w:ascii="Times New Roman" w:hAnsi="Times New Roman" w:cs="Times New Roman"/>
          <w:i/>
          <w:sz w:val="24"/>
          <w:szCs w:val="24"/>
        </w:rPr>
        <w:t>Dengan</w:t>
      </w:r>
      <w:proofErr w:type="spellEnd"/>
      <w:r w:rsidRPr="00640E6B">
        <w:rPr>
          <w:rFonts w:ascii="Times New Roman" w:hAnsi="Times New Roman" w:cs="Times New Roman"/>
          <w:i/>
          <w:sz w:val="24"/>
          <w:szCs w:val="24"/>
        </w:rPr>
        <w:t xml:space="preserve"> SistemPemasyarakatan</w:t>
      </w:r>
      <w:r w:rsidRPr="00640E6B">
        <w:rPr>
          <w:rFonts w:ascii="Times New Roman" w:hAnsi="Times New Roman" w:cs="Times New Roman"/>
          <w:sz w:val="24"/>
          <w:szCs w:val="24"/>
        </w:rPr>
        <w:t xml:space="preserve"> (Yogyakarta, Liberty, 2014).</w:t>
      </w:r>
    </w:p>
    <w:p w14:paraId="37D4938E" w14:textId="77777777" w:rsidR="00640E6B" w:rsidRPr="00640E6B" w:rsidRDefault="00640E6B" w:rsidP="00640E6B">
      <w:pPr>
        <w:spacing w:after="0" w:line="276" w:lineRule="auto"/>
        <w:jc w:val="both"/>
        <w:rPr>
          <w:rFonts w:ascii="Times New Roman" w:hAnsi="Times New Roman" w:cs="Times New Roman"/>
          <w:sz w:val="24"/>
          <w:szCs w:val="24"/>
          <w:lang w:val="en-ID"/>
        </w:rPr>
      </w:pPr>
      <w:r w:rsidRPr="00640E6B">
        <w:rPr>
          <w:rFonts w:ascii="Times New Roman" w:hAnsi="Times New Roman" w:cs="Times New Roman"/>
          <w:sz w:val="24"/>
          <w:szCs w:val="24"/>
          <w:lang w:val="en-ID"/>
        </w:rPr>
        <w:t xml:space="preserve">Husaini Usman </w:t>
      </w:r>
      <w:proofErr w:type="spellStart"/>
      <w:r w:rsidRPr="00640E6B">
        <w:rPr>
          <w:rFonts w:ascii="Times New Roman" w:hAnsi="Times New Roman" w:cs="Times New Roman"/>
          <w:sz w:val="24"/>
          <w:szCs w:val="24"/>
          <w:lang w:val="en-ID"/>
        </w:rPr>
        <w:t>dkk</w:t>
      </w:r>
      <w:proofErr w:type="spellEnd"/>
      <w:r w:rsidRPr="00640E6B">
        <w:rPr>
          <w:rFonts w:ascii="Times New Roman" w:hAnsi="Times New Roman" w:cs="Times New Roman"/>
          <w:sz w:val="24"/>
          <w:szCs w:val="24"/>
          <w:lang w:val="en-ID"/>
        </w:rPr>
        <w:t xml:space="preserve">, </w:t>
      </w:r>
      <w:proofErr w:type="spellStart"/>
      <w:r w:rsidRPr="00640E6B">
        <w:rPr>
          <w:rFonts w:ascii="Times New Roman" w:hAnsi="Times New Roman" w:cs="Times New Roman"/>
          <w:i/>
          <w:sz w:val="24"/>
          <w:szCs w:val="24"/>
          <w:lang w:val="en-ID"/>
        </w:rPr>
        <w:t>Metodologi</w:t>
      </w:r>
      <w:proofErr w:type="spellEnd"/>
      <w:r w:rsidRPr="00640E6B">
        <w:rPr>
          <w:rFonts w:ascii="Times New Roman" w:hAnsi="Times New Roman" w:cs="Times New Roman"/>
          <w:i/>
          <w:sz w:val="24"/>
          <w:szCs w:val="24"/>
          <w:lang w:val="en-ID"/>
        </w:rPr>
        <w:t xml:space="preserve"> </w:t>
      </w:r>
      <w:proofErr w:type="spellStart"/>
      <w:r w:rsidRPr="00640E6B">
        <w:rPr>
          <w:rFonts w:ascii="Times New Roman" w:hAnsi="Times New Roman" w:cs="Times New Roman"/>
          <w:i/>
          <w:sz w:val="24"/>
          <w:szCs w:val="24"/>
          <w:lang w:val="en-ID"/>
        </w:rPr>
        <w:t>Penelitian</w:t>
      </w:r>
      <w:proofErr w:type="spellEnd"/>
      <w:r w:rsidRPr="00640E6B">
        <w:rPr>
          <w:rFonts w:ascii="Times New Roman" w:hAnsi="Times New Roman" w:cs="Times New Roman"/>
          <w:i/>
          <w:sz w:val="24"/>
          <w:szCs w:val="24"/>
          <w:lang w:val="en-ID"/>
        </w:rPr>
        <w:t xml:space="preserve"> Sosial</w:t>
      </w:r>
      <w:r w:rsidRPr="00640E6B">
        <w:rPr>
          <w:rFonts w:ascii="Times New Roman" w:hAnsi="Times New Roman" w:cs="Times New Roman"/>
          <w:sz w:val="24"/>
          <w:szCs w:val="24"/>
          <w:lang w:val="en-ID"/>
        </w:rPr>
        <w:t>.(Jakarta, PT. Bumi Aksara, 2006).</w:t>
      </w:r>
    </w:p>
    <w:p w14:paraId="712D7B62" w14:textId="77777777" w:rsidR="00640E6B" w:rsidRPr="00640E6B" w:rsidRDefault="00640E6B" w:rsidP="00640E6B">
      <w:pPr>
        <w:spacing w:after="0" w:line="276" w:lineRule="auto"/>
        <w:jc w:val="both"/>
        <w:rPr>
          <w:rFonts w:ascii="Times New Roman" w:hAnsi="Times New Roman" w:cs="Times New Roman"/>
          <w:sz w:val="24"/>
          <w:szCs w:val="24"/>
          <w:lang w:val="en-ID"/>
        </w:rPr>
      </w:pPr>
      <w:r w:rsidRPr="00640E6B">
        <w:rPr>
          <w:rFonts w:ascii="Times New Roman" w:hAnsi="Times New Roman" w:cs="Times New Roman"/>
          <w:sz w:val="24"/>
          <w:szCs w:val="24"/>
          <w:lang w:val="en-ID"/>
        </w:rPr>
        <w:t xml:space="preserve">Joko </w:t>
      </w:r>
      <w:proofErr w:type="spellStart"/>
      <w:r w:rsidRPr="00640E6B">
        <w:rPr>
          <w:rFonts w:ascii="Times New Roman" w:hAnsi="Times New Roman" w:cs="Times New Roman"/>
          <w:sz w:val="24"/>
          <w:szCs w:val="24"/>
          <w:lang w:val="en-ID"/>
        </w:rPr>
        <w:t>Subagyo</w:t>
      </w:r>
      <w:proofErr w:type="spellEnd"/>
      <w:r w:rsidRPr="00640E6B">
        <w:rPr>
          <w:rFonts w:ascii="Times New Roman" w:hAnsi="Times New Roman" w:cs="Times New Roman"/>
          <w:sz w:val="24"/>
          <w:szCs w:val="24"/>
          <w:lang w:val="en-ID"/>
        </w:rPr>
        <w:t xml:space="preserve">, </w:t>
      </w:r>
      <w:r w:rsidRPr="00640E6B">
        <w:rPr>
          <w:rFonts w:ascii="Times New Roman" w:hAnsi="Times New Roman" w:cs="Times New Roman"/>
          <w:i/>
          <w:sz w:val="24"/>
          <w:szCs w:val="24"/>
          <w:lang w:val="en-ID"/>
        </w:rPr>
        <w:t xml:space="preserve">Metode </w:t>
      </w:r>
      <w:proofErr w:type="spellStart"/>
      <w:r w:rsidRPr="00640E6B">
        <w:rPr>
          <w:rFonts w:ascii="Times New Roman" w:hAnsi="Times New Roman" w:cs="Times New Roman"/>
          <w:i/>
          <w:sz w:val="24"/>
          <w:szCs w:val="24"/>
          <w:lang w:val="en-ID"/>
        </w:rPr>
        <w:t>Penelitian</w:t>
      </w:r>
      <w:proofErr w:type="spellEnd"/>
      <w:r w:rsidRPr="00640E6B">
        <w:rPr>
          <w:rFonts w:ascii="Times New Roman" w:hAnsi="Times New Roman" w:cs="Times New Roman"/>
          <w:i/>
          <w:sz w:val="24"/>
          <w:szCs w:val="24"/>
          <w:lang w:val="en-ID"/>
        </w:rPr>
        <w:t xml:space="preserve"> Dalam Teori Dan </w:t>
      </w:r>
      <w:proofErr w:type="spellStart"/>
      <w:r w:rsidRPr="00640E6B">
        <w:rPr>
          <w:rFonts w:ascii="Times New Roman" w:hAnsi="Times New Roman" w:cs="Times New Roman"/>
          <w:i/>
          <w:sz w:val="24"/>
          <w:szCs w:val="24"/>
          <w:lang w:val="en-ID"/>
        </w:rPr>
        <w:t>Praktek</w:t>
      </w:r>
      <w:proofErr w:type="spellEnd"/>
      <w:r w:rsidRPr="00640E6B">
        <w:rPr>
          <w:rFonts w:ascii="Times New Roman" w:hAnsi="Times New Roman" w:cs="Times New Roman"/>
          <w:sz w:val="24"/>
          <w:szCs w:val="24"/>
          <w:lang w:val="en-ID"/>
        </w:rPr>
        <w:t xml:space="preserve">, (Jakarta: </w:t>
      </w:r>
      <w:proofErr w:type="spellStart"/>
      <w:r w:rsidRPr="00640E6B">
        <w:rPr>
          <w:rFonts w:ascii="Times New Roman" w:hAnsi="Times New Roman" w:cs="Times New Roman"/>
          <w:sz w:val="24"/>
          <w:szCs w:val="24"/>
          <w:lang w:val="en-ID"/>
        </w:rPr>
        <w:t>Rineka</w:t>
      </w:r>
      <w:proofErr w:type="spellEnd"/>
      <w:r w:rsidRPr="00640E6B">
        <w:rPr>
          <w:rFonts w:ascii="Times New Roman" w:hAnsi="Times New Roman" w:cs="Times New Roman"/>
          <w:sz w:val="24"/>
          <w:szCs w:val="24"/>
          <w:lang w:val="en-ID"/>
        </w:rPr>
        <w:t xml:space="preserve"> Cipta,2004). </w:t>
      </w:r>
    </w:p>
    <w:p w14:paraId="78E365C5" w14:textId="77777777" w:rsidR="00640E6B" w:rsidRPr="00640E6B" w:rsidRDefault="00640E6B" w:rsidP="00640E6B">
      <w:pPr>
        <w:spacing w:after="0" w:line="276" w:lineRule="auto"/>
        <w:jc w:val="both"/>
        <w:rPr>
          <w:rFonts w:ascii="Times New Roman" w:hAnsi="Times New Roman" w:cs="Times New Roman"/>
          <w:sz w:val="24"/>
          <w:szCs w:val="24"/>
          <w:lang w:val="en-ID"/>
        </w:rPr>
      </w:pPr>
      <w:r w:rsidRPr="00640E6B">
        <w:rPr>
          <w:rFonts w:ascii="Times New Roman" w:hAnsi="Times New Roman" w:cs="Times New Roman"/>
          <w:sz w:val="24"/>
          <w:szCs w:val="24"/>
          <w:lang w:val="en-ID"/>
        </w:rPr>
        <w:t xml:space="preserve">Lexy J. </w:t>
      </w:r>
      <w:proofErr w:type="spellStart"/>
      <w:r w:rsidRPr="00640E6B">
        <w:rPr>
          <w:rFonts w:ascii="Times New Roman" w:hAnsi="Times New Roman" w:cs="Times New Roman"/>
          <w:sz w:val="24"/>
          <w:szCs w:val="24"/>
          <w:lang w:val="en-ID"/>
        </w:rPr>
        <w:t>Moleong</w:t>
      </w:r>
      <w:proofErr w:type="spellEnd"/>
      <w:r w:rsidRPr="00640E6B">
        <w:rPr>
          <w:rFonts w:ascii="Times New Roman" w:hAnsi="Times New Roman" w:cs="Times New Roman"/>
          <w:sz w:val="24"/>
          <w:szCs w:val="24"/>
          <w:lang w:val="en-ID"/>
        </w:rPr>
        <w:t xml:space="preserve">, </w:t>
      </w:r>
      <w:r w:rsidRPr="00640E6B">
        <w:rPr>
          <w:rFonts w:ascii="Times New Roman" w:hAnsi="Times New Roman" w:cs="Times New Roman"/>
          <w:i/>
          <w:sz w:val="24"/>
          <w:szCs w:val="24"/>
          <w:lang w:val="en-ID"/>
        </w:rPr>
        <w:t xml:space="preserve">Metode </w:t>
      </w:r>
      <w:proofErr w:type="spellStart"/>
      <w:r w:rsidRPr="00640E6B">
        <w:rPr>
          <w:rFonts w:ascii="Times New Roman" w:hAnsi="Times New Roman" w:cs="Times New Roman"/>
          <w:i/>
          <w:sz w:val="24"/>
          <w:szCs w:val="24"/>
          <w:lang w:val="en-ID"/>
        </w:rPr>
        <w:t>Penelitian</w:t>
      </w:r>
      <w:proofErr w:type="spellEnd"/>
      <w:r w:rsidRPr="00640E6B">
        <w:rPr>
          <w:rFonts w:ascii="Times New Roman" w:hAnsi="Times New Roman" w:cs="Times New Roman"/>
          <w:i/>
          <w:sz w:val="24"/>
          <w:szCs w:val="24"/>
          <w:lang w:val="en-ID"/>
        </w:rPr>
        <w:t xml:space="preserve"> </w:t>
      </w:r>
      <w:proofErr w:type="spellStart"/>
      <w:r w:rsidRPr="00640E6B">
        <w:rPr>
          <w:rFonts w:ascii="Times New Roman" w:hAnsi="Times New Roman" w:cs="Times New Roman"/>
          <w:i/>
          <w:sz w:val="24"/>
          <w:szCs w:val="24"/>
          <w:lang w:val="en-ID"/>
        </w:rPr>
        <w:t>Kualitatif</w:t>
      </w:r>
      <w:proofErr w:type="spellEnd"/>
      <w:r w:rsidRPr="00640E6B">
        <w:rPr>
          <w:rFonts w:ascii="Times New Roman" w:hAnsi="Times New Roman" w:cs="Times New Roman"/>
          <w:sz w:val="24"/>
          <w:szCs w:val="24"/>
          <w:lang w:val="en-ID"/>
        </w:rPr>
        <w:t xml:space="preserve">, (Bandung: PT </w:t>
      </w:r>
      <w:proofErr w:type="spellStart"/>
      <w:r w:rsidRPr="00640E6B">
        <w:rPr>
          <w:rFonts w:ascii="Times New Roman" w:hAnsi="Times New Roman" w:cs="Times New Roman"/>
          <w:sz w:val="24"/>
          <w:szCs w:val="24"/>
          <w:lang w:val="en-ID"/>
        </w:rPr>
        <w:t>Remaja</w:t>
      </w:r>
      <w:proofErr w:type="spellEnd"/>
      <w:r w:rsidRPr="00640E6B">
        <w:rPr>
          <w:rFonts w:ascii="Times New Roman" w:hAnsi="Times New Roman" w:cs="Times New Roman"/>
          <w:sz w:val="24"/>
          <w:szCs w:val="24"/>
          <w:lang w:val="en-ID"/>
        </w:rPr>
        <w:t xml:space="preserve"> </w:t>
      </w:r>
      <w:proofErr w:type="spellStart"/>
      <w:r w:rsidRPr="00640E6B">
        <w:rPr>
          <w:rFonts w:ascii="Times New Roman" w:hAnsi="Times New Roman" w:cs="Times New Roman"/>
          <w:sz w:val="24"/>
          <w:szCs w:val="24"/>
          <w:lang w:val="en-ID"/>
        </w:rPr>
        <w:t>Rosdakarya</w:t>
      </w:r>
      <w:proofErr w:type="spellEnd"/>
      <w:r w:rsidRPr="00640E6B">
        <w:rPr>
          <w:rFonts w:ascii="Times New Roman" w:hAnsi="Times New Roman" w:cs="Times New Roman"/>
          <w:sz w:val="24"/>
          <w:szCs w:val="24"/>
          <w:lang w:val="en-ID"/>
        </w:rPr>
        <w:t>, 2007).</w:t>
      </w:r>
    </w:p>
    <w:p w14:paraId="46C42A7B" w14:textId="77777777" w:rsidR="00640E6B" w:rsidRPr="00640E6B" w:rsidRDefault="00640E6B" w:rsidP="00640E6B">
      <w:pPr>
        <w:spacing w:after="0" w:line="276" w:lineRule="auto"/>
        <w:jc w:val="both"/>
        <w:rPr>
          <w:rFonts w:ascii="Times New Roman" w:hAnsi="Times New Roman" w:cs="Times New Roman"/>
          <w:sz w:val="24"/>
          <w:szCs w:val="24"/>
          <w:lang w:val="en-ID"/>
        </w:rPr>
      </w:pPr>
      <w:r w:rsidRPr="00640E6B">
        <w:rPr>
          <w:rFonts w:ascii="Times New Roman" w:hAnsi="Times New Roman" w:cs="Times New Roman"/>
          <w:sz w:val="24"/>
          <w:szCs w:val="24"/>
          <w:lang w:val="en-ID"/>
        </w:rPr>
        <w:t xml:space="preserve">Mukti Fajar dan Yulianto Achmad, </w:t>
      </w:r>
      <w:proofErr w:type="spellStart"/>
      <w:r w:rsidRPr="00640E6B">
        <w:rPr>
          <w:rFonts w:ascii="Times New Roman" w:hAnsi="Times New Roman" w:cs="Times New Roman"/>
          <w:i/>
          <w:sz w:val="24"/>
          <w:szCs w:val="24"/>
          <w:lang w:val="en-ID"/>
        </w:rPr>
        <w:t>Dualisme</w:t>
      </w:r>
      <w:proofErr w:type="spellEnd"/>
      <w:r w:rsidRPr="00640E6B">
        <w:rPr>
          <w:rFonts w:ascii="Times New Roman" w:hAnsi="Times New Roman" w:cs="Times New Roman"/>
          <w:i/>
          <w:sz w:val="24"/>
          <w:szCs w:val="24"/>
          <w:lang w:val="en-ID"/>
        </w:rPr>
        <w:t xml:space="preserve"> </w:t>
      </w:r>
      <w:proofErr w:type="spellStart"/>
      <w:r w:rsidRPr="00640E6B">
        <w:rPr>
          <w:rFonts w:ascii="Times New Roman" w:hAnsi="Times New Roman" w:cs="Times New Roman"/>
          <w:i/>
          <w:sz w:val="24"/>
          <w:szCs w:val="24"/>
          <w:lang w:val="en-ID"/>
        </w:rPr>
        <w:t>Penelitian</w:t>
      </w:r>
      <w:proofErr w:type="spellEnd"/>
      <w:r w:rsidRPr="00640E6B">
        <w:rPr>
          <w:rFonts w:ascii="Times New Roman" w:hAnsi="Times New Roman" w:cs="Times New Roman"/>
          <w:i/>
          <w:sz w:val="24"/>
          <w:szCs w:val="24"/>
          <w:lang w:val="en-ID"/>
        </w:rPr>
        <w:t xml:space="preserve"> Hukum-</w:t>
      </w:r>
      <w:proofErr w:type="spellStart"/>
      <w:r w:rsidRPr="00640E6B">
        <w:rPr>
          <w:rFonts w:ascii="Times New Roman" w:hAnsi="Times New Roman" w:cs="Times New Roman"/>
          <w:i/>
          <w:sz w:val="24"/>
          <w:szCs w:val="24"/>
          <w:lang w:val="en-ID"/>
        </w:rPr>
        <w:t>Normatif</w:t>
      </w:r>
      <w:proofErr w:type="spellEnd"/>
      <w:r w:rsidRPr="00640E6B">
        <w:rPr>
          <w:rFonts w:ascii="Times New Roman" w:hAnsi="Times New Roman" w:cs="Times New Roman"/>
          <w:i/>
          <w:sz w:val="24"/>
          <w:szCs w:val="24"/>
          <w:lang w:val="en-ID"/>
        </w:rPr>
        <w:t xml:space="preserve"> dan </w:t>
      </w:r>
      <w:proofErr w:type="spellStart"/>
      <w:r w:rsidRPr="00640E6B">
        <w:rPr>
          <w:rFonts w:ascii="Times New Roman" w:hAnsi="Times New Roman" w:cs="Times New Roman"/>
          <w:i/>
          <w:sz w:val="24"/>
          <w:szCs w:val="24"/>
          <w:lang w:val="en-ID"/>
        </w:rPr>
        <w:t>Empiris</w:t>
      </w:r>
      <w:proofErr w:type="spellEnd"/>
      <w:r w:rsidRPr="00640E6B">
        <w:rPr>
          <w:rFonts w:ascii="Times New Roman" w:hAnsi="Times New Roman" w:cs="Times New Roman"/>
          <w:sz w:val="24"/>
          <w:szCs w:val="24"/>
          <w:lang w:val="en-ID"/>
        </w:rPr>
        <w:t xml:space="preserve">, (Yogyakarta: PT. Puspita </w:t>
      </w:r>
      <w:proofErr w:type="spellStart"/>
      <w:r w:rsidRPr="00640E6B">
        <w:rPr>
          <w:rFonts w:ascii="Times New Roman" w:hAnsi="Times New Roman" w:cs="Times New Roman"/>
          <w:sz w:val="24"/>
          <w:szCs w:val="24"/>
          <w:lang w:val="en-ID"/>
        </w:rPr>
        <w:t>Pelajar</w:t>
      </w:r>
      <w:proofErr w:type="spellEnd"/>
      <w:r w:rsidRPr="00640E6B">
        <w:rPr>
          <w:rFonts w:ascii="Times New Roman" w:hAnsi="Times New Roman" w:cs="Times New Roman"/>
          <w:sz w:val="24"/>
          <w:szCs w:val="24"/>
          <w:lang w:val="en-ID"/>
        </w:rPr>
        <w:t>, 2015).</w:t>
      </w:r>
    </w:p>
    <w:p w14:paraId="6E9E8A85" w14:textId="77777777" w:rsidR="00640E6B" w:rsidRPr="00640E6B" w:rsidRDefault="00640E6B" w:rsidP="00640E6B">
      <w:pPr>
        <w:spacing w:after="0" w:line="276" w:lineRule="auto"/>
        <w:jc w:val="both"/>
        <w:rPr>
          <w:rFonts w:ascii="Times New Roman" w:hAnsi="Times New Roman" w:cs="Times New Roman"/>
          <w:bCs/>
          <w:sz w:val="24"/>
          <w:szCs w:val="24"/>
          <w:shd w:val="clear" w:color="auto" w:fill="FFFFFF"/>
        </w:rPr>
      </w:pPr>
      <w:r w:rsidRPr="00640E6B">
        <w:rPr>
          <w:rFonts w:ascii="Times New Roman" w:hAnsi="Times New Roman" w:cs="Times New Roman"/>
          <w:sz w:val="24"/>
          <w:szCs w:val="24"/>
          <w:lang w:val="en-ID"/>
        </w:rPr>
        <w:t xml:space="preserve">Ibrahim Johni, </w:t>
      </w:r>
      <w:r w:rsidRPr="00640E6B">
        <w:rPr>
          <w:rFonts w:ascii="Times New Roman" w:hAnsi="Times New Roman" w:cs="Times New Roman"/>
          <w:i/>
          <w:sz w:val="24"/>
          <w:szCs w:val="24"/>
          <w:lang w:val="en-ID"/>
        </w:rPr>
        <w:t xml:space="preserve">Teori dan Metode </w:t>
      </w:r>
      <w:proofErr w:type="spellStart"/>
      <w:r w:rsidRPr="00640E6B">
        <w:rPr>
          <w:rFonts w:ascii="Times New Roman" w:hAnsi="Times New Roman" w:cs="Times New Roman"/>
          <w:i/>
          <w:sz w:val="24"/>
          <w:szCs w:val="24"/>
          <w:lang w:val="en-ID"/>
        </w:rPr>
        <w:t>Penelitian</w:t>
      </w:r>
      <w:proofErr w:type="spellEnd"/>
      <w:r w:rsidRPr="00640E6B">
        <w:rPr>
          <w:rFonts w:ascii="Times New Roman" w:hAnsi="Times New Roman" w:cs="Times New Roman"/>
          <w:i/>
          <w:sz w:val="24"/>
          <w:szCs w:val="24"/>
          <w:lang w:val="en-ID"/>
        </w:rPr>
        <w:t xml:space="preserve"> Hukum </w:t>
      </w:r>
      <w:proofErr w:type="spellStart"/>
      <w:r w:rsidRPr="00640E6B">
        <w:rPr>
          <w:rFonts w:ascii="Times New Roman" w:hAnsi="Times New Roman" w:cs="Times New Roman"/>
          <w:i/>
          <w:sz w:val="24"/>
          <w:szCs w:val="24"/>
          <w:lang w:val="en-ID"/>
        </w:rPr>
        <w:t>Normatif</w:t>
      </w:r>
      <w:proofErr w:type="spellEnd"/>
      <w:r w:rsidRPr="00640E6B">
        <w:rPr>
          <w:rFonts w:ascii="Times New Roman" w:hAnsi="Times New Roman" w:cs="Times New Roman"/>
          <w:sz w:val="24"/>
          <w:szCs w:val="24"/>
          <w:lang w:val="en-ID"/>
        </w:rPr>
        <w:t>, (Malang : Bayu Media Publishing, 2005).</w:t>
      </w:r>
    </w:p>
    <w:p w14:paraId="5335085A" w14:textId="77777777" w:rsidR="00640E6B" w:rsidRPr="00640E6B" w:rsidRDefault="00640E6B" w:rsidP="00640E6B">
      <w:pPr>
        <w:spacing w:after="0" w:line="276" w:lineRule="auto"/>
        <w:jc w:val="both"/>
        <w:rPr>
          <w:rFonts w:ascii="Times New Roman" w:hAnsi="Times New Roman" w:cs="Times New Roman"/>
          <w:sz w:val="24"/>
          <w:szCs w:val="24"/>
          <w:shd w:val="clear" w:color="auto" w:fill="FFFFFF"/>
        </w:rPr>
      </w:pPr>
      <w:r w:rsidRPr="00640E6B">
        <w:rPr>
          <w:rFonts w:ascii="Times New Roman" w:hAnsi="Times New Roman" w:cs="Times New Roman"/>
          <w:bCs/>
          <w:sz w:val="24"/>
          <w:szCs w:val="24"/>
          <w:shd w:val="clear" w:color="auto" w:fill="FFFFFF"/>
        </w:rPr>
        <w:t xml:space="preserve">Muladi &amp; </w:t>
      </w:r>
      <w:proofErr w:type="spellStart"/>
      <w:r w:rsidRPr="00640E6B">
        <w:rPr>
          <w:rFonts w:ascii="Times New Roman" w:hAnsi="Times New Roman" w:cs="Times New Roman"/>
          <w:bCs/>
          <w:sz w:val="24"/>
          <w:szCs w:val="24"/>
          <w:shd w:val="clear" w:color="auto" w:fill="FFFFFF"/>
        </w:rPr>
        <w:t>barda</w:t>
      </w:r>
      <w:proofErr w:type="spellEnd"/>
      <w:r w:rsidRPr="00640E6B">
        <w:rPr>
          <w:rFonts w:ascii="Times New Roman" w:hAnsi="Times New Roman" w:cs="Times New Roman"/>
          <w:bCs/>
          <w:sz w:val="24"/>
          <w:szCs w:val="24"/>
          <w:shd w:val="clear" w:color="auto" w:fill="FFFFFF"/>
        </w:rPr>
        <w:t xml:space="preserve"> Nawawi, </w:t>
      </w:r>
      <w:r w:rsidRPr="00640E6B">
        <w:rPr>
          <w:rFonts w:ascii="Times New Roman" w:hAnsi="Times New Roman" w:cs="Times New Roman"/>
          <w:bCs/>
          <w:i/>
          <w:sz w:val="24"/>
          <w:szCs w:val="24"/>
          <w:shd w:val="clear" w:color="auto" w:fill="FFFFFF"/>
        </w:rPr>
        <w:t xml:space="preserve">Teori-Teori </w:t>
      </w:r>
      <w:proofErr w:type="spellStart"/>
      <w:r w:rsidRPr="00640E6B">
        <w:rPr>
          <w:rFonts w:ascii="Times New Roman" w:hAnsi="Times New Roman" w:cs="Times New Roman"/>
          <w:bCs/>
          <w:i/>
          <w:sz w:val="24"/>
          <w:szCs w:val="24"/>
          <w:shd w:val="clear" w:color="auto" w:fill="FFFFFF"/>
        </w:rPr>
        <w:t>Kebijakan</w:t>
      </w:r>
      <w:proofErr w:type="spellEnd"/>
      <w:r w:rsidRPr="00640E6B">
        <w:rPr>
          <w:rFonts w:ascii="Times New Roman" w:hAnsi="Times New Roman" w:cs="Times New Roman"/>
          <w:bCs/>
          <w:i/>
          <w:sz w:val="24"/>
          <w:szCs w:val="24"/>
          <w:shd w:val="clear" w:color="auto" w:fill="FFFFFF"/>
        </w:rPr>
        <w:t xml:space="preserve"> </w:t>
      </w:r>
      <w:proofErr w:type="spellStart"/>
      <w:r w:rsidRPr="00640E6B">
        <w:rPr>
          <w:rFonts w:ascii="Times New Roman" w:hAnsi="Times New Roman" w:cs="Times New Roman"/>
          <w:bCs/>
          <w:i/>
          <w:sz w:val="24"/>
          <w:szCs w:val="24"/>
          <w:shd w:val="clear" w:color="auto" w:fill="FFFFFF"/>
        </w:rPr>
        <w:t>Pidana</w:t>
      </w:r>
      <w:proofErr w:type="spellEnd"/>
      <w:r w:rsidRPr="00640E6B">
        <w:rPr>
          <w:rFonts w:ascii="Times New Roman" w:hAnsi="Times New Roman" w:cs="Times New Roman"/>
          <w:bCs/>
          <w:sz w:val="24"/>
          <w:szCs w:val="24"/>
          <w:shd w:val="clear" w:color="auto" w:fill="FFFFFF"/>
        </w:rPr>
        <w:t>, (Bandung : Alumni, 2003).</w:t>
      </w:r>
      <w:r w:rsidRPr="00640E6B">
        <w:rPr>
          <w:rFonts w:ascii="Times New Roman" w:hAnsi="Times New Roman" w:cs="Times New Roman"/>
          <w:sz w:val="24"/>
          <w:szCs w:val="24"/>
          <w:shd w:val="clear" w:color="auto" w:fill="FFFFFF"/>
        </w:rPr>
        <w:t xml:space="preserve"> </w:t>
      </w:r>
    </w:p>
    <w:p w14:paraId="348E3E3C" w14:textId="77777777" w:rsidR="00640E6B" w:rsidRPr="00640E6B" w:rsidRDefault="00640E6B" w:rsidP="00640E6B">
      <w:pPr>
        <w:spacing w:after="0" w:line="276" w:lineRule="auto"/>
        <w:jc w:val="both"/>
        <w:rPr>
          <w:rFonts w:ascii="Times New Roman" w:hAnsi="Times New Roman" w:cs="Times New Roman"/>
          <w:sz w:val="24"/>
          <w:szCs w:val="24"/>
          <w:shd w:val="clear" w:color="auto" w:fill="FFFFFF"/>
        </w:rPr>
      </w:pPr>
      <w:proofErr w:type="spellStart"/>
      <w:r w:rsidRPr="00640E6B">
        <w:rPr>
          <w:rFonts w:ascii="Times New Roman" w:hAnsi="Times New Roman" w:cs="Times New Roman"/>
          <w:sz w:val="24"/>
          <w:szCs w:val="24"/>
          <w:shd w:val="clear" w:color="auto" w:fill="FFFFFF"/>
        </w:rPr>
        <w:t>Maemonah</w:t>
      </w:r>
      <w:proofErr w:type="spellEnd"/>
      <w:r w:rsidRPr="00640E6B">
        <w:rPr>
          <w:rFonts w:ascii="Times New Roman" w:hAnsi="Times New Roman" w:cs="Times New Roman"/>
          <w:sz w:val="24"/>
          <w:szCs w:val="24"/>
          <w:shd w:val="clear" w:color="auto" w:fill="FFFFFF"/>
        </w:rPr>
        <w:t xml:space="preserve">, </w:t>
      </w:r>
      <w:proofErr w:type="spellStart"/>
      <w:r w:rsidRPr="00640E6B">
        <w:rPr>
          <w:rFonts w:ascii="Times New Roman" w:hAnsi="Times New Roman" w:cs="Times New Roman"/>
          <w:i/>
          <w:iCs/>
          <w:sz w:val="24"/>
          <w:szCs w:val="24"/>
          <w:shd w:val="clear" w:color="auto" w:fill="FFFFFF"/>
        </w:rPr>
        <w:t>Asesmen</w:t>
      </w:r>
      <w:proofErr w:type="spellEnd"/>
      <w:r w:rsidRPr="00640E6B">
        <w:rPr>
          <w:rFonts w:ascii="Times New Roman" w:hAnsi="Times New Roman" w:cs="Times New Roman"/>
          <w:i/>
          <w:iCs/>
          <w:sz w:val="24"/>
          <w:szCs w:val="24"/>
          <w:shd w:val="clear" w:color="auto" w:fill="FFFFFF"/>
        </w:rPr>
        <w:t xml:space="preserve"> </w:t>
      </w:r>
      <w:proofErr w:type="spellStart"/>
      <w:r w:rsidRPr="00640E6B">
        <w:rPr>
          <w:rFonts w:ascii="Times New Roman" w:hAnsi="Times New Roman" w:cs="Times New Roman"/>
          <w:i/>
          <w:iCs/>
          <w:sz w:val="24"/>
          <w:szCs w:val="24"/>
          <w:shd w:val="clear" w:color="auto" w:fill="FFFFFF"/>
        </w:rPr>
        <w:t>Pembelajaran</w:t>
      </w:r>
      <w:proofErr w:type="spellEnd"/>
      <w:r w:rsidRPr="00640E6B">
        <w:rPr>
          <w:rFonts w:ascii="Times New Roman" w:hAnsi="Times New Roman" w:cs="Times New Roman"/>
          <w:i/>
          <w:iCs/>
          <w:sz w:val="24"/>
          <w:szCs w:val="24"/>
          <w:shd w:val="clear" w:color="auto" w:fill="FFFFFF"/>
        </w:rPr>
        <w:t>,</w:t>
      </w:r>
      <w:r w:rsidRPr="00640E6B">
        <w:rPr>
          <w:rFonts w:ascii="Times New Roman" w:hAnsi="Times New Roman" w:cs="Times New Roman"/>
          <w:sz w:val="24"/>
          <w:szCs w:val="24"/>
          <w:shd w:val="clear" w:color="auto" w:fill="FFFFFF"/>
        </w:rPr>
        <w:t>(</w:t>
      </w:r>
      <w:proofErr w:type="spellStart"/>
      <w:r w:rsidRPr="00640E6B">
        <w:rPr>
          <w:rFonts w:ascii="Times New Roman" w:hAnsi="Times New Roman" w:cs="Times New Roman"/>
          <w:sz w:val="24"/>
          <w:szCs w:val="24"/>
          <w:shd w:val="clear" w:color="auto" w:fill="FFFFFF"/>
        </w:rPr>
        <w:t>Yogyakarta:PGMI</w:t>
      </w:r>
      <w:proofErr w:type="spellEnd"/>
      <w:r w:rsidRPr="00640E6B">
        <w:rPr>
          <w:rFonts w:ascii="Times New Roman" w:hAnsi="Times New Roman" w:cs="Times New Roman"/>
          <w:sz w:val="24"/>
          <w:szCs w:val="24"/>
          <w:shd w:val="clear" w:color="auto" w:fill="FFFFFF"/>
        </w:rPr>
        <w:t xml:space="preserve"> Press, 2012).</w:t>
      </w:r>
    </w:p>
    <w:p w14:paraId="4FF65FF5" w14:textId="77777777" w:rsidR="00640E6B" w:rsidRPr="00640E6B" w:rsidRDefault="00640E6B" w:rsidP="00640E6B">
      <w:pPr>
        <w:spacing w:after="0" w:line="276" w:lineRule="auto"/>
        <w:jc w:val="both"/>
        <w:rPr>
          <w:rFonts w:ascii="Times New Roman" w:hAnsi="Times New Roman" w:cs="Times New Roman"/>
          <w:sz w:val="24"/>
          <w:szCs w:val="24"/>
        </w:rPr>
      </w:pPr>
      <w:proofErr w:type="spellStart"/>
      <w:r w:rsidRPr="00640E6B">
        <w:rPr>
          <w:rFonts w:ascii="Times New Roman" w:hAnsi="Times New Roman" w:cs="Times New Roman"/>
          <w:sz w:val="24"/>
          <w:szCs w:val="24"/>
          <w:shd w:val="clear" w:color="auto" w:fill="FFFFFF"/>
        </w:rPr>
        <w:t>Sidik</w:t>
      </w:r>
      <w:proofErr w:type="spellEnd"/>
      <w:r w:rsidRPr="00640E6B">
        <w:rPr>
          <w:rFonts w:ascii="Times New Roman" w:hAnsi="Times New Roman" w:cs="Times New Roman"/>
          <w:sz w:val="24"/>
          <w:szCs w:val="24"/>
          <w:shd w:val="clear" w:color="auto" w:fill="FFFFFF"/>
        </w:rPr>
        <w:t xml:space="preserve"> Sunaryo, </w:t>
      </w:r>
      <w:r w:rsidRPr="00640E6B">
        <w:rPr>
          <w:rFonts w:ascii="Times New Roman" w:hAnsi="Times New Roman" w:cs="Times New Roman"/>
          <w:i/>
          <w:sz w:val="24"/>
          <w:szCs w:val="24"/>
          <w:shd w:val="clear" w:color="auto" w:fill="FFFFFF"/>
        </w:rPr>
        <w:t xml:space="preserve">Kapita </w:t>
      </w:r>
      <w:proofErr w:type="spellStart"/>
      <w:r w:rsidRPr="00640E6B">
        <w:rPr>
          <w:rFonts w:ascii="Times New Roman" w:hAnsi="Times New Roman" w:cs="Times New Roman"/>
          <w:i/>
          <w:sz w:val="24"/>
          <w:szCs w:val="24"/>
          <w:shd w:val="clear" w:color="auto" w:fill="FFFFFF"/>
        </w:rPr>
        <w:t>Selekta</w:t>
      </w:r>
      <w:proofErr w:type="spellEnd"/>
      <w:r w:rsidRPr="00640E6B">
        <w:rPr>
          <w:rFonts w:ascii="Times New Roman" w:hAnsi="Times New Roman" w:cs="Times New Roman"/>
          <w:i/>
          <w:sz w:val="24"/>
          <w:szCs w:val="24"/>
          <w:shd w:val="clear" w:color="auto" w:fill="FFFFFF"/>
        </w:rPr>
        <w:t xml:space="preserve"> </w:t>
      </w:r>
      <w:proofErr w:type="spellStart"/>
      <w:r w:rsidRPr="00640E6B">
        <w:rPr>
          <w:rFonts w:ascii="Times New Roman" w:hAnsi="Times New Roman" w:cs="Times New Roman"/>
          <w:i/>
          <w:sz w:val="24"/>
          <w:szCs w:val="24"/>
          <w:shd w:val="clear" w:color="auto" w:fill="FFFFFF"/>
        </w:rPr>
        <w:t>Sistem</w:t>
      </w:r>
      <w:proofErr w:type="spellEnd"/>
      <w:r w:rsidRPr="00640E6B">
        <w:rPr>
          <w:rFonts w:ascii="Times New Roman" w:hAnsi="Times New Roman" w:cs="Times New Roman"/>
          <w:i/>
          <w:sz w:val="24"/>
          <w:szCs w:val="24"/>
          <w:shd w:val="clear" w:color="auto" w:fill="FFFFFF"/>
        </w:rPr>
        <w:t xml:space="preserve"> </w:t>
      </w:r>
      <w:proofErr w:type="spellStart"/>
      <w:r w:rsidRPr="00640E6B">
        <w:rPr>
          <w:rFonts w:ascii="Times New Roman" w:hAnsi="Times New Roman" w:cs="Times New Roman"/>
          <w:i/>
          <w:sz w:val="24"/>
          <w:szCs w:val="24"/>
          <w:shd w:val="clear" w:color="auto" w:fill="FFFFFF"/>
        </w:rPr>
        <w:t>Peradilan</w:t>
      </w:r>
      <w:proofErr w:type="spellEnd"/>
      <w:r w:rsidRPr="00640E6B">
        <w:rPr>
          <w:rFonts w:ascii="Times New Roman" w:hAnsi="Times New Roman" w:cs="Times New Roman"/>
          <w:i/>
          <w:sz w:val="24"/>
          <w:szCs w:val="24"/>
          <w:shd w:val="clear" w:color="auto" w:fill="FFFFFF"/>
        </w:rPr>
        <w:t xml:space="preserve"> </w:t>
      </w:r>
      <w:proofErr w:type="spellStart"/>
      <w:r w:rsidRPr="00640E6B">
        <w:rPr>
          <w:rFonts w:ascii="Times New Roman" w:hAnsi="Times New Roman" w:cs="Times New Roman"/>
          <w:i/>
          <w:sz w:val="24"/>
          <w:szCs w:val="24"/>
          <w:shd w:val="clear" w:color="auto" w:fill="FFFFFF"/>
        </w:rPr>
        <w:t>Pidana</w:t>
      </w:r>
      <w:proofErr w:type="spellEnd"/>
      <w:r w:rsidRPr="00640E6B">
        <w:rPr>
          <w:rFonts w:ascii="Times New Roman" w:hAnsi="Times New Roman" w:cs="Times New Roman"/>
          <w:sz w:val="24"/>
          <w:szCs w:val="24"/>
          <w:shd w:val="clear" w:color="auto" w:fill="FFFFFF"/>
        </w:rPr>
        <w:t>, (Malang : UMM Press, 2005).</w:t>
      </w:r>
    </w:p>
    <w:p w14:paraId="39CC23E1" w14:textId="77777777" w:rsidR="00640E6B" w:rsidRPr="00640E6B" w:rsidRDefault="00640E6B" w:rsidP="00640E6B">
      <w:pPr>
        <w:spacing w:after="0" w:line="276" w:lineRule="auto"/>
        <w:jc w:val="both"/>
        <w:rPr>
          <w:rFonts w:ascii="Times New Roman" w:hAnsi="Times New Roman" w:cs="Times New Roman"/>
          <w:sz w:val="24"/>
          <w:szCs w:val="24"/>
          <w:lang w:val="en-ID"/>
        </w:rPr>
      </w:pPr>
      <w:proofErr w:type="spellStart"/>
      <w:r w:rsidRPr="00640E6B">
        <w:rPr>
          <w:rFonts w:ascii="Times New Roman" w:hAnsi="Times New Roman" w:cs="Times New Roman"/>
          <w:sz w:val="24"/>
          <w:szCs w:val="24"/>
          <w:lang w:val="en-ID"/>
        </w:rPr>
        <w:t>Ulber</w:t>
      </w:r>
      <w:proofErr w:type="spellEnd"/>
      <w:r w:rsidRPr="00640E6B">
        <w:rPr>
          <w:rFonts w:ascii="Times New Roman" w:hAnsi="Times New Roman" w:cs="Times New Roman"/>
          <w:sz w:val="24"/>
          <w:szCs w:val="24"/>
          <w:lang w:val="en-ID"/>
        </w:rPr>
        <w:t xml:space="preserve"> </w:t>
      </w:r>
      <w:proofErr w:type="spellStart"/>
      <w:r w:rsidRPr="00640E6B">
        <w:rPr>
          <w:rFonts w:ascii="Times New Roman" w:hAnsi="Times New Roman" w:cs="Times New Roman"/>
          <w:sz w:val="24"/>
          <w:szCs w:val="24"/>
          <w:lang w:val="en-ID"/>
        </w:rPr>
        <w:t>Silalahi</w:t>
      </w:r>
      <w:proofErr w:type="spellEnd"/>
      <w:r w:rsidRPr="00640E6B">
        <w:rPr>
          <w:rFonts w:ascii="Times New Roman" w:hAnsi="Times New Roman" w:cs="Times New Roman"/>
          <w:sz w:val="24"/>
          <w:szCs w:val="24"/>
          <w:lang w:val="en-ID"/>
        </w:rPr>
        <w:t xml:space="preserve">, </w:t>
      </w:r>
      <w:r w:rsidRPr="00640E6B">
        <w:rPr>
          <w:rFonts w:ascii="Times New Roman" w:hAnsi="Times New Roman" w:cs="Times New Roman"/>
          <w:i/>
          <w:sz w:val="24"/>
          <w:szCs w:val="24"/>
          <w:lang w:val="en-ID"/>
        </w:rPr>
        <w:t xml:space="preserve">Metode </w:t>
      </w:r>
      <w:proofErr w:type="spellStart"/>
      <w:r w:rsidRPr="00640E6B">
        <w:rPr>
          <w:rFonts w:ascii="Times New Roman" w:hAnsi="Times New Roman" w:cs="Times New Roman"/>
          <w:i/>
          <w:sz w:val="24"/>
          <w:szCs w:val="24"/>
          <w:lang w:val="en-ID"/>
        </w:rPr>
        <w:t>Penelitian</w:t>
      </w:r>
      <w:proofErr w:type="spellEnd"/>
      <w:r w:rsidRPr="00640E6B">
        <w:rPr>
          <w:rFonts w:ascii="Times New Roman" w:hAnsi="Times New Roman" w:cs="Times New Roman"/>
          <w:i/>
          <w:sz w:val="24"/>
          <w:szCs w:val="24"/>
          <w:lang w:val="en-ID"/>
        </w:rPr>
        <w:t xml:space="preserve"> Sosial,</w:t>
      </w:r>
      <w:r w:rsidRPr="00640E6B">
        <w:rPr>
          <w:rFonts w:ascii="Times New Roman" w:hAnsi="Times New Roman" w:cs="Times New Roman"/>
          <w:sz w:val="24"/>
          <w:szCs w:val="24"/>
          <w:lang w:val="en-ID"/>
        </w:rPr>
        <w:t xml:space="preserve"> (Bandung: PT. Refika </w:t>
      </w:r>
      <w:proofErr w:type="spellStart"/>
      <w:r w:rsidRPr="00640E6B">
        <w:rPr>
          <w:rFonts w:ascii="Times New Roman" w:hAnsi="Times New Roman" w:cs="Times New Roman"/>
          <w:sz w:val="24"/>
          <w:szCs w:val="24"/>
          <w:lang w:val="en-ID"/>
        </w:rPr>
        <w:t>Aditama</w:t>
      </w:r>
      <w:proofErr w:type="spellEnd"/>
      <w:r w:rsidRPr="00640E6B">
        <w:rPr>
          <w:rFonts w:ascii="Times New Roman" w:hAnsi="Times New Roman" w:cs="Times New Roman"/>
          <w:sz w:val="24"/>
          <w:szCs w:val="24"/>
          <w:lang w:val="en-ID"/>
        </w:rPr>
        <w:t>, 2009).</w:t>
      </w:r>
    </w:p>
    <w:p w14:paraId="67893B76" w14:textId="77777777" w:rsidR="00640E6B" w:rsidRPr="00640E6B" w:rsidRDefault="00640E6B" w:rsidP="00640E6B">
      <w:pPr>
        <w:spacing w:after="0" w:line="276" w:lineRule="auto"/>
        <w:jc w:val="both"/>
        <w:rPr>
          <w:rFonts w:ascii="Times New Roman" w:hAnsi="Times New Roman" w:cs="Times New Roman"/>
          <w:sz w:val="24"/>
          <w:szCs w:val="24"/>
        </w:rPr>
      </w:pPr>
      <w:r w:rsidRPr="00640E6B">
        <w:rPr>
          <w:rFonts w:ascii="Times New Roman" w:hAnsi="Times New Roman" w:cs="Times New Roman"/>
          <w:sz w:val="24"/>
          <w:szCs w:val="24"/>
        </w:rPr>
        <w:t xml:space="preserve">Pusat Bahasa </w:t>
      </w:r>
      <w:proofErr w:type="spellStart"/>
      <w:r w:rsidRPr="00640E6B">
        <w:rPr>
          <w:rFonts w:ascii="Times New Roman" w:hAnsi="Times New Roman" w:cs="Times New Roman"/>
          <w:sz w:val="24"/>
          <w:szCs w:val="24"/>
        </w:rPr>
        <w:t>Depdiknas</w:t>
      </w:r>
      <w:proofErr w:type="spellEnd"/>
      <w:r w:rsidRPr="00640E6B">
        <w:rPr>
          <w:rFonts w:ascii="Times New Roman" w:hAnsi="Times New Roman" w:cs="Times New Roman"/>
          <w:sz w:val="24"/>
          <w:szCs w:val="24"/>
        </w:rPr>
        <w:t xml:space="preserve">, Kamus Besar Bahasa Indonesia </w:t>
      </w:r>
      <w:proofErr w:type="spellStart"/>
      <w:r w:rsidRPr="00640E6B">
        <w:rPr>
          <w:rFonts w:ascii="Times New Roman" w:hAnsi="Times New Roman" w:cs="Times New Roman"/>
          <w:sz w:val="24"/>
          <w:szCs w:val="24"/>
        </w:rPr>
        <w:t>Edisi</w:t>
      </w:r>
      <w:proofErr w:type="spellEnd"/>
      <w:r w:rsidRPr="00640E6B">
        <w:rPr>
          <w:rFonts w:ascii="Times New Roman" w:hAnsi="Times New Roman" w:cs="Times New Roman"/>
          <w:sz w:val="24"/>
          <w:szCs w:val="24"/>
        </w:rPr>
        <w:t xml:space="preserve"> </w:t>
      </w:r>
      <w:proofErr w:type="spellStart"/>
      <w:r w:rsidRPr="00640E6B">
        <w:rPr>
          <w:rFonts w:ascii="Times New Roman" w:hAnsi="Times New Roman" w:cs="Times New Roman"/>
          <w:sz w:val="24"/>
          <w:szCs w:val="24"/>
        </w:rPr>
        <w:t>Kedua</w:t>
      </w:r>
      <w:proofErr w:type="spellEnd"/>
      <w:r w:rsidRPr="00640E6B">
        <w:rPr>
          <w:rFonts w:ascii="Times New Roman" w:hAnsi="Times New Roman" w:cs="Times New Roman"/>
          <w:sz w:val="24"/>
          <w:szCs w:val="24"/>
        </w:rPr>
        <w:t>, Balai Pustaka,</w:t>
      </w:r>
    </w:p>
    <w:p w14:paraId="16BB1E13" w14:textId="77777777" w:rsidR="00640E6B" w:rsidRDefault="00640E6B" w:rsidP="00640E6B">
      <w:pPr>
        <w:spacing w:after="0" w:line="276" w:lineRule="auto"/>
        <w:jc w:val="both"/>
        <w:rPr>
          <w:rFonts w:ascii="Times New Roman" w:hAnsi="Times New Roman" w:cs="Times New Roman"/>
          <w:sz w:val="24"/>
          <w:szCs w:val="24"/>
        </w:rPr>
      </w:pPr>
      <w:r w:rsidRPr="00640E6B">
        <w:rPr>
          <w:rFonts w:ascii="Times New Roman" w:hAnsi="Times New Roman" w:cs="Times New Roman"/>
          <w:sz w:val="24"/>
          <w:szCs w:val="24"/>
        </w:rPr>
        <w:t>(Jakarta : Balai Pustaka, 1995).</w:t>
      </w:r>
    </w:p>
    <w:p w14:paraId="237D6A37" w14:textId="77777777" w:rsidR="00640E6B" w:rsidRPr="00640E6B" w:rsidRDefault="00640E6B" w:rsidP="00640E6B">
      <w:pPr>
        <w:spacing w:after="0" w:line="276" w:lineRule="auto"/>
        <w:jc w:val="both"/>
        <w:rPr>
          <w:rFonts w:ascii="Times New Roman" w:hAnsi="Times New Roman" w:cs="Times New Roman"/>
          <w:sz w:val="24"/>
          <w:szCs w:val="24"/>
        </w:rPr>
      </w:pPr>
    </w:p>
    <w:p w14:paraId="1D607302" w14:textId="77777777" w:rsidR="00640E6B" w:rsidRPr="00640E6B" w:rsidRDefault="00640E6B" w:rsidP="00FB2BCB">
      <w:pPr>
        <w:spacing w:after="0" w:line="480" w:lineRule="auto"/>
        <w:jc w:val="both"/>
        <w:rPr>
          <w:rFonts w:ascii="Times New Roman" w:eastAsia="Calibri" w:hAnsi="Times New Roman" w:cs="Times New Roman"/>
          <w:b/>
          <w:sz w:val="24"/>
          <w:szCs w:val="24"/>
        </w:rPr>
      </w:pPr>
      <w:proofErr w:type="spellStart"/>
      <w:r w:rsidRPr="00640E6B">
        <w:rPr>
          <w:rFonts w:ascii="Times New Roman" w:eastAsia="Calibri" w:hAnsi="Times New Roman" w:cs="Times New Roman"/>
          <w:b/>
          <w:sz w:val="24"/>
          <w:szCs w:val="24"/>
        </w:rPr>
        <w:t>Peraturan</w:t>
      </w:r>
      <w:proofErr w:type="spellEnd"/>
      <w:r w:rsidRPr="00640E6B">
        <w:rPr>
          <w:rFonts w:ascii="Times New Roman" w:eastAsia="Calibri" w:hAnsi="Times New Roman" w:cs="Times New Roman"/>
          <w:b/>
          <w:sz w:val="24"/>
          <w:szCs w:val="24"/>
        </w:rPr>
        <w:t xml:space="preserve"> </w:t>
      </w:r>
      <w:proofErr w:type="spellStart"/>
      <w:r w:rsidRPr="00640E6B">
        <w:rPr>
          <w:rFonts w:ascii="Times New Roman" w:eastAsia="Calibri" w:hAnsi="Times New Roman" w:cs="Times New Roman"/>
          <w:b/>
          <w:sz w:val="24"/>
          <w:szCs w:val="24"/>
        </w:rPr>
        <w:t>Perundang-Undangan</w:t>
      </w:r>
      <w:proofErr w:type="spellEnd"/>
      <w:r w:rsidRPr="00640E6B">
        <w:rPr>
          <w:rFonts w:ascii="Times New Roman" w:eastAsia="Calibri" w:hAnsi="Times New Roman" w:cs="Times New Roman"/>
          <w:b/>
          <w:sz w:val="24"/>
          <w:szCs w:val="24"/>
        </w:rPr>
        <w:t xml:space="preserve"> </w:t>
      </w:r>
    </w:p>
    <w:p w14:paraId="1828E1F4" w14:textId="77777777" w:rsidR="00640E6B" w:rsidRPr="00640E6B" w:rsidRDefault="00640E6B" w:rsidP="00640E6B">
      <w:pPr>
        <w:spacing w:after="0" w:line="276" w:lineRule="auto"/>
        <w:jc w:val="both"/>
        <w:rPr>
          <w:rFonts w:ascii="Times New Roman" w:eastAsia="Calibri" w:hAnsi="Times New Roman" w:cs="Times New Roman"/>
          <w:sz w:val="24"/>
          <w:szCs w:val="24"/>
          <w:lang w:val="en-ID"/>
        </w:rPr>
      </w:pPr>
      <w:proofErr w:type="spellStart"/>
      <w:r w:rsidRPr="00640E6B">
        <w:rPr>
          <w:rFonts w:ascii="Times New Roman" w:eastAsia="Calibri" w:hAnsi="Times New Roman" w:cs="Times New Roman"/>
          <w:sz w:val="24"/>
          <w:szCs w:val="24"/>
          <w:lang w:val="en-ID"/>
        </w:rPr>
        <w:t>Undang</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Undang</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Nomor</w:t>
      </w:r>
      <w:proofErr w:type="spellEnd"/>
      <w:r w:rsidRPr="00640E6B">
        <w:rPr>
          <w:rFonts w:ascii="Times New Roman" w:eastAsia="Calibri" w:hAnsi="Times New Roman" w:cs="Times New Roman"/>
          <w:sz w:val="24"/>
          <w:szCs w:val="24"/>
          <w:lang w:val="en-ID"/>
        </w:rPr>
        <w:t xml:space="preserve"> 8 </w:t>
      </w:r>
      <w:proofErr w:type="spellStart"/>
      <w:r w:rsidRPr="00640E6B">
        <w:rPr>
          <w:rFonts w:ascii="Times New Roman" w:eastAsia="Calibri" w:hAnsi="Times New Roman" w:cs="Times New Roman"/>
          <w:sz w:val="24"/>
          <w:szCs w:val="24"/>
          <w:lang w:val="en-ID"/>
        </w:rPr>
        <w:t>Tahun</w:t>
      </w:r>
      <w:proofErr w:type="spellEnd"/>
      <w:r w:rsidRPr="00640E6B">
        <w:rPr>
          <w:rFonts w:ascii="Times New Roman" w:eastAsia="Calibri" w:hAnsi="Times New Roman" w:cs="Times New Roman"/>
          <w:sz w:val="24"/>
          <w:szCs w:val="24"/>
          <w:lang w:val="en-ID"/>
        </w:rPr>
        <w:t xml:space="preserve"> 1981 </w:t>
      </w:r>
      <w:proofErr w:type="spellStart"/>
      <w:r w:rsidRPr="00640E6B">
        <w:rPr>
          <w:rFonts w:ascii="Times New Roman" w:eastAsia="Calibri" w:hAnsi="Times New Roman" w:cs="Times New Roman"/>
          <w:sz w:val="24"/>
          <w:szCs w:val="24"/>
          <w:lang w:val="en-ID"/>
        </w:rPr>
        <w:t>tentang</w:t>
      </w:r>
      <w:proofErr w:type="spellEnd"/>
      <w:r w:rsidRPr="00640E6B">
        <w:rPr>
          <w:rFonts w:ascii="Times New Roman" w:eastAsia="Calibri" w:hAnsi="Times New Roman" w:cs="Times New Roman"/>
          <w:sz w:val="24"/>
          <w:szCs w:val="24"/>
          <w:lang w:val="en-ID"/>
        </w:rPr>
        <w:t xml:space="preserve"> Hukum Acara </w:t>
      </w:r>
      <w:proofErr w:type="spellStart"/>
      <w:r w:rsidRPr="00640E6B">
        <w:rPr>
          <w:rFonts w:ascii="Times New Roman" w:eastAsia="Calibri" w:hAnsi="Times New Roman" w:cs="Times New Roman"/>
          <w:sz w:val="24"/>
          <w:szCs w:val="24"/>
          <w:lang w:val="en-ID"/>
        </w:rPr>
        <w:t>Pidana</w:t>
      </w:r>
      <w:proofErr w:type="spellEnd"/>
      <w:r w:rsidRPr="00640E6B">
        <w:rPr>
          <w:rFonts w:ascii="Times New Roman" w:eastAsia="Calibri" w:hAnsi="Times New Roman" w:cs="Times New Roman"/>
          <w:sz w:val="24"/>
          <w:szCs w:val="24"/>
          <w:lang w:val="en-ID"/>
        </w:rPr>
        <w:t>.</w:t>
      </w:r>
    </w:p>
    <w:p w14:paraId="73711964" w14:textId="77777777" w:rsidR="00640E6B" w:rsidRPr="00640E6B" w:rsidRDefault="00640E6B" w:rsidP="00640E6B">
      <w:pPr>
        <w:spacing w:after="0" w:line="276" w:lineRule="auto"/>
        <w:jc w:val="both"/>
        <w:rPr>
          <w:rFonts w:ascii="Times New Roman" w:eastAsia="Calibri" w:hAnsi="Times New Roman" w:cs="Times New Roman"/>
          <w:b/>
          <w:sz w:val="24"/>
          <w:szCs w:val="24"/>
          <w:lang w:val="en-ID"/>
        </w:rPr>
      </w:pPr>
      <w:proofErr w:type="spellStart"/>
      <w:r w:rsidRPr="00640E6B">
        <w:rPr>
          <w:rFonts w:ascii="Times New Roman" w:eastAsia="Calibri" w:hAnsi="Times New Roman" w:cs="Times New Roman"/>
          <w:sz w:val="24"/>
          <w:szCs w:val="24"/>
          <w:lang w:val="en-ID"/>
        </w:rPr>
        <w:t>Undang-Undang</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Nomor</w:t>
      </w:r>
      <w:proofErr w:type="spellEnd"/>
      <w:r w:rsidRPr="00640E6B">
        <w:rPr>
          <w:rFonts w:ascii="Times New Roman" w:eastAsia="Calibri" w:hAnsi="Times New Roman" w:cs="Times New Roman"/>
          <w:sz w:val="24"/>
          <w:szCs w:val="24"/>
          <w:lang w:val="en-ID"/>
        </w:rPr>
        <w:t xml:space="preserve"> 12 </w:t>
      </w:r>
      <w:proofErr w:type="spellStart"/>
      <w:r w:rsidRPr="00640E6B">
        <w:rPr>
          <w:rFonts w:ascii="Times New Roman" w:eastAsia="Calibri" w:hAnsi="Times New Roman" w:cs="Times New Roman"/>
          <w:sz w:val="24"/>
          <w:szCs w:val="24"/>
          <w:lang w:val="en-ID"/>
        </w:rPr>
        <w:t>Tahun</w:t>
      </w:r>
      <w:proofErr w:type="spellEnd"/>
      <w:r w:rsidRPr="00640E6B">
        <w:rPr>
          <w:rFonts w:ascii="Times New Roman" w:eastAsia="Calibri" w:hAnsi="Times New Roman" w:cs="Times New Roman"/>
          <w:sz w:val="24"/>
          <w:szCs w:val="24"/>
          <w:lang w:val="en-ID"/>
        </w:rPr>
        <w:t xml:space="preserve"> 1985 </w:t>
      </w:r>
      <w:proofErr w:type="spellStart"/>
      <w:r w:rsidRPr="00640E6B">
        <w:rPr>
          <w:rFonts w:ascii="Times New Roman" w:eastAsia="Calibri" w:hAnsi="Times New Roman" w:cs="Times New Roman"/>
          <w:sz w:val="24"/>
          <w:szCs w:val="24"/>
          <w:lang w:val="en-ID"/>
        </w:rPr>
        <w:t>tentang</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Pemasyarakatan</w:t>
      </w:r>
      <w:proofErr w:type="spellEnd"/>
      <w:r w:rsidRPr="00640E6B">
        <w:rPr>
          <w:rFonts w:ascii="Times New Roman" w:eastAsia="Calibri" w:hAnsi="Times New Roman" w:cs="Times New Roman"/>
          <w:b/>
          <w:sz w:val="24"/>
          <w:szCs w:val="24"/>
          <w:lang w:val="en-ID"/>
        </w:rPr>
        <w:t xml:space="preserve"> </w:t>
      </w:r>
    </w:p>
    <w:p w14:paraId="54E803AB" w14:textId="77777777" w:rsidR="00640E6B" w:rsidRPr="00640E6B" w:rsidRDefault="00640E6B" w:rsidP="00640E6B">
      <w:pPr>
        <w:spacing w:after="0" w:line="276" w:lineRule="auto"/>
        <w:jc w:val="both"/>
        <w:rPr>
          <w:rFonts w:ascii="Times New Roman" w:eastAsia="Calibri" w:hAnsi="Times New Roman" w:cs="Times New Roman"/>
          <w:sz w:val="24"/>
          <w:szCs w:val="24"/>
          <w:lang w:val="en-ID"/>
        </w:rPr>
      </w:pPr>
      <w:proofErr w:type="spellStart"/>
      <w:r w:rsidRPr="00640E6B">
        <w:rPr>
          <w:rFonts w:ascii="Times New Roman" w:eastAsia="Calibri" w:hAnsi="Times New Roman" w:cs="Times New Roman"/>
          <w:sz w:val="24"/>
          <w:szCs w:val="24"/>
          <w:lang w:val="en-ID"/>
        </w:rPr>
        <w:t>Undang-Undang</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Nomor</w:t>
      </w:r>
      <w:proofErr w:type="spellEnd"/>
      <w:r w:rsidRPr="00640E6B">
        <w:rPr>
          <w:rFonts w:ascii="Times New Roman" w:eastAsia="Calibri" w:hAnsi="Times New Roman" w:cs="Times New Roman"/>
          <w:sz w:val="24"/>
          <w:szCs w:val="24"/>
          <w:lang w:val="en-ID"/>
        </w:rPr>
        <w:t xml:space="preserve"> 18 </w:t>
      </w:r>
      <w:proofErr w:type="spellStart"/>
      <w:r w:rsidRPr="00640E6B">
        <w:rPr>
          <w:rFonts w:ascii="Times New Roman" w:eastAsia="Calibri" w:hAnsi="Times New Roman" w:cs="Times New Roman"/>
          <w:sz w:val="24"/>
          <w:szCs w:val="24"/>
          <w:lang w:val="en-ID"/>
        </w:rPr>
        <w:t>Tahun</w:t>
      </w:r>
      <w:proofErr w:type="spellEnd"/>
      <w:r w:rsidRPr="00640E6B">
        <w:rPr>
          <w:rFonts w:ascii="Times New Roman" w:eastAsia="Calibri" w:hAnsi="Times New Roman" w:cs="Times New Roman"/>
          <w:sz w:val="24"/>
          <w:szCs w:val="24"/>
          <w:lang w:val="en-ID"/>
        </w:rPr>
        <w:t xml:space="preserve"> 2003 </w:t>
      </w:r>
      <w:proofErr w:type="spellStart"/>
      <w:r w:rsidRPr="00640E6B">
        <w:rPr>
          <w:rFonts w:ascii="Times New Roman" w:eastAsia="Calibri" w:hAnsi="Times New Roman" w:cs="Times New Roman"/>
          <w:sz w:val="24"/>
          <w:szCs w:val="24"/>
          <w:lang w:val="en-ID"/>
        </w:rPr>
        <w:t>tentang</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Advokat</w:t>
      </w:r>
      <w:proofErr w:type="spellEnd"/>
    </w:p>
    <w:p w14:paraId="63E19827" w14:textId="77777777" w:rsidR="00640E6B" w:rsidRPr="00640E6B" w:rsidRDefault="00640E6B" w:rsidP="00640E6B">
      <w:pPr>
        <w:spacing w:after="0" w:line="276" w:lineRule="auto"/>
        <w:jc w:val="both"/>
        <w:rPr>
          <w:rFonts w:ascii="Times New Roman" w:eastAsia="Calibri" w:hAnsi="Times New Roman" w:cs="Times New Roman"/>
          <w:sz w:val="24"/>
          <w:szCs w:val="24"/>
          <w:lang w:val="en-ID"/>
        </w:rPr>
      </w:pPr>
      <w:proofErr w:type="spellStart"/>
      <w:r w:rsidRPr="00640E6B">
        <w:rPr>
          <w:rFonts w:ascii="Times New Roman" w:eastAsia="Calibri" w:hAnsi="Times New Roman" w:cs="Times New Roman"/>
          <w:sz w:val="24"/>
          <w:szCs w:val="24"/>
          <w:lang w:val="en-ID"/>
        </w:rPr>
        <w:t>Undang-Undang</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Nomor</w:t>
      </w:r>
      <w:proofErr w:type="spellEnd"/>
      <w:r w:rsidRPr="00640E6B">
        <w:rPr>
          <w:rFonts w:ascii="Times New Roman" w:eastAsia="Calibri" w:hAnsi="Times New Roman" w:cs="Times New Roman"/>
          <w:sz w:val="24"/>
          <w:szCs w:val="24"/>
          <w:lang w:val="en-ID"/>
        </w:rPr>
        <w:t xml:space="preserve"> 25 </w:t>
      </w:r>
      <w:proofErr w:type="spellStart"/>
      <w:r w:rsidRPr="00640E6B">
        <w:rPr>
          <w:rFonts w:ascii="Times New Roman" w:eastAsia="Calibri" w:hAnsi="Times New Roman" w:cs="Times New Roman"/>
          <w:sz w:val="24"/>
          <w:szCs w:val="24"/>
          <w:lang w:val="en-ID"/>
        </w:rPr>
        <w:t>Tahun</w:t>
      </w:r>
      <w:proofErr w:type="spellEnd"/>
      <w:r w:rsidRPr="00640E6B">
        <w:rPr>
          <w:rFonts w:ascii="Times New Roman" w:eastAsia="Calibri" w:hAnsi="Times New Roman" w:cs="Times New Roman"/>
          <w:sz w:val="24"/>
          <w:szCs w:val="24"/>
          <w:lang w:val="en-ID"/>
        </w:rPr>
        <w:t xml:space="preserve"> 2009 </w:t>
      </w:r>
      <w:proofErr w:type="spellStart"/>
      <w:r w:rsidRPr="00640E6B">
        <w:rPr>
          <w:rFonts w:ascii="Times New Roman" w:eastAsia="Calibri" w:hAnsi="Times New Roman" w:cs="Times New Roman"/>
          <w:sz w:val="24"/>
          <w:szCs w:val="24"/>
          <w:lang w:val="en-ID"/>
        </w:rPr>
        <w:t>tentang</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Pelayanan</w:t>
      </w:r>
      <w:proofErr w:type="spellEnd"/>
      <w:r w:rsidRPr="00640E6B">
        <w:rPr>
          <w:rFonts w:ascii="Times New Roman" w:eastAsia="Calibri" w:hAnsi="Times New Roman" w:cs="Times New Roman"/>
          <w:sz w:val="24"/>
          <w:szCs w:val="24"/>
          <w:lang w:val="en-ID"/>
        </w:rPr>
        <w:t xml:space="preserve"> Publik</w:t>
      </w:r>
    </w:p>
    <w:p w14:paraId="6096F29F" w14:textId="77777777" w:rsidR="00640E6B" w:rsidRPr="00640E6B" w:rsidRDefault="00640E6B" w:rsidP="00640E6B">
      <w:pPr>
        <w:spacing w:after="0" w:line="276" w:lineRule="auto"/>
        <w:jc w:val="both"/>
        <w:rPr>
          <w:rFonts w:ascii="Times New Roman" w:eastAsia="Calibri" w:hAnsi="Times New Roman" w:cs="Times New Roman"/>
          <w:sz w:val="24"/>
          <w:szCs w:val="24"/>
          <w:lang w:val="en-ID"/>
        </w:rPr>
      </w:pPr>
      <w:proofErr w:type="spellStart"/>
      <w:r w:rsidRPr="00640E6B">
        <w:rPr>
          <w:rFonts w:ascii="Times New Roman" w:eastAsia="Calibri" w:hAnsi="Times New Roman" w:cs="Times New Roman"/>
          <w:sz w:val="24"/>
          <w:szCs w:val="24"/>
          <w:lang w:val="en-ID"/>
        </w:rPr>
        <w:t>Undang-Undang</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Nomor</w:t>
      </w:r>
      <w:proofErr w:type="spellEnd"/>
      <w:r w:rsidRPr="00640E6B">
        <w:rPr>
          <w:rFonts w:ascii="Times New Roman" w:eastAsia="Calibri" w:hAnsi="Times New Roman" w:cs="Times New Roman"/>
          <w:sz w:val="24"/>
          <w:szCs w:val="24"/>
          <w:lang w:val="en-ID"/>
        </w:rPr>
        <w:t xml:space="preserve"> 22 </w:t>
      </w:r>
      <w:proofErr w:type="spellStart"/>
      <w:r w:rsidRPr="00640E6B">
        <w:rPr>
          <w:rFonts w:ascii="Times New Roman" w:eastAsia="Calibri" w:hAnsi="Times New Roman" w:cs="Times New Roman"/>
          <w:sz w:val="24"/>
          <w:szCs w:val="24"/>
          <w:lang w:val="en-ID"/>
        </w:rPr>
        <w:t>Tahun</w:t>
      </w:r>
      <w:proofErr w:type="spellEnd"/>
      <w:r w:rsidRPr="00640E6B">
        <w:rPr>
          <w:rFonts w:ascii="Times New Roman" w:eastAsia="Calibri" w:hAnsi="Times New Roman" w:cs="Times New Roman"/>
          <w:sz w:val="24"/>
          <w:szCs w:val="24"/>
          <w:lang w:val="en-ID"/>
        </w:rPr>
        <w:t xml:space="preserve"> 2022 </w:t>
      </w:r>
      <w:proofErr w:type="spellStart"/>
      <w:r w:rsidRPr="00640E6B">
        <w:rPr>
          <w:rFonts w:ascii="Times New Roman" w:eastAsia="Calibri" w:hAnsi="Times New Roman" w:cs="Times New Roman"/>
          <w:sz w:val="24"/>
          <w:szCs w:val="24"/>
          <w:lang w:val="en-ID"/>
        </w:rPr>
        <w:t>Tentang</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Pemasyarakatan</w:t>
      </w:r>
      <w:proofErr w:type="spellEnd"/>
      <w:r w:rsidRPr="00640E6B">
        <w:rPr>
          <w:rFonts w:ascii="Times New Roman" w:eastAsia="Calibri" w:hAnsi="Times New Roman" w:cs="Times New Roman"/>
          <w:sz w:val="24"/>
          <w:szCs w:val="24"/>
          <w:lang w:val="en-ID"/>
        </w:rPr>
        <w:t>.</w:t>
      </w:r>
    </w:p>
    <w:p w14:paraId="19E6B187" w14:textId="77777777" w:rsidR="00640E6B" w:rsidRPr="00640E6B" w:rsidRDefault="00640E6B" w:rsidP="00640E6B">
      <w:pPr>
        <w:spacing w:after="0" w:line="276" w:lineRule="auto"/>
        <w:jc w:val="both"/>
        <w:rPr>
          <w:rFonts w:ascii="Times New Roman" w:eastAsia="Calibri" w:hAnsi="Times New Roman" w:cs="Times New Roman"/>
          <w:sz w:val="24"/>
          <w:szCs w:val="24"/>
          <w:lang w:val="en-ID"/>
        </w:rPr>
      </w:pPr>
      <w:proofErr w:type="spellStart"/>
      <w:r w:rsidRPr="00640E6B">
        <w:rPr>
          <w:rFonts w:ascii="Times New Roman" w:eastAsia="Calibri" w:hAnsi="Times New Roman" w:cs="Times New Roman"/>
          <w:sz w:val="24"/>
          <w:szCs w:val="24"/>
          <w:lang w:val="en-ID"/>
        </w:rPr>
        <w:t>Permenkumham</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Nomor</w:t>
      </w:r>
      <w:proofErr w:type="spellEnd"/>
      <w:r w:rsidRPr="00640E6B">
        <w:rPr>
          <w:rFonts w:ascii="Times New Roman" w:eastAsia="Calibri" w:hAnsi="Times New Roman" w:cs="Times New Roman"/>
          <w:sz w:val="24"/>
          <w:szCs w:val="24"/>
          <w:lang w:val="en-ID"/>
        </w:rPr>
        <w:t xml:space="preserve"> M.HH-05.OT.01.01 </w:t>
      </w:r>
      <w:proofErr w:type="spellStart"/>
      <w:r w:rsidRPr="00640E6B">
        <w:rPr>
          <w:rFonts w:ascii="Times New Roman" w:eastAsia="Calibri" w:hAnsi="Times New Roman" w:cs="Times New Roman"/>
          <w:sz w:val="24"/>
          <w:szCs w:val="24"/>
          <w:lang w:val="en-ID"/>
        </w:rPr>
        <w:t>Tahun</w:t>
      </w:r>
      <w:proofErr w:type="spellEnd"/>
      <w:r w:rsidRPr="00640E6B">
        <w:rPr>
          <w:rFonts w:ascii="Times New Roman" w:eastAsia="Calibri" w:hAnsi="Times New Roman" w:cs="Times New Roman"/>
          <w:sz w:val="24"/>
          <w:szCs w:val="24"/>
          <w:lang w:val="en-ID"/>
        </w:rPr>
        <w:t xml:space="preserve"> </w:t>
      </w:r>
      <w:r>
        <w:rPr>
          <w:rFonts w:ascii="Times New Roman" w:eastAsia="Calibri" w:hAnsi="Times New Roman" w:cs="Times New Roman"/>
          <w:sz w:val="24"/>
          <w:szCs w:val="24"/>
          <w:lang w:val="en-ID"/>
        </w:rPr>
        <w:t xml:space="preserve">2011 </w:t>
      </w:r>
      <w:proofErr w:type="spellStart"/>
      <w:r>
        <w:rPr>
          <w:rFonts w:ascii="Times New Roman" w:eastAsia="Calibri" w:hAnsi="Times New Roman" w:cs="Times New Roman"/>
          <w:sz w:val="24"/>
          <w:szCs w:val="24"/>
          <w:lang w:val="en-ID"/>
        </w:rPr>
        <w:t>tentang</w:t>
      </w:r>
      <w:proofErr w:type="spellEnd"/>
      <w:r>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Organisasi</w:t>
      </w:r>
      <w:proofErr w:type="spellEnd"/>
      <w:r w:rsidRPr="00640E6B">
        <w:rPr>
          <w:rFonts w:ascii="Times New Roman" w:eastAsia="Calibri" w:hAnsi="Times New Roman" w:cs="Times New Roman"/>
          <w:sz w:val="24"/>
          <w:szCs w:val="24"/>
          <w:lang w:val="en-ID"/>
        </w:rPr>
        <w:t xml:space="preserve"> dan tata </w:t>
      </w:r>
      <w:proofErr w:type="spellStart"/>
      <w:r w:rsidRPr="00640E6B">
        <w:rPr>
          <w:rFonts w:ascii="Times New Roman" w:eastAsia="Calibri" w:hAnsi="Times New Roman" w:cs="Times New Roman"/>
          <w:sz w:val="24"/>
          <w:szCs w:val="24"/>
          <w:lang w:val="en-ID"/>
        </w:rPr>
        <w:t>kerja</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Kanwil</w:t>
      </w:r>
      <w:proofErr w:type="spellEnd"/>
      <w:r w:rsidRPr="00640E6B">
        <w:rPr>
          <w:rFonts w:ascii="Times New Roman" w:eastAsia="Calibri" w:hAnsi="Times New Roman" w:cs="Times New Roman"/>
          <w:sz w:val="24"/>
          <w:szCs w:val="24"/>
          <w:lang w:val="en-ID"/>
        </w:rPr>
        <w:t xml:space="preserve"> Kementerian Hukum dan HAM.</w:t>
      </w:r>
    </w:p>
    <w:p w14:paraId="423553DF" w14:textId="77777777" w:rsidR="00640E6B" w:rsidRPr="00640E6B" w:rsidRDefault="00640E6B" w:rsidP="00640E6B">
      <w:pPr>
        <w:spacing w:after="0" w:line="276" w:lineRule="auto"/>
        <w:jc w:val="both"/>
        <w:rPr>
          <w:rFonts w:ascii="Times New Roman" w:eastAsia="Calibri" w:hAnsi="Times New Roman" w:cs="Times New Roman"/>
          <w:sz w:val="24"/>
          <w:szCs w:val="24"/>
          <w:lang w:val="en-ID"/>
        </w:rPr>
      </w:pPr>
      <w:proofErr w:type="spellStart"/>
      <w:r w:rsidRPr="00640E6B">
        <w:rPr>
          <w:rFonts w:ascii="Times New Roman" w:eastAsia="Calibri" w:hAnsi="Times New Roman" w:cs="Times New Roman"/>
          <w:sz w:val="24"/>
          <w:szCs w:val="24"/>
          <w:lang w:val="en-ID"/>
        </w:rPr>
        <w:t>Permenkumham</w:t>
      </w:r>
      <w:proofErr w:type="spellEnd"/>
      <w:r w:rsidRPr="00640E6B">
        <w:rPr>
          <w:rFonts w:ascii="Times New Roman" w:eastAsia="Calibri" w:hAnsi="Times New Roman" w:cs="Times New Roman"/>
          <w:sz w:val="24"/>
          <w:szCs w:val="24"/>
          <w:lang w:val="en-ID"/>
        </w:rPr>
        <w:t xml:space="preserve"> No. M.HH-05.OT.01.01 </w:t>
      </w:r>
      <w:proofErr w:type="spellStart"/>
      <w:r w:rsidRPr="00640E6B">
        <w:rPr>
          <w:rFonts w:ascii="Times New Roman" w:eastAsia="Calibri" w:hAnsi="Times New Roman" w:cs="Times New Roman"/>
          <w:sz w:val="24"/>
          <w:szCs w:val="24"/>
          <w:lang w:val="en-ID"/>
        </w:rPr>
        <w:t>Tahun</w:t>
      </w:r>
      <w:proofErr w:type="spellEnd"/>
      <w:r w:rsidRPr="00640E6B">
        <w:rPr>
          <w:rFonts w:ascii="Times New Roman" w:eastAsia="Calibri" w:hAnsi="Times New Roman" w:cs="Times New Roman"/>
          <w:sz w:val="24"/>
          <w:szCs w:val="24"/>
          <w:lang w:val="en-ID"/>
        </w:rPr>
        <w:t xml:space="preserve"> 2011 </w:t>
      </w:r>
      <w:proofErr w:type="spellStart"/>
      <w:r w:rsidRPr="00640E6B">
        <w:rPr>
          <w:rFonts w:ascii="Times New Roman" w:eastAsia="Calibri" w:hAnsi="Times New Roman" w:cs="Times New Roman"/>
          <w:sz w:val="24"/>
          <w:szCs w:val="24"/>
          <w:lang w:val="en-ID"/>
        </w:rPr>
        <w:t>tentang</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Perubahan</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atas</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keputusan</w:t>
      </w:r>
      <w:proofErr w:type="spellEnd"/>
      <w:r w:rsidRPr="00640E6B">
        <w:rPr>
          <w:rFonts w:ascii="Times New Roman" w:eastAsia="Calibri" w:hAnsi="Times New Roman" w:cs="Times New Roman"/>
          <w:sz w:val="24"/>
          <w:szCs w:val="24"/>
          <w:lang w:val="en-ID"/>
        </w:rPr>
        <w:t xml:space="preserve"> Menteri </w:t>
      </w:r>
      <w:proofErr w:type="spellStart"/>
      <w:r w:rsidRPr="00640E6B">
        <w:rPr>
          <w:rFonts w:ascii="Times New Roman" w:eastAsia="Calibri" w:hAnsi="Times New Roman" w:cs="Times New Roman"/>
          <w:sz w:val="24"/>
          <w:szCs w:val="24"/>
          <w:lang w:val="en-ID"/>
        </w:rPr>
        <w:t>Kehakiman</w:t>
      </w:r>
      <w:proofErr w:type="spellEnd"/>
      <w:r w:rsidRPr="00640E6B">
        <w:rPr>
          <w:rFonts w:ascii="Times New Roman" w:eastAsia="Calibri" w:hAnsi="Times New Roman" w:cs="Times New Roman"/>
          <w:sz w:val="24"/>
          <w:szCs w:val="24"/>
          <w:lang w:val="en-ID"/>
        </w:rPr>
        <w:t xml:space="preserve"> No. M.01-PR.07.03 </w:t>
      </w:r>
      <w:proofErr w:type="spellStart"/>
      <w:r w:rsidRPr="00640E6B">
        <w:rPr>
          <w:rFonts w:ascii="Times New Roman" w:eastAsia="Calibri" w:hAnsi="Times New Roman" w:cs="Times New Roman"/>
          <w:sz w:val="24"/>
          <w:szCs w:val="24"/>
          <w:lang w:val="en-ID"/>
        </w:rPr>
        <w:t>Tahun</w:t>
      </w:r>
      <w:proofErr w:type="spellEnd"/>
      <w:r w:rsidRPr="00640E6B">
        <w:rPr>
          <w:rFonts w:ascii="Times New Roman" w:eastAsia="Calibri" w:hAnsi="Times New Roman" w:cs="Times New Roman"/>
          <w:sz w:val="24"/>
          <w:szCs w:val="24"/>
          <w:lang w:val="en-ID"/>
        </w:rPr>
        <w:t xml:space="preserve"> 1985 </w:t>
      </w:r>
      <w:proofErr w:type="spellStart"/>
      <w:r w:rsidRPr="00640E6B">
        <w:rPr>
          <w:rFonts w:ascii="Times New Roman" w:eastAsia="Calibri" w:hAnsi="Times New Roman" w:cs="Times New Roman"/>
          <w:sz w:val="24"/>
          <w:szCs w:val="24"/>
          <w:lang w:val="en-ID"/>
        </w:rPr>
        <w:t>tentang</w:t>
      </w:r>
      <w:proofErr w:type="spellEnd"/>
      <w:r w:rsidRPr="00640E6B">
        <w:rPr>
          <w:rFonts w:ascii="Times New Roman" w:eastAsia="Calibri" w:hAnsi="Times New Roman" w:cs="Times New Roman"/>
          <w:sz w:val="24"/>
          <w:szCs w:val="24"/>
          <w:lang w:val="en-ID"/>
        </w:rPr>
        <w:t xml:space="preserve"> </w:t>
      </w:r>
      <w:proofErr w:type="spellStart"/>
      <w:r w:rsidRPr="00640E6B">
        <w:rPr>
          <w:rFonts w:ascii="Times New Roman" w:eastAsia="Calibri" w:hAnsi="Times New Roman" w:cs="Times New Roman"/>
          <w:sz w:val="24"/>
          <w:szCs w:val="24"/>
          <w:lang w:val="en-ID"/>
        </w:rPr>
        <w:t>Organisasi</w:t>
      </w:r>
      <w:proofErr w:type="spellEnd"/>
      <w:r w:rsidRPr="00640E6B">
        <w:rPr>
          <w:rFonts w:ascii="Times New Roman" w:eastAsia="Calibri" w:hAnsi="Times New Roman" w:cs="Times New Roman"/>
          <w:sz w:val="24"/>
          <w:szCs w:val="24"/>
          <w:lang w:val="en-ID"/>
        </w:rPr>
        <w:t xml:space="preserve"> dan Tata </w:t>
      </w:r>
      <w:proofErr w:type="spellStart"/>
      <w:r w:rsidRPr="00640E6B">
        <w:rPr>
          <w:rFonts w:ascii="Times New Roman" w:eastAsia="Calibri" w:hAnsi="Times New Roman" w:cs="Times New Roman"/>
          <w:sz w:val="24"/>
          <w:szCs w:val="24"/>
          <w:lang w:val="en-ID"/>
        </w:rPr>
        <w:t>Kerja</w:t>
      </w:r>
      <w:proofErr w:type="spellEnd"/>
      <w:r w:rsidRPr="00640E6B">
        <w:rPr>
          <w:rFonts w:ascii="Times New Roman" w:eastAsia="Calibri" w:hAnsi="Times New Roman" w:cs="Times New Roman"/>
          <w:sz w:val="24"/>
          <w:szCs w:val="24"/>
          <w:lang w:val="en-ID"/>
        </w:rPr>
        <w:t xml:space="preserve"> Lembaga </w:t>
      </w:r>
      <w:proofErr w:type="spellStart"/>
      <w:r w:rsidRPr="00640E6B">
        <w:rPr>
          <w:rFonts w:ascii="Times New Roman" w:eastAsia="Calibri" w:hAnsi="Times New Roman" w:cs="Times New Roman"/>
          <w:sz w:val="24"/>
          <w:szCs w:val="24"/>
          <w:lang w:val="en-ID"/>
        </w:rPr>
        <w:t>Pemasyarakatan</w:t>
      </w:r>
      <w:proofErr w:type="spellEnd"/>
      <w:r w:rsidRPr="00640E6B">
        <w:rPr>
          <w:rFonts w:ascii="Times New Roman" w:eastAsia="Calibri" w:hAnsi="Times New Roman" w:cs="Times New Roman"/>
          <w:sz w:val="24"/>
          <w:szCs w:val="24"/>
          <w:lang w:val="en-ID"/>
        </w:rPr>
        <w:t>.</w:t>
      </w:r>
    </w:p>
    <w:p w14:paraId="12DF64F6" w14:textId="77777777" w:rsidR="00640E6B" w:rsidRDefault="00640E6B" w:rsidP="00640E6B">
      <w:pPr>
        <w:spacing w:after="0" w:line="276" w:lineRule="auto"/>
        <w:jc w:val="both"/>
        <w:rPr>
          <w:rFonts w:ascii="Times New Roman" w:eastAsia="Calibri" w:hAnsi="Times New Roman" w:cs="Times New Roman"/>
          <w:sz w:val="24"/>
          <w:szCs w:val="24"/>
        </w:rPr>
      </w:pPr>
    </w:p>
    <w:p w14:paraId="1F30E7C4" w14:textId="77777777" w:rsidR="00640E6B" w:rsidRPr="00640E6B" w:rsidRDefault="00640E6B" w:rsidP="00FB2BCB">
      <w:pPr>
        <w:spacing w:after="0" w:line="480" w:lineRule="auto"/>
        <w:jc w:val="both"/>
        <w:rPr>
          <w:rFonts w:ascii="Times New Roman" w:eastAsia="Calibri" w:hAnsi="Times New Roman" w:cs="Times New Roman"/>
          <w:b/>
          <w:sz w:val="24"/>
          <w:szCs w:val="24"/>
        </w:rPr>
      </w:pPr>
      <w:r w:rsidRPr="00640E6B">
        <w:rPr>
          <w:rFonts w:ascii="Times New Roman" w:eastAsia="Calibri" w:hAnsi="Times New Roman" w:cs="Times New Roman"/>
          <w:b/>
          <w:sz w:val="24"/>
          <w:szCs w:val="24"/>
        </w:rPr>
        <w:t>Kamus/</w:t>
      </w:r>
      <w:proofErr w:type="spellStart"/>
      <w:r w:rsidRPr="00640E6B">
        <w:rPr>
          <w:rFonts w:ascii="Times New Roman" w:eastAsia="Calibri" w:hAnsi="Times New Roman" w:cs="Times New Roman"/>
          <w:b/>
          <w:sz w:val="24"/>
          <w:szCs w:val="24"/>
        </w:rPr>
        <w:t>En</w:t>
      </w:r>
      <w:r>
        <w:rPr>
          <w:rFonts w:ascii="Times New Roman" w:eastAsia="Calibri" w:hAnsi="Times New Roman" w:cs="Times New Roman"/>
          <w:b/>
          <w:sz w:val="24"/>
          <w:szCs w:val="24"/>
        </w:rPr>
        <w:t>si</w:t>
      </w:r>
      <w:r w:rsidRPr="00640E6B">
        <w:rPr>
          <w:rFonts w:ascii="Times New Roman" w:eastAsia="Calibri" w:hAnsi="Times New Roman" w:cs="Times New Roman"/>
          <w:b/>
          <w:sz w:val="24"/>
          <w:szCs w:val="24"/>
        </w:rPr>
        <w:t>klopedia</w:t>
      </w:r>
      <w:proofErr w:type="spellEnd"/>
      <w:r w:rsidRPr="00640E6B">
        <w:rPr>
          <w:rFonts w:ascii="Times New Roman" w:eastAsia="Calibri" w:hAnsi="Times New Roman" w:cs="Times New Roman"/>
          <w:b/>
          <w:sz w:val="24"/>
          <w:szCs w:val="24"/>
        </w:rPr>
        <w:t xml:space="preserve"> </w:t>
      </w:r>
    </w:p>
    <w:p w14:paraId="32381F19" w14:textId="77777777" w:rsidR="00640E6B" w:rsidRDefault="00640E6B" w:rsidP="00640E6B">
      <w:pPr>
        <w:spacing w:after="0" w:line="360" w:lineRule="auto"/>
        <w:jc w:val="both"/>
        <w:rPr>
          <w:rFonts w:ascii="Times New Roman" w:eastAsia="Calibri" w:hAnsi="Times New Roman" w:cs="Times New Roman"/>
          <w:sz w:val="24"/>
          <w:szCs w:val="24"/>
        </w:rPr>
      </w:pPr>
      <w:r w:rsidRPr="00640E6B">
        <w:rPr>
          <w:rFonts w:ascii="Times New Roman" w:eastAsia="Calibri" w:hAnsi="Times New Roman" w:cs="Times New Roman"/>
          <w:sz w:val="24"/>
          <w:szCs w:val="24"/>
        </w:rPr>
        <w:lastRenderedPageBreak/>
        <w:t xml:space="preserve">Pusat Bahasa </w:t>
      </w:r>
      <w:proofErr w:type="spellStart"/>
      <w:r w:rsidRPr="00640E6B">
        <w:rPr>
          <w:rFonts w:ascii="Times New Roman" w:eastAsia="Calibri" w:hAnsi="Times New Roman" w:cs="Times New Roman"/>
          <w:sz w:val="24"/>
          <w:szCs w:val="24"/>
        </w:rPr>
        <w:t>Depdiknas</w:t>
      </w:r>
      <w:proofErr w:type="spellEnd"/>
      <w:r w:rsidRPr="00640E6B">
        <w:rPr>
          <w:rFonts w:ascii="Times New Roman" w:eastAsia="Calibri" w:hAnsi="Times New Roman" w:cs="Times New Roman"/>
          <w:sz w:val="24"/>
          <w:szCs w:val="24"/>
        </w:rPr>
        <w:t>, Kamus Besar</w:t>
      </w:r>
      <w:r>
        <w:rPr>
          <w:rFonts w:ascii="Times New Roman" w:eastAsia="Calibri" w:hAnsi="Times New Roman" w:cs="Times New Roman"/>
          <w:sz w:val="24"/>
          <w:szCs w:val="24"/>
        </w:rPr>
        <w:t xml:space="preserve"> Bahasa Indonesia </w:t>
      </w:r>
      <w:proofErr w:type="spellStart"/>
      <w:r>
        <w:rPr>
          <w:rFonts w:ascii="Times New Roman" w:eastAsia="Calibri" w:hAnsi="Times New Roman" w:cs="Times New Roman"/>
          <w:sz w:val="24"/>
          <w:szCs w:val="24"/>
        </w:rPr>
        <w:t>Edisi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Kedua</w:t>
      </w:r>
      <w:proofErr w:type="spellEnd"/>
      <w:r>
        <w:rPr>
          <w:rFonts w:ascii="Times New Roman" w:eastAsia="Calibri" w:hAnsi="Times New Roman" w:cs="Times New Roman"/>
          <w:sz w:val="24"/>
          <w:szCs w:val="24"/>
        </w:rPr>
        <w:t xml:space="preserve">, </w:t>
      </w:r>
      <w:r w:rsidRPr="00640E6B">
        <w:rPr>
          <w:rFonts w:ascii="Times New Roman" w:eastAsia="Calibri" w:hAnsi="Times New Roman" w:cs="Times New Roman"/>
          <w:sz w:val="24"/>
          <w:szCs w:val="24"/>
        </w:rPr>
        <w:t>Balai Pustaka,</w:t>
      </w:r>
      <w:r>
        <w:rPr>
          <w:rFonts w:ascii="Times New Roman" w:eastAsia="Calibri" w:hAnsi="Times New Roman" w:cs="Times New Roman"/>
          <w:sz w:val="24"/>
          <w:szCs w:val="24"/>
        </w:rPr>
        <w:t xml:space="preserve"> </w:t>
      </w:r>
      <w:r w:rsidRPr="00640E6B">
        <w:rPr>
          <w:rFonts w:ascii="Times New Roman" w:eastAsia="Calibri" w:hAnsi="Times New Roman" w:cs="Times New Roman"/>
          <w:sz w:val="24"/>
          <w:szCs w:val="24"/>
        </w:rPr>
        <w:t>(Jakarta : Balai Pustaka, 1995)</w:t>
      </w:r>
    </w:p>
    <w:p w14:paraId="2E0DD434" w14:textId="77777777" w:rsidR="00640E6B" w:rsidRPr="00640E6B" w:rsidRDefault="00640E6B" w:rsidP="00640E6B">
      <w:pPr>
        <w:spacing w:after="0" w:line="360" w:lineRule="auto"/>
        <w:jc w:val="both"/>
        <w:rPr>
          <w:rFonts w:ascii="Times New Roman" w:eastAsia="Calibri" w:hAnsi="Times New Roman" w:cs="Times New Roman"/>
          <w:sz w:val="24"/>
          <w:szCs w:val="24"/>
        </w:rPr>
      </w:pPr>
    </w:p>
    <w:p w14:paraId="6392ABBA" w14:textId="77777777" w:rsidR="00640E6B" w:rsidRPr="00640E6B" w:rsidRDefault="00640E6B" w:rsidP="00640E6B">
      <w:pPr>
        <w:spacing w:after="0" w:line="480" w:lineRule="auto"/>
        <w:jc w:val="both"/>
        <w:rPr>
          <w:rFonts w:ascii="Times New Roman" w:eastAsia="Calibri" w:hAnsi="Times New Roman" w:cs="Times New Roman"/>
          <w:b/>
          <w:sz w:val="24"/>
          <w:szCs w:val="24"/>
        </w:rPr>
      </w:pPr>
      <w:r w:rsidRPr="00640E6B">
        <w:rPr>
          <w:rFonts w:ascii="Times New Roman" w:eastAsia="Calibri" w:hAnsi="Times New Roman" w:cs="Times New Roman"/>
          <w:b/>
          <w:sz w:val="24"/>
          <w:szCs w:val="24"/>
        </w:rPr>
        <w:t xml:space="preserve">Internet </w:t>
      </w:r>
    </w:p>
    <w:p w14:paraId="0CD2DA70" w14:textId="77777777" w:rsidR="00640E6B" w:rsidRPr="00640E6B" w:rsidRDefault="00640E6B" w:rsidP="00640E6B">
      <w:pPr>
        <w:spacing w:line="480" w:lineRule="auto"/>
        <w:contextualSpacing/>
        <w:jc w:val="both"/>
        <w:rPr>
          <w:rFonts w:ascii="Times New Roman" w:eastAsia="Calibri" w:hAnsi="Times New Roman" w:cs="Times New Roman"/>
          <w:sz w:val="24"/>
          <w:szCs w:val="24"/>
        </w:rPr>
      </w:pPr>
      <w:hyperlink r:id="rId18" w:history="1">
        <w:r w:rsidRPr="00640E6B">
          <w:rPr>
            <w:rFonts w:ascii="Times New Roman" w:eastAsia="Calibri" w:hAnsi="Times New Roman" w:cs="Times New Roman"/>
            <w:sz w:val="24"/>
            <w:szCs w:val="24"/>
            <w:u w:val="single"/>
          </w:rPr>
          <w:t>http://www.Kbbi.co.id</w:t>
        </w:r>
      </w:hyperlink>
      <w:r w:rsidRPr="00640E6B">
        <w:rPr>
          <w:rFonts w:ascii="Times New Roman" w:eastAsia="Calibri" w:hAnsi="Times New Roman" w:cs="Times New Roman"/>
          <w:sz w:val="24"/>
          <w:szCs w:val="24"/>
        </w:rPr>
        <w:t xml:space="preserve"> </w:t>
      </w:r>
    </w:p>
    <w:p w14:paraId="1012A254" w14:textId="77777777" w:rsidR="00640E6B" w:rsidRPr="00640E6B" w:rsidRDefault="00640E6B" w:rsidP="00640E6B">
      <w:pPr>
        <w:spacing w:line="480" w:lineRule="auto"/>
        <w:contextualSpacing/>
        <w:jc w:val="both"/>
        <w:rPr>
          <w:rFonts w:ascii="Arial" w:eastAsia="Calibri" w:hAnsi="Arial" w:cs="Arial"/>
          <w:sz w:val="24"/>
          <w:szCs w:val="24"/>
        </w:rPr>
      </w:pPr>
      <w:r w:rsidRPr="00640E6B">
        <w:rPr>
          <w:rFonts w:ascii="Arial" w:eastAsia="Calibri" w:hAnsi="Arial" w:cs="Arial"/>
          <w:sz w:val="24"/>
          <w:szCs w:val="24"/>
        </w:rPr>
        <w:t xml:space="preserve"> </w:t>
      </w:r>
      <w:hyperlink r:id="rId19" w:history="1">
        <w:r w:rsidRPr="00640E6B">
          <w:rPr>
            <w:rFonts w:ascii="Arial" w:eastAsia="Calibri" w:hAnsi="Arial" w:cs="Arial"/>
            <w:sz w:val="24"/>
            <w:szCs w:val="24"/>
            <w:u w:val="single"/>
          </w:rPr>
          <w:t>http://www.ditjenpas.go.id/sejarah</w:t>
        </w:r>
      </w:hyperlink>
    </w:p>
    <w:p w14:paraId="35EA275D" w14:textId="77777777" w:rsidR="00640E6B" w:rsidRPr="00DC0D2E" w:rsidRDefault="00640E6B" w:rsidP="00FB2BCB">
      <w:pPr>
        <w:spacing w:after="0" w:line="480" w:lineRule="auto"/>
        <w:jc w:val="both"/>
        <w:rPr>
          <w:rFonts w:ascii="Times New Roman" w:eastAsia="Calibri" w:hAnsi="Times New Roman" w:cs="Times New Roman"/>
          <w:sz w:val="24"/>
          <w:szCs w:val="24"/>
        </w:rPr>
      </w:pPr>
    </w:p>
    <w:p w14:paraId="72F4F31F" w14:textId="77777777" w:rsidR="00063674" w:rsidRPr="006621BF" w:rsidRDefault="00063674" w:rsidP="006621BF">
      <w:pPr>
        <w:spacing w:after="0" w:line="480" w:lineRule="auto"/>
        <w:ind w:firstLine="709"/>
        <w:jc w:val="both"/>
        <w:rPr>
          <w:rFonts w:ascii="Times New Roman" w:eastAsia="Calibri" w:hAnsi="Times New Roman" w:cs="Times New Roman"/>
          <w:sz w:val="24"/>
          <w:szCs w:val="24"/>
        </w:rPr>
      </w:pPr>
    </w:p>
    <w:p w14:paraId="3A1FF262" w14:textId="77777777" w:rsidR="0065506B" w:rsidRPr="006621BF" w:rsidRDefault="0065506B" w:rsidP="0065506B">
      <w:pPr>
        <w:spacing w:line="480" w:lineRule="auto"/>
        <w:jc w:val="both"/>
        <w:rPr>
          <w:rFonts w:ascii="Times New Roman" w:hAnsi="Times New Roman" w:cs="Times New Roman"/>
          <w:sz w:val="20"/>
        </w:rPr>
      </w:pPr>
    </w:p>
    <w:sectPr w:rsidR="0065506B" w:rsidRPr="006621BF" w:rsidSect="006A524C">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E4146" w14:textId="77777777" w:rsidR="00BE5201" w:rsidRDefault="00BE5201" w:rsidP="000B65A1">
      <w:pPr>
        <w:spacing w:after="0" w:line="240" w:lineRule="auto"/>
      </w:pPr>
      <w:r>
        <w:separator/>
      </w:r>
    </w:p>
  </w:endnote>
  <w:endnote w:type="continuationSeparator" w:id="0">
    <w:p w14:paraId="532F96E2" w14:textId="77777777" w:rsidR="00BE5201" w:rsidRDefault="00BE5201" w:rsidP="000B6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43C46" w14:textId="77777777" w:rsidR="00BE5201" w:rsidRDefault="00BE5201" w:rsidP="000B65A1">
      <w:pPr>
        <w:spacing w:after="0" w:line="240" w:lineRule="auto"/>
      </w:pPr>
      <w:r>
        <w:separator/>
      </w:r>
    </w:p>
  </w:footnote>
  <w:footnote w:type="continuationSeparator" w:id="0">
    <w:p w14:paraId="078F55DB" w14:textId="77777777" w:rsidR="00BE5201" w:rsidRDefault="00BE5201" w:rsidP="000B65A1">
      <w:pPr>
        <w:spacing w:after="0" w:line="240" w:lineRule="auto"/>
      </w:pPr>
      <w:r>
        <w:continuationSeparator/>
      </w:r>
    </w:p>
  </w:footnote>
  <w:footnote w:id="1">
    <w:p w14:paraId="5574BB27" w14:textId="77777777" w:rsidR="000B65A1" w:rsidRPr="000B65A1" w:rsidRDefault="000B65A1" w:rsidP="000B65A1">
      <w:pPr>
        <w:pStyle w:val="FootnoteText"/>
        <w:jc w:val="both"/>
        <w:rPr>
          <w:rFonts w:ascii="Times New Roman" w:hAnsi="Times New Roman" w:cs="Times New Roman"/>
        </w:rPr>
      </w:pPr>
      <w:r w:rsidRPr="000B65A1">
        <w:rPr>
          <w:rStyle w:val="FootnoteReference"/>
          <w:rFonts w:ascii="Times New Roman" w:hAnsi="Times New Roman" w:cs="Times New Roman"/>
        </w:rPr>
        <w:footnoteRef/>
      </w:r>
      <w:r w:rsidRPr="000B65A1">
        <w:rPr>
          <w:rFonts w:ascii="Times New Roman" w:hAnsi="Times New Roman" w:cs="Times New Roman"/>
        </w:rPr>
        <w:t xml:space="preserve"> </w:t>
      </w:r>
      <w:proofErr w:type="spellStart"/>
      <w:r w:rsidRPr="000B65A1">
        <w:rPr>
          <w:rFonts w:ascii="Times New Roman" w:hAnsi="Times New Roman" w:cs="Times New Roman"/>
        </w:rPr>
        <w:t>Mahasiswa</w:t>
      </w:r>
      <w:proofErr w:type="spellEnd"/>
      <w:r w:rsidRPr="000B65A1">
        <w:rPr>
          <w:rFonts w:ascii="Times New Roman" w:hAnsi="Times New Roman" w:cs="Times New Roman"/>
        </w:rPr>
        <w:t xml:space="preserve"> Prodi </w:t>
      </w:r>
      <w:proofErr w:type="spellStart"/>
      <w:r w:rsidRPr="000B65A1">
        <w:rPr>
          <w:rFonts w:ascii="Times New Roman" w:hAnsi="Times New Roman" w:cs="Times New Roman"/>
        </w:rPr>
        <w:t>Ilmu</w:t>
      </w:r>
      <w:proofErr w:type="spellEnd"/>
      <w:r w:rsidRPr="000B65A1">
        <w:rPr>
          <w:rFonts w:ascii="Times New Roman" w:hAnsi="Times New Roman" w:cs="Times New Roman"/>
        </w:rPr>
        <w:t xml:space="preserve"> Hukum </w:t>
      </w:r>
      <w:proofErr w:type="spellStart"/>
      <w:r w:rsidRPr="000B65A1">
        <w:rPr>
          <w:rFonts w:ascii="Times New Roman" w:hAnsi="Times New Roman" w:cs="Times New Roman"/>
        </w:rPr>
        <w:t>Fakultas</w:t>
      </w:r>
      <w:proofErr w:type="spellEnd"/>
      <w:r w:rsidRPr="000B65A1">
        <w:rPr>
          <w:rFonts w:ascii="Times New Roman" w:hAnsi="Times New Roman" w:cs="Times New Roman"/>
        </w:rPr>
        <w:t xml:space="preserve"> Hukum </w:t>
      </w:r>
      <w:proofErr w:type="spellStart"/>
      <w:r w:rsidRPr="000B65A1">
        <w:rPr>
          <w:rFonts w:ascii="Times New Roman" w:hAnsi="Times New Roman" w:cs="Times New Roman"/>
        </w:rPr>
        <w:t>Unsurya</w:t>
      </w:r>
      <w:proofErr w:type="spellEnd"/>
      <w:r w:rsidRPr="000B65A1">
        <w:rPr>
          <w:rFonts w:ascii="Times New Roman" w:hAnsi="Times New Roman" w:cs="Times New Roman"/>
        </w:rPr>
        <w:t xml:space="preserve"> Jakarta.</w:t>
      </w:r>
    </w:p>
  </w:footnote>
  <w:footnote w:id="2">
    <w:p w14:paraId="7A3C9C82" w14:textId="77777777" w:rsidR="000B65A1" w:rsidRPr="000B65A1" w:rsidRDefault="000B65A1" w:rsidP="000B65A1">
      <w:pPr>
        <w:pStyle w:val="FootnoteText"/>
        <w:jc w:val="both"/>
        <w:rPr>
          <w:rFonts w:ascii="Times New Roman" w:hAnsi="Times New Roman" w:cs="Times New Roman"/>
        </w:rPr>
      </w:pPr>
      <w:r w:rsidRPr="000B65A1">
        <w:rPr>
          <w:rFonts w:ascii="Times New Roman" w:hAnsi="Times New Roman" w:cs="Times New Roman"/>
          <w:vertAlign w:val="superscript"/>
        </w:rPr>
        <w:footnoteRef/>
      </w:r>
      <w:r w:rsidRPr="000B65A1">
        <w:rPr>
          <w:rFonts w:ascii="Times New Roman" w:hAnsi="Times New Roman" w:cs="Times New Roman"/>
        </w:rPr>
        <w:t xml:space="preserve"> Dr. </w:t>
      </w:r>
      <w:proofErr w:type="spellStart"/>
      <w:r w:rsidRPr="000B65A1">
        <w:rPr>
          <w:rFonts w:ascii="Times New Roman" w:hAnsi="Times New Roman" w:cs="Times New Roman"/>
        </w:rPr>
        <w:t>Nurlely</w:t>
      </w:r>
      <w:proofErr w:type="spellEnd"/>
      <w:r w:rsidRPr="000B65A1">
        <w:rPr>
          <w:rFonts w:ascii="Times New Roman" w:hAnsi="Times New Roman" w:cs="Times New Roman"/>
        </w:rPr>
        <w:t xml:space="preserve"> </w:t>
      </w:r>
      <w:proofErr w:type="spellStart"/>
      <w:r w:rsidRPr="000B65A1">
        <w:rPr>
          <w:rFonts w:ascii="Times New Roman" w:hAnsi="Times New Roman" w:cs="Times New Roman"/>
        </w:rPr>
        <w:t>Darwis,S.H,M.Si</w:t>
      </w:r>
      <w:proofErr w:type="spellEnd"/>
      <w:r w:rsidRPr="000B65A1">
        <w:rPr>
          <w:rFonts w:ascii="Times New Roman" w:hAnsi="Times New Roman" w:cs="Times New Roman"/>
        </w:rPr>
        <w:t xml:space="preserve">. </w:t>
      </w:r>
      <w:proofErr w:type="spellStart"/>
      <w:r w:rsidRPr="000B65A1">
        <w:rPr>
          <w:rFonts w:ascii="Times New Roman" w:hAnsi="Times New Roman" w:cs="Times New Roman"/>
        </w:rPr>
        <w:t>Sebagai</w:t>
      </w:r>
      <w:proofErr w:type="spellEnd"/>
      <w:r w:rsidRPr="000B65A1">
        <w:rPr>
          <w:rFonts w:ascii="Times New Roman" w:hAnsi="Times New Roman" w:cs="Times New Roman"/>
        </w:rPr>
        <w:t xml:space="preserve"> Dosen </w:t>
      </w:r>
      <w:proofErr w:type="spellStart"/>
      <w:r w:rsidRPr="000B65A1">
        <w:rPr>
          <w:rFonts w:ascii="Times New Roman" w:hAnsi="Times New Roman" w:cs="Times New Roman"/>
        </w:rPr>
        <w:t>Pembimbing</w:t>
      </w:r>
      <w:proofErr w:type="spellEnd"/>
      <w:r w:rsidRPr="000B65A1">
        <w:rPr>
          <w:rFonts w:ascii="Times New Roman" w:hAnsi="Times New Roman" w:cs="Times New Roman"/>
        </w:rPr>
        <w:t xml:space="preserve"> Satu (1).</w:t>
      </w:r>
    </w:p>
  </w:footnote>
  <w:footnote w:id="3">
    <w:p w14:paraId="024D2329" w14:textId="77777777" w:rsidR="000B65A1" w:rsidRPr="000B65A1" w:rsidRDefault="000B65A1" w:rsidP="000B65A1">
      <w:pPr>
        <w:pStyle w:val="FootnoteText"/>
        <w:jc w:val="both"/>
        <w:rPr>
          <w:rFonts w:ascii="Times New Roman" w:hAnsi="Times New Roman" w:cs="Times New Roman"/>
        </w:rPr>
      </w:pPr>
      <w:r w:rsidRPr="000B65A1">
        <w:rPr>
          <w:rStyle w:val="FootnoteReference"/>
          <w:rFonts w:ascii="Times New Roman" w:hAnsi="Times New Roman" w:cs="Times New Roman"/>
        </w:rPr>
        <w:footnoteRef/>
      </w:r>
      <w:r w:rsidRPr="000B65A1">
        <w:rPr>
          <w:rFonts w:ascii="Times New Roman" w:hAnsi="Times New Roman" w:cs="Times New Roman"/>
        </w:rPr>
        <w:t xml:space="preserve"> </w:t>
      </w:r>
      <w:proofErr w:type="spellStart"/>
      <w:r w:rsidRPr="000B65A1">
        <w:rPr>
          <w:rFonts w:ascii="Times New Roman" w:hAnsi="Times New Roman" w:cs="Times New Roman"/>
        </w:rPr>
        <w:t>Lasmauli</w:t>
      </w:r>
      <w:proofErr w:type="spellEnd"/>
      <w:r w:rsidRPr="000B65A1">
        <w:rPr>
          <w:rFonts w:ascii="Times New Roman" w:hAnsi="Times New Roman" w:cs="Times New Roman"/>
        </w:rPr>
        <w:t xml:space="preserve"> Noverita S, S.H, M.H. </w:t>
      </w:r>
      <w:proofErr w:type="spellStart"/>
      <w:r w:rsidRPr="000B65A1">
        <w:rPr>
          <w:rFonts w:ascii="Times New Roman" w:hAnsi="Times New Roman" w:cs="Times New Roman"/>
        </w:rPr>
        <w:t>Sebagai</w:t>
      </w:r>
      <w:proofErr w:type="spellEnd"/>
      <w:r w:rsidRPr="000B65A1">
        <w:rPr>
          <w:rFonts w:ascii="Times New Roman" w:hAnsi="Times New Roman" w:cs="Times New Roman"/>
        </w:rPr>
        <w:t xml:space="preserve"> Dosen </w:t>
      </w:r>
      <w:proofErr w:type="spellStart"/>
      <w:r w:rsidRPr="000B65A1">
        <w:rPr>
          <w:rFonts w:ascii="Times New Roman" w:hAnsi="Times New Roman" w:cs="Times New Roman"/>
        </w:rPr>
        <w:t>Pembimbing</w:t>
      </w:r>
      <w:proofErr w:type="spellEnd"/>
      <w:r w:rsidRPr="000B65A1">
        <w:rPr>
          <w:rFonts w:ascii="Times New Roman" w:hAnsi="Times New Roman" w:cs="Times New Roman"/>
        </w:rPr>
        <w:t xml:space="preserve"> Dua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1C14"/>
    <w:multiLevelType w:val="hybridMultilevel"/>
    <w:tmpl w:val="BF7C81A8"/>
    <w:lvl w:ilvl="0" w:tplc="48681C6C">
      <w:start w:val="2"/>
      <w:numFmt w:val="lowerLetter"/>
      <w:lvlText w:val="%1."/>
      <w:lvlJc w:val="left"/>
      <w:pPr>
        <w:ind w:left="1854"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48C3068"/>
    <w:multiLevelType w:val="hybridMultilevel"/>
    <w:tmpl w:val="A9E8B28A"/>
    <w:lvl w:ilvl="0" w:tplc="D42A0F1A">
      <w:start w:val="1"/>
      <w:numFmt w:val="decimal"/>
      <w:lvlText w:val="%1."/>
      <w:lvlJc w:val="left"/>
      <w:pPr>
        <w:tabs>
          <w:tab w:val="num" w:pos="720"/>
        </w:tabs>
        <w:ind w:left="720" w:hanging="360"/>
      </w:pPr>
    </w:lvl>
    <w:lvl w:ilvl="1" w:tplc="DBA633B4">
      <w:start w:val="1"/>
      <w:numFmt w:val="decimal"/>
      <w:lvlText w:val="%2."/>
      <w:lvlJc w:val="left"/>
      <w:pPr>
        <w:tabs>
          <w:tab w:val="num" w:pos="1440"/>
        </w:tabs>
        <w:ind w:left="1440" w:hanging="360"/>
      </w:pPr>
    </w:lvl>
    <w:lvl w:ilvl="2" w:tplc="11B4ABB4">
      <w:start w:val="1"/>
      <w:numFmt w:val="decimal"/>
      <w:lvlText w:val="%3."/>
      <w:lvlJc w:val="left"/>
      <w:pPr>
        <w:tabs>
          <w:tab w:val="num" w:pos="2160"/>
        </w:tabs>
        <w:ind w:left="2160" w:hanging="360"/>
      </w:pPr>
    </w:lvl>
    <w:lvl w:ilvl="3" w:tplc="A1C69866">
      <w:start w:val="1"/>
      <w:numFmt w:val="decimal"/>
      <w:lvlText w:val="%4."/>
      <w:lvlJc w:val="left"/>
      <w:pPr>
        <w:tabs>
          <w:tab w:val="num" w:pos="2880"/>
        </w:tabs>
        <w:ind w:left="2880" w:hanging="360"/>
      </w:pPr>
    </w:lvl>
    <w:lvl w:ilvl="4" w:tplc="14288512">
      <w:start w:val="1"/>
      <w:numFmt w:val="decimal"/>
      <w:lvlText w:val="%5."/>
      <w:lvlJc w:val="left"/>
      <w:pPr>
        <w:tabs>
          <w:tab w:val="num" w:pos="3600"/>
        </w:tabs>
        <w:ind w:left="3600" w:hanging="360"/>
      </w:pPr>
    </w:lvl>
    <w:lvl w:ilvl="5" w:tplc="79AE78D2">
      <w:start w:val="1"/>
      <w:numFmt w:val="decimal"/>
      <w:lvlText w:val="%6."/>
      <w:lvlJc w:val="left"/>
      <w:pPr>
        <w:tabs>
          <w:tab w:val="num" w:pos="4320"/>
        </w:tabs>
        <w:ind w:left="4320" w:hanging="360"/>
      </w:pPr>
    </w:lvl>
    <w:lvl w:ilvl="6" w:tplc="84C2A498">
      <w:start w:val="1"/>
      <w:numFmt w:val="decimal"/>
      <w:lvlText w:val="%7."/>
      <w:lvlJc w:val="left"/>
      <w:pPr>
        <w:tabs>
          <w:tab w:val="num" w:pos="5040"/>
        </w:tabs>
        <w:ind w:left="5040" w:hanging="360"/>
      </w:pPr>
    </w:lvl>
    <w:lvl w:ilvl="7" w:tplc="D68AF12C">
      <w:start w:val="1"/>
      <w:numFmt w:val="decimal"/>
      <w:lvlText w:val="%8."/>
      <w:lvlJc w:val="left"/>
      <w:pPr>
        <w:tabs>
          <w:tab w:val="num" w:pos="5760"/>
        </w:tabs>
        <w:ind w:left="5760" w:hanging="360"/>
      </w:pPr>
    </w:lvl>
    <w:lvl w:ilvl="8" w:tplc="CF94EFF0">
      <w:start w:val="1"/>
      <w:numFmt w:val="decimal"/>
      <w:lvlText w:val="%9."/>
      <w:lvlJc w:val="left"/>
      <w:pPr>
        <w:tabs>
          <w:tab w:val="num" w:pos="6480"/>
        </w:tabs>
        <w:ind w:left="6480" w:hanging="360"/>
      </w:pPr>
    </w:lvl>
  </w:abstractNum>
  <w:abstractNum w:abstractNumId="2" w15:restartNumberingAfterBreak="0">
    <w:nsid w:val="086E16E4"/>
    <w:multiLevelType w:val="multilevel"/>
    <w:tmpl w:val="C83C6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D87944"/>
    <w:multiLevelType w:val="hybridMultilevel"/>
    <w:tmpl w:val="F286BAA4"/>
    <w:lvl w:ilvl="0" w:tplc="38090001">
      <w:start w:val="1"/>
      <w:numFmt w:val="bullet"/>
      <w:lvlText w:val=""/>
      <w:lvlJc w:val="left"/>
      <w:pPr>
        <w:ind w:left="1629" w:hanging="360"/>
      </w:pPr>
      <w:rPr>
        <w:rFonts w:ascii="Symbol" w:hAnsi="Symbol" w:hint="default"/>
      </w:rPr>
    </w:lvl>
    <w:lvl w:ilvl="1" w:tplc="38090003">
      <w:start w:val="1"/>
      <w:numFmt w:val="bullet"/>
      <w:lvlText w:val="o"/>
      <w:lvlJc w:val="left"/>
      <w:pPr>
        <w:ind w:left="2349" w:hanging="360"/>
      </w:pPr>
      <w:rPr>
        <w:rFonts w:ascii="Courier New" w:hAnsi="Courier New" w:cs="Courier New" w:hint="default"/>
      </w:rPr>
    </w:lvl>
    <w:lvl w:ilvl="2" w:tplc="38090005">
      <w:start w:val="1"/>
      <w:numFmt w:val="bullet"/>
      <w:lvlText w:val=""/>
      <w:lvlJc w:val="left"/>
      <w:pPr>
        <w:ind w:left="3069" w:hanging="360"/>
      </w:pPr>
      <w:rPr>
        <w:rFonts w:ascii="Wingdings" w:hAnsi="Wingdings" w:hint="default"/>
      </w:rPr>
    </w:lvl>
    <w:lvl w:ilvl="3" w:tplc="38090001">
      <w:start w:val="1"/>
      <w:numFmt w:val="bullet"/>
      <w:lvlText w:val=""/>
      <w:lvlJc w:val="left"/>
      <w:pPr>
        <w:ind w:left="3789" w:hanging="360"/>
      </w:pPr>
      <w:rPr>
        <w:rFonts w:ascii="Symbol" w:hAnsi="Symbol" w:hint="default"/>
      </w:rPr>
    </w:lvl>
    <w:lvl w:ilvl="4" w:tplc="38090003">
      <w:start w:val="1"/>
      <w:numFmt w:val="bullet"/>
      <w:lvlText w:val="o"/>
      <w:lvlJc w:val="left"/>
      <w:pPr>
        <w:ind w:left="4509" w:hanging="360"/>
      </w:pPr>
      <w:rPr>
        <w:rFonts w:ascii="Courier New" w:hAnsi="Courier New" w:cs="Courier New" w:hint="default"/>
      </w:rPr>
    </w:lvl>
    <w:lvl w:ilvl="5" w:tplc="38090005">
      <w:start w:val="1"/>
      <w:numFmt w:val="bullet"/>
      <w:lvlText w:val=""/>
      <w:lvlJc w:val="left"/>
      <w:pPr>
        <w:ind w:left="5229" w:hanging="360"/>
      </w:pPr>
      <w:rPr>
        <w:rFonts w:ascii="Wingdings" w:hAnsi="Wingdings" w:hint="default"/>
      </w:rPr>
    </w:lvl>
    <w:lvl w:ilvl="6" w:tplc="38090001">
      <w:start w:val="1"/>
      <w:numFmt w:val="bullet"/>
      <w:lvlText w:val=""/>
      <w:lvlJc w:val="left"/>
      <w:pPr>
        <w:ind w:left="5949" w:hanging="360"/>
      </w:pPr>
      <w:rPr>
        <w:rFonts w:ascii="Symbol" w:hAnsi="Symbol" w:hint="default"/>
      </w:rPr>
    </w:lvl>
    <w:lvl w:ilvl="7" w:tplc="38090003">
      <w:start w:val="1"/>
      <w:numFmt w:val="bullet"/>
      <w:lvlText w:val="o"/>
      <w:lvlJc w:val="left"/>
      <w:pPr>
        <w:ind w:left="6669" w:hanging="360"/>
      </w:pPr>
      <w:rPr>
        <w:rFonts w:ascii="Courier New" w:hAnsi="Courier New" w:cs="Courier New" w:hint="default"/>
      </w:rPr>
    </w:lvl>
    <w:lvl w:ilvl="8" w:tplc="38090005">
      <w:start w:val="1"/>
      <w:numFmt w:val="bullet"/>
      <w:lvlText w:val=""/>
      <w:lvlJc w:val="left"/>
      <w:pPr>
        <w:ind w:left="7389" w:hanging="360"/>
      </w:pPr>
      <w:rPr>
        <w:rFonts w:ascii="Wingdings" w:hAnsi="Wingdings" w:hint="default"/>
      </w:rPr>
    </w:lvl>
  </w:abstractNum>
  <w:abstractNum w:abstractNumId="4" w15:restartNumberingAfterBreak="0">
    <w:nsid w:val="0FAF63E9"/>
    <w:multiLevelType w:val="hybridMultilevel"/>
    <w:tmpl w:val="A9E89DC8"/>
    <w:lvl w:ilvl="0" w:tplc="86F87268">
      <w:start w:val="1"/>
      <w:numFmt w:val="upperLetter"/>
      <w:lvlText w:val="%1."/>
      <w:lvlJc w:val="left"/>
      <w:pPr>
        <w:ind w:left="720" w:hanging="360"/>
      </w:pPr>
      <w:rPr>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0757EF7"/>
    <w:multiLevelType w:val="hybridMultilevel"/>
    <w:tmpl w:val="370AC546"/>
    <w:lvl w:ilvl="0" w:tplc="9D02FD6C">
      <w:start w:val="1"/>
      <w:numFmt w:val="decimal"/>
      <w:lvlText w:val="%1."/>
      <w:lvlJc w:val="left"/>
      <w:pPr>
        <w:tabs>
          <w:tab w:val="num" w:pos="720"/>
        </w:tabs>
        <w:ind w:left="720" w:hanging="360"/>
      </w:pPr>
    </w:lvl>
    <w:lvl w:ilvl="1" w:tplc="B0F2EA54">
      <w:start w:val="1"/>
      <w:numFmt w:val="decimal"/>
      <w:lvlText w:val="%2."/>
      <w:lvlJc w:val="left"/>
      <w:pPr>
        <w:tabs>
          <w:tab w:val="num" w:pos="1440"/>
        </w:tabs>
        <w:ind w:left="1440" w:hanging="360"/>
      </w:pPr>
    </w:lvl>
    <w:lvl w:ilvl="2" w:tplc="221E5ABE">
      <w:start w:val="1"/>
      <w:numFmt w:val="decimal"/>
      <w:lvlText w:val="%3."/>
      <w:lvlJc w:val="left"/>
      <w:pPr>
        <w:tabs>
          <w:tab w:val="num" w:pos="2160"/>
        </w:tabs>
        <w:ind w:left="2160" w:hanging="360"/>
      </w:pPr>
    </w:lvl>
    <w:lvl w:ilvl="3" w:tplc="B53EC3BA">
      <w:start w:val="1"/>
      <w:numFmt w:val="decimal"/>
      <w:lvlText w:val="%4."/>
      <w:lvlJc w:val="left"/>
      <w:pPr>
        <w:tabs>
          <w:tab w:val="num" w:pos="2880"/>
        </w:tabs>
        <w:ind w:left="2880" w:hanging="360"/>
      </w:pPr>
    </w:lvl>
    <w:lvl w:ilvl="4" w:tplc="3AE27ADA">
      <w:start w:val="1"/>
      <w:numFmt w:val="decimal"/>
      <w:lvlText w:val="%5."/>
      <w:lvlJc w:val="left"/>
      <w:pPr>
        <w:tabs>
          <w:tab w:val="num" w:pos="3600"/>
        </w:tabs>
        <w:ind w:left="3600" w:hanging="360"/>
      </w:pPr>
    </w:lvl>
    <w:lvl w:ilvl="5" w:tplc="64BC1D4E">
      <w:start w:val="1"/>
      <w:numFmt w:val="decimal"/>
      <w:lvlText w:val="%6."/>
      <w:lvlJc w:val="left"/>
      <w:pPr>
        <w:tabs>
          <w:tab w:val="num" w:pos="4320"/>
        </w:tabs>
        <w:ind w:left="4320" w:hanging="360"/>
      </w:pPr>
    </w:lvl>
    <w:lvl w:ilvl="6" w:tplc="AEB022B4">
      <w:start w:val="1"/>
      <w:numFmt w:val="decimal"/>
      <w:lvlText w:val="%7."/>
      <w:lvlJc w:val="left"/>
      <w:pPr>
        <w:tabs>
          <w:tab w:val="num" w:pos="5040"/>
        </w:tabs>
        <w:ind w:left="5040" w:hanging="360"/>
      </w:pPr>
    </w:lvl>
    <w:lvl w:ilvl="7" w:tplc="A6A8FD20">
      <w:start w:val="1"/>
      <w:numFmt w:val="decimal"/>
      <w:lvlText w:val="%8."/>
      <w:lvlJc w:val="left"/>
      <w:pPr>
        <w:tabs>
          <w:tab w:val="num" w:pos="5760"/>
        </w:tabs>
        <w:ind w:left="5760" w:hanging="360"/>
      </w:pPr>
    </w:lvl>
    <w:lvl w:ilvl="8" w:tplc="7B8C2110">
      <w:start w:val="1"/>
      <w:numFmt w:val="decimal"/>
      <w:lvlText w:val="%9."/>
      <w:lvlJc w:val="left"/>
      <w:pPr>
        <w:tabs>
          <w:tab w:val="num" w:pos="6480"/>
        </w:tabs>
        <w:ind w:left="6480" w:hanging="360"/>
      </w:pPr>
    </w:lvl>
  </w:abstractNum>
  <w:abstractNum w:abstractNumId="6" w15:restartNumberingAfterBreak="0">
    <w:nsid w:val="188F68A8"/>
    <w:multiLevelType w:val="hybridMultilevel"/>
    <w:tmpl w:val="07CA4A96"/>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C7A27E0"/>
    <w:multiLevelType w:val="multilevel"/>
    <w:tmpl w:val="C644A91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2A1BB3"/>
    <w:multiLevelType w:val="hybridMultilevel"/>
    <w:tmpl w:val="A334A96C"/>
    <w:lvl w:ilvl="0" w:tplc="D228FB50">
      <w:start w:val="2"/>
      <w:numFmt w:val="upperLetter"/>
      <w:lvlText w:val="%1."/>
      <w:lvlJc w:val="left"/>
      <w:pPr>
        <w:ind w:left="718"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27325007"/>
    <w:multiLevelType w:val="hybridMultilevel"/>
    <w:tmpl w:val="91864AFA"/>
    <w:lvl w:ilvl="0" w:tplc="BD305136">
      <w:start w:val="1"/>
      <w:numFmt w:val="decimal"/>
      <w:lvlText w:val="%1)"/>
      <w:lvlJc w:val="left"/>
      <w:pPr>
        <w:ind w:left="9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5AC1B42">
      <w:start w:val="1"/>
      <w:numFmt w:val="lowerLetter"/>
      <w:lvlText w:val="%2"/>
      <w:lvlJc w:val="left"/>
      <w:pPr>
        <w:ind w:left="164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1C368C4A">
      <w:start w:val="1"/>
      <w:numFmt w:val="lowerRoman"/>
      <w:lvlText w:val="%3"/>
      <w:lvlJc w:val="left"/>
      <w:pPr>
        <w:ind w:left="23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940AEDDA">
      <w:start w:val="1"/>
      <w:numFmt w:val="decimal"/>
      <w:lvlText w:val="%4"/>
      <w:lvlJc w:val="left"/>
      <w:pPr>
        <w:ind w:left="308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EF083A8">
      <w:start w:val="1"/>
      <w:numFmt w:val="lowerLetter"/>
      <w:lvlText w:val="%5"/>
      <w:lvlJc w:val="left"/>
      <w:pPr>
        <w:ind w:left="380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A52DFF2">
      <w:start w:val="1"/>
      <w:numFmt w:val="lowerRoman"/>
      <w:lvlText w:val="%6"/>
      <w:lvlJc w:val="left"/>
      <w:pPr>
        <w:ind w:left="452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32243D2">
      <w:start w:val="1"/>
      <w:numFmt w:val="decimal"/>
      <w:lvlText w:val="%7"/>
      <w:lvlJc w:val="left"/>
      <w:pPr>
        <w:ind w:left="524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8205CE4">
      <w:start w:val="1"/>
      <w:numFmt w:val="lowerLetter"/>
      <w:lvlText w:val="%8"/>
      <w:lvlJc w:val="left"/>
      <w:pPr>
        <w:ind w:left="59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03EA6346">
      <w:start w:val="1"/>
      <w:numFmt w:val="lowerRoman"/>
      <w:lvlText w:val="%9"/>
      <w:lvlJc w:val="left"/>
      <w:pPr>
        <w:ind w:left="668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7367DBE"/>
    <w:multiLevelType w:val="hybridMultilevel"/>
    <w:tmpl w:val="05F02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C6149F"/>
    <w:multiLevelType w:val="hybridMultilevel"/>
    <w:tmpl w:val="F36E56A4"/>
    <w:lvl w:ilvl="0" w:tplc="6B32D880">
      <w:start w:val="2"/>
      <w:numFmt w:val="upperLetter"/>
      <w:lvlText w:val="%1."/>
      <w:lvlJc w:val="left"/>
      <w:pPr>
        <w:ind w:left="780" w:hanging="360"/>
      </w:pPr>
      <w:rPr>
        <w:b/>
        <w:bCs w:val="0"/>
        <w:i w:val="0"/>
        <w:strike w:val="0"/>
        <w:dstrike w:val="0"/>
        <w:color w:val="000000"/>
        <w:sz w:val="24"/>
        <w:szCs w:val="24"/>
        <w:u w:val="none" w:color="000000"/>
        <w:effect w:val="none"/>
        <w:vertAlign w:val="baseli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2E332637"/>
    <w:multiLevelType w:val="multilevel"/>
    <w:tmpl w:val="0674D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074C7"/>
    <w:multiLevelType w:val="hybridMultilevel"/>
    <w:tmpl w:val="B8B6C6F2"/>
    <w:lvl w:ilvl="0" w:tplc="E8B4D40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A301073"/>
    <w:multiLevelType w:val="hybridMultilevel"/>
    <w:tmpl w:val="7CCE834E"/>
    <w:lvl w:ilvl="0" w:tplc="AB58F428">
      <w:start w:val="4"/>
      <w:numFmt w:val="upperLetter"/>
      <w:lvlText w:val="%1."/>
      <w:lvlJc w:val="left"/>
      <w:pPr>
        <w:ind w:left="780" w:hanging="360"/>
      </w:pPr>
      <w:rPr>
        <w:b/>
        <w:bCs w:val="0"/>
        <w:i w:val="0"/>
        <w:strike w:val="0"/>
        <w:dstrike w:val="0"/>
        <w:color w:val="000000"/>
        <w:sz w:val="24"/>
        <w:szCs w:val="24"/>
        <w:u w:val="none" w:color="000000"/>
        <w:effect w:val="none"/>
        <w:vertAlign w:val="baseli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412D301A"/>
    <w:multiLevelType w:val="hybridMultilevel"/>
    <w:tmpl w:val="8EBC62DA"/>
    <w:lvl w:ilvl="0" w:tplc="3809000F">
      <w:start w:val="1"/>
      <w:numFmt w:val="decimal"/>
      <w:lvlText w:val="%1."/>
      <w:lvlJc w:val="left"/>
      <w:pPr>
        <w:ind w:left="928" w:hanging="360"/>
      </w:pPr>
    </w:lvl>
    <w:lvl w:ilvl="1" w:tplc="FFFFFFFF">
      <w:start w:val="1"/>
      <w:numFmt w:val="lowerLetter"/>
      <w:lvlText w:val="%2."/>
      <w:lvlJc w:val="left"/>
      <w:pPr>
        <w:ind w:left="1648" w:hanging="360"/>
      </w:pPr>
    </w:lvl>
    <w:lvl w:ilvl="2" w:tplc="FFFFFFFF">
      <w:start w:val="1"/>
      <w:numFmt w:val="lowerRoman"/>
      <w:lvlText w:val="%3."/>
      <w:lvlJc w:val="right"/>
      <w:pPr>
        <w:ind w:left="2368" w:hanging="180"/>
      </w:pPr>
    </w:lvl>
    <w:lvl w:ilvl="3" w:tplc="FFFFFFFF">
      <w:start w:val="1"/>
      <w:numFmt w:val="decimal"/>
      <w:lvlText w:val="%4."/>
      <w:lvlJc w:val="left"/>
      <w:pPr>
        <w:ind w:left="3088" w:hanging="360"/>
      </w:pPr>
    </w:lvl>
    <w:lvl w:ilvl="4" w:tplc="FFFFFFFF">
      <w:start w:val="1"/>
      <w:numFmt w:val="lowerLetter"/>
      <w:lvlText w:val="%5."/>
      <w:lvlJc w:val="left"/>
      <w:pPr>
        <w:ind w:left="3808" w:hanging="360"/>
      </w:pPr>
    </w:lvl>
    <w:lvl w:ilvl="5" w:tplc="FFFFFFFF">
      <w:start w:val="1"/>
      <w:numFmt w:val="lowerRoman"/>
      <w:lvlText w:val="%6."/>
      <w:lvlJc w:val="right"/>
      <w:pPr>
        <w:ind w:left="4528" w:hanging="180"/>
      </w:pPr>
    </w:lvl>
    <w:lvl w:ilvl="6" w:tplc="FFFFFFFF">
      <w:start w:val="1"/>
      <w:numFmt w:val="decimal"/>
      <w:lvlText w:val="%7."/>
      <w:lvlJc w:val="left"/>
      <w:pPr>
        <w:ind w:left="5248" w:hanging="360"/>
      </w:pPr>
    </w:lvl>
    <w:lvl w:ilvl="7" w:tplc="FFFFFFFF">
      <w:start w:val="1"/>
      <w:numFmt w:val="lowerLetter"/>
      <w:lvlText w:val="%8."/>
      <w:lvlJc w:val="left"/>
      <w:pPr>
        <w:ind w:left="5968" w:hanging="360"/>
      </w:pPr>
    </w:lvl>
    <w:lvl w:ilvl="8" w:tplc="FFFFFFFF">
      <w:start w:val="1"/>
      <w:numFmt w:val="lowerRoman"/>
      <w:lvlText w:val="%9."/>
      <w:lvlJc w:val="right"/>
      <w:pPr>
        <w:ind w:left="6688" w:hanging="180"/>
      </w:pPr>
    </w:lvl>
  </w:abstractNum>
  <w:abstractNum w:abstractNumId="16" w15:restartNumberingAfterBreak="0">
    <w:nsid w:val="42631C51"/>
    <w:multiLevelType w:val="hybridMultilevel"/>
    <w:tmpl w:val="081A1100"/>
    <w:lvl w:ilvl="0" w:tplc="6F0A5712">
      <w:start w:val="2"/>
      <w:numFmt w:val="decimal"/>
      <w:lvlText w:val="%1."/>
      <w:lvlJc w:val="left"/>
      <w:pPr>
        <w:ind w:left="1419"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7" w15:restartNumberingAfterBreak="0">
    <w:nsid w:val="46141F8E"/>
    <w:multiLevelType w:val="hybridMultilevel"/>
    <w:tmpl w:val="AD2C0304"/>
    <w:lvl w:ilvl="0" w:tplc="48FC6B60">
      <w:start w:val="1"/>
      <w:numFmt w:val="lowerLetter"/>
      <w:lvlText w:val="%1."/>
      <w:lvlJc w:val="left"/>
      <w:pPr>
        <w:ind w:left="914" w:hanging="360"/>
      </w:pPr>
      <w:rPr>
        <w:rFonts w:hint="default"/>
        <w:b/>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8" w15:restartNumberingAfterBreak="0">
    <w:nsid w:val="4BD324E7"/>
    <w:multiLevelType w:val="multilevel"/>
    <w:tmpl w:val="812AA26E"/>
    <w:lvl w:ilvl="0">
      <w:start w:val="1"/>
      <w:numFmt w:val="decimal"/>
      <w:lvlText w:val="%1."/>
      <w:lvlJc w:val="left"/>
      <w:pPr>
        <w:tabs>
          <w:tab w:val="num" w:pos="720"/>
        </w:tabs>
        <w:ind w:left="720" w:hanging="360"/>
      </w:pPr>
    </w:lvl>
    <w:lvl w:ilvl="1">
      <w:start w:val="1"/>
      <w:numFmt w:val="decimal"/>
      <w:lvlText w:val="%2."/>
      <w:lvlJc w:val="left"/>
      <w:pPr>
        <w:ind w:left="1440" w:hanging="360"/>
      </w:pPr>
      <w:rPr>
        <w:b w:val="0"/>
        <w:bCs w:val="0"/>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26C3AFC"/>
    <w:multiLevelType w:val="hybridMultilevel"/>
    <w:tmpl w:val="062886B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0" w15:restartNumberingAfterBreak="0">
    <w:nsid w:val="556420B3"/>
    <w:multiLevelType w:val="hybridMultilevel"/>
    <w:tmpl w:val="A546FFAE"/>
    <w:lvl w:ilvl="0" w:tplc="3AE4C228">
      <w:start w:val="1"/>
      <w:numFmt w:val="lowerLetter"/>
      <w:lvlText w:val="%1."/>
      <w:lvlJc w:val="left"/>
      <w:pPr>
        <w:ind w:left="554"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B704A2CA">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5CC0A1A">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BB2FED4">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6A8F4DA">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B363DEC">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0AE0E4">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B02A27A">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A472502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57D72696"/>
    <w:multiLevelType w:val="hybridMultilevel"/>
    <w:tmpl w:val="19AE86B4"/>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15:restartNumberingAfterBreak="0">
    <w:nsid w:val="65652024"/>
    <w:multiLevelType w:val="multilevel"/>
    <w:tmpl w:val="1AD002BE"/>
    <w:lvl w:ilvl="0">
      <w:start w:val="1"/>
      <w:numFmt w:val="decimal"/>
      <w:lvlText w:val="%1."/>
      <w:lvlJc w:val="left"/>
      <w:pPr>
        <w:tabs>
          <w:tab w:val="num" w:pos="720"/>
        </w:tabs>
        <w:ind w:left="720" w:hanging="360"/>
      </w:pPr>
    </w:lvl>
    <w:lvl w:ilvl="1">
      <w:start w:val="1"/>
      <w:numFmt w:val="decimal"/>
      <w:lvlText w:val="%2."/>
      <w:lvlJc w:val="left"/>
      <w:pPr>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9E12E08"/>
    <w:multiLevelType w:val="hybridMultilevel"/>
    <w:tmpl w:val="41129B34"/>
    <w:lvl w:ilvl="0" w:tplc="980C8CC4">
      <w:start w:val="5"/>
      <w:numFmt w:val="upperLetter"/>
      <w:lvlText w:val="%1."/>
      <w:lvlJc w:val="left"/>
      <w:pPr>
        <w:ind w:left="780" w:hanging="360"/>
      </w:pPr>
      <w:rPr>
        <w:b/>
        <w:bCs w:val="0"/>
        <w:i w:val="0"/>
        <w:strike w:val="0"/>
        <w:dstrike w:val="0"/>
        <w:color w:val="000000"/>
        <w:sz w:val="24"/>
        <w:szCs w:val="24"/>
        <w:u w:val="none" w:color="000000"/>
        <w:effect w:val="none"/>
        <w:vertAlign w:val="baseli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4" w15:restartNumberingAfterBreak="0">
    <w:nsid w:val="75D960F4"/>
    <w:multiLevelType w:val="hybridMultilevel"/>
    <w:tmpl w:val="5F2A5894"/>
    <w:lvl w:ilvl="0" w:tplc="7B4CB48E">
      <w:start w:val="1"/>
      <w:numFmt w:val="upperLetter"/>
      <w:lvlText w:val="%1."/>
      <w:lvlJc w:val="left"/>
      <w:pPr>
        <w:ind w:left="1277"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15:restartNumberingAfterBreak="0">
    <w:nsid w:val="7B0E1C2F"/>
    <w:multiLevelType w:val="hybridMultilevel"/>
    <w:tmpl w:val="E6C83DB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16cid:durableId="145898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607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9138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272613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630719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343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61454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984218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85042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098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176052">
    <w:abstractNumId w:val="17"/>
  </w:num>
  <w:num w:numId="12" w16cid:durableId="1294368181">
    <w:abstractNumId w:val="13"/>
  </w:num>
  <w:num w:numId="13" w16cid:durableId="1232230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0138051">
    <w:abstractNumId w:val="3"/>
  </w:num>
  <w:num w:numId="15" w16cid:durableId="1770855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3088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997158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98293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22250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69470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846393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22330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7628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9019049">
    <w:abstractNumId w:val="12"/>
    <w:lvlOverride w:ilvl="0"/>
    <w:lvlOverride w:ilvl="1">
      <w:startOverride w:val="1"/>
    </w:lvlOverride>
    <w:lvlOverride w:ilvl="2"/>
    <w:lvlOverride w:ilvl="3"/>
    <w:lvlOverride w:ilvl="4"/>
    <w:lvlOverride w:ilvl="5"/>
    <w:lvlOverride w:ilvl="6"/>
    <w:lvlOverride w:ilvl="7"/>
    <w:lvlOverride w:ilvl="8"/>
  </w:num>
  <w:num w:numId="25" w16cid:durableId="3547675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0288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24C"/>
    <w:rsid w:val="00063674"/>
    <w:rsid w:val="00083AB1"/>
    <w:rsid w:val="000907FC"/>
    <w:rsid w:val="000B65A1"/>
    <w:rsid w:val="000D7166"/>
    <w:rsid w:val="00271CE9"/>
    <w:rsid w:val="00354F52"/>
    <w:rsid w:val="003863FD"/>
    <w:rsid w:val="00640E6B"/>
    <w:rsid w:val="0065506B"/>
    <w:rsid w:val="006621BF"/>
    <w:rsid w:val="006A524C"/>
    <w:rsid w:val="008A6FE0"/>
    <w:rsid w:val="00901812"/>
    <w:rsid w:val="00957391"/>
    <w:rsid w:val="00AE47C7"/>
    <w:rsid w:val="00BB4B9A"/>
    <w:rsid w:val="00BE5201"/>
    <w:rsid w:val="00DC0D2E"/>
    <w:rsid w:val="00EB7A7A"/>
    <w:rsid w:val="00F52AAD"/>
    <w:rsid w:val="00FB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FFF9"/>
  <w15:docId w15:val="{8CAA7F33-4E56-4F72-8708-DF6ED78D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24C"/>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B65A1"/>
    <w:pPr>
      <w:spacing w:after="0" w:line="240" w:lineRule="auto"/>
    </w:pPr>
    <w:rPr>
      <w:sz w:val="20"/>
      <w:szCs w:val="20"/>
    </w:rPr>
  </w:style>
  <w:style w:type="character" w:customStyle="1" w:styleId="FootnoteTextChar">
    <w:name w:val="Footnote Text Char"/>
    <w:basedOn w:val="DefaultParagraphFont"/>
    <w:link w:val="FootnoteText"/>
    <w:uiPriority w:val="99"/>
    <w:rsid w:val="000B65A1"/>
    <w:rPr>
      <w:sz w:val="20"/>
      <w:szCs w:val="20"/>
    </w:rPr>
  </w:style>
  <w:style w:type="character" w:styleId="FootnoteReference">
    <w:name w:val="footnote reference"/>
    <w:basedOn w:val="DefaultParagraphFont"/>
    <w:uiPriority w:val="99"/>
    <w:semiHidden/>
    <w:unhideWhenUsed/>
    <w:rsid w:val="000B65A1"/>
    <w:rPr>
      <w:vertAlign w:val="superscript"/>
    </w:rPr>
  </w:style>
  <w:style w:type="character" w:styleId="Strong">
    <w:name w:val="Strong"/>
    <w:basedOn w:val="DefaultParagraphFont"/>
    <w:uiPriority w:val="22"/>
    <w:qFormat/>
    <w:rsid w:val="006621BF"/>
    <w:rPr>
      <w:b/>
      <w:bCs/>
    </w:rPr>
  </w:style>
  <w:style w:type="paragraph" w:styleId="ListParagraph">
    <w:name w:val="List Paragraph"/>
    <w:basedOn w:val="Normal"/>
    <w:link w:val="ListParagraphChar"/>
    <w:uiPriority w:val="34"/>
    <w:qFormat/>
    <w:rsid w:val="003863FD"/>
    <w:pPr>
      <w:ind w:left="720"/>
      <w:contextualSpacing/>
    </w:pPr>
  </w:style>
  <w:style w:type="character" w:styleId="Hyperlink">
    <w:name w:val="Hyperlink"/>
    <w:basedOn w:val="DefaultParagraphFont"/>
    <w:uiPriority w:val="99"/>
    <w:semiHidden/>
    <w:unhideWhenUsed/>
    <w:rsid w:val="008A6FE0"/>
    <w:rPr>
      <w:color w:val="0000FF"/>
      <w:u w:val="single"/>
    </w:rPr>
  </w:style>
  <w:style w:type="paragraph" w:styleId="BalloonText">
    <w:name w:val="Balloon Text"/>
    <w:basedOn w:val="Normal"/>
    <w:link w:val="BalloonTextChar"/>
    <w:uiPriority w:val="99"/>
    <w:semiHidden/>
    <w:unhideWhenUsed/>
    <w:rsid w:val="008A6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FE0"/>
    <w:rPr>
      <w:rFonts w:ascii="Tahoma" w:hAnsi="Tahoma" w:cs="Tahoma"/>
      <w:sz w:val="16"/>
      <w:szCs w:val="16"/>
    </w:rPr>
  </w:style>
  <w:style w:type="character" w:customStyle="1" w:styleId="ListParagraphChar">
    <w:name w:val="List Paragraph Char"/>
    <w:link w:val="ListParagraph"/>
    <w:uiPriority w:val="34"/>
    <w:locked/>
    <w:rsid w:val="008A6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31923">
      <w:bodyDiv w:val="1"/>
      <w:marLeft w:val="0"/>
      <w:marRight w:val="0"/>
      <w:marTop w:val="0"/>
      <w:marBottom w:val="0"/>
      <w:divBdr>
        <w:top w:val="none" w:sz="0" w:space="0" w:color="auto"/>
        <w:left w:val="none" w:sz="0" w:space="0" w:color="auto"/>
        <w:bottom w:val="none" w:sz="0" w:space="0" w:color="auto"/>
        <w:right w:val="none" w:sz="0" w:space="0" w:color="auto"/>
      </w:divBdr>
    </w:div>
    <w:div w:id="272826689">
      <w:bodyDiv w:val="1"/>
      <w:marLeft w:val="0"/>
      <w:marRight w:val="0"/>
      <w:marTop w:val="0"/>
      <w:marBottom w:val="0"/>
      <w:divBdr>
        <w:top w:val="none" w:sz="0" w:space="0" w:color="auto"/>
        <w:left w:val="none" w:sz="0" w:space="0" w:color="auto"/>
        <w:bottom w:val="none" w:sz="0" w:space="0" w:color="auto"/>
        <w:right w:val="none" w:sz="0" w:space="0" w:color="auto"/>
      </w:divBdr>
    </w:div>
    <w:div w:id="361051360">
      <w:bodyDiv w:val="1"/>
      <w:marLeft w:val="0"/>
      <w:marRight w:val="0"/>
      <w:marTop w:val="0"/>
      <w:marBottom w:val="0"/>
      <w:divBdr>
        <w:top w:val="none" w:sz="0" w:space="0" w:color="auto"/>
        <w:left w:val="none" w:sz="0" w:space="0" w:color="auto"/>
        <w:bottom w:val="none" w:sz="0" w:space="0" w:color="auto"/>
        <w:right w:val="none" w:sz="0" w:space="0" w:color="auto"/>
      </w:divBdr>
    </w:div>
    <w:div w:id="636031286">
      <w:bodyDiv w:val="1"/>
      <w:marLeft w:val="0"/>
      <w:marRight w:val="0"/>
      <w:marTop w:val="0"/>
      <w:marBottom w:val="0"/>
      <w:divBdr>
        <w:top w:val="none" w:sz="0" w:space="0" w:color="auto"/>
        <w:left w:val="none" w:sz="0" w:space="0" w:color="auto"/>
        <w:bottom w:val="none" w:sz="0" w:space="0" w:color="auto"/>
        <w:right w:val="none" w:sz="0" w:space="0" w:color="auto"/>
      </w:divBdr>
    </w:div>
    <w:div w:id="701588287">
      <w:bodyDiv w:val="1"/>
      <w:marLeft w:val="0"/>
      <w:marRight w:val="0"/>
      <w:marTop w:val="0"/>
      <w:marBottom w:val="0"/>
      <w:divBdr>
        <w:top w:val="none" w:sz="0" w:space="0" w:color="auto"/>
        <w:left w:val="none" w:sz="0" w:space="0" w:color="auto"/>
        <w:bottom w:val="none" w:sz="0" w:space="0" w:color="auto"/>
        <w:right w:val="none" w:sz="0" w:space="0" w:color="auto"/>
      </w:divBdr>
    </w:div>
    <w:div w:id="736242943">
      <w:bodyDiv w:val="1"/>
      <w:marLeft w:val="0"/>
      <w:marRight w:val="0"/>
      <w:marTop w:val="0"/>
      <w:marBottom w:val="0"/>
      <w:divBdr>
        <w:top w:val="none" w:sz="0" w:space="0" w:color="auto"/>
        <w:left w:val="none" w:sz="0" w:space="0" w:color="auto"/>
        <w:bottom w:val="none" w:sz="0" w:space="0" w:color="auto"/>
        <w:right w:val="none" w:sz="0" w:space="0" w:color="auto"/>
      </w:divBdr>
    </w:div>
    <w:div w:id="743457969">
      <w:bodyDiv w:val="1"/>
      <w:marLeft w:val="0"/>
      <w:marRight w:val="0"/>
      <w:marTop w:val="0"/>
      <w:marBottom w:val="0"/>
      <w:divBdr>
        <w:top w:val="none" w:sz="0" w:space="0" w:color="auto"/>
        <w:left w:val="none" w:sz="0" w:space="0" w:color="auto"/>
        <w:bottom w:val="none" w:sz="0" w:space="0" w:color="auto"/>
        <w:right w:val="none" w:sz="0" w:space="0" w:color="auto"/>
      </w:divBdr>
    </w:div>
    <w:div w:id="1462309020">
      <w:bodyDiv w:val="1"/>
      <w:marLeft w:val="0"/>
      <w:marRight w:val="0"/>
      <w:marTop w:val="0"/>
      <w:marBottom w:val="0"/>
      <w:divBdr>
        <w:top w:val="none" w:sz="0" w:space="0" w:color="auto"/>
        <w:left w:val="none" w:sz="0" w:space="0" w:color="auto"/>
        <w:bottom w:val="none" w:sz="0" w:space="0" w:color="auto"/>
        <w:right w:val="none" w:sz="0" w:space="0" w:color="auto"/>
      </w:divBdr>
    </w:div>
    <w:div w:id="1728452653">
      <w:bodyDiv w:val="1"/>
      <w:marLeft w:val="0"/>
      <w:marRight w:val="0"/>
      <w:marTop w:val="0"/>
      <w:marBottom w:val="0"/>
      <w:divBdr>
        <w:top w:val="none" w:sz="0" w:space="0" w:color="auto"/>
        <w:left w:val="none" w:sz="0" w:space="0" w:color="auto"/>
        <w:bottom w:val="none" w:sz="0" w:space="0" w:color="auto"/>
        <w:right w:val="none" w:sz="0" w:space="0" w:color="auto"/>
      </w:divBdr>
    </w:div>
    <w:div w:id="1751930285">
      <w:bodyDiv w:val="1"/>
      <w:marLeft w:val="0"/>
      <w:marRight w:val="0"/>
      <w:marTop w:val="0"/>
      <w:marBottom w:val="0"/>
      <w:divBdr>
        <w:top w:val="none" w:sz="0" w:space="0" w:color="auto"/>
        <w:left w:val="none" w:sz="0" w:space="0" w:color="auto"/>
        <w:bottom w:val="none" w:sz="0" w:space="0" w:color="auto"/>
        <w:right w:val="none" w:sz="0" w:space="0" w:color="auto"/>
      </w:divBdr>
    </w:div>
    <w:div w:id="1991131141">
      <w:bodyDiv w:val="1"/>
      <w:marLeft w:val="0"/>
      <w:marRight w:val="0"/>
      <w:marTop w:val="0"/>
      <w:marBottom w:val="0"/>
      <w:divBdr>
        <w:top w:val="none" w:sz="0" w:space="0" w:color="auto"/>
        <w:left w:val="none" w:sz="0" w:space="0" w:color="auto"/>
        <w:bottom w:val="none" w:sz="0" w:space="0" w:color="auto"/>
        <w:right w:val="none" w:sz="0" w:space="0" w:color="auto"/>
      </w:divBdr>
    </w:div>
    <w:div w:id="207867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www.Kbbi.co.i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www.ditjenpas.go.id/sejarah"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37</Pages>
  <Words>7255</Words>
  <Characters>41356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My Name</cp:lastModifiedBy>
  <cp:revision>15</cp:revision>
  <dcterms:created xsi:type="dcterms:W3CDTF">2024-05-20T04:20:00Z</dcterms:created>
  <dcterms:modified xsi:type="dcterms:W3CDTF">2024-11-15T07:30:00Z</dcterms:modified>
</cp:coreProperties>
</file>